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451AB3" w14:textId="3936D26A" w:rsidR="00871FBE" w:rsidRDefault="00567DE8" w:rsidP="00910CA4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 xml:space="preserve">Volkswagen wznawia produkcję w Szklanej Manufakturze w Dreźnie – nowy </w:t>
      </w:r>
      <w:r w:rsidRPr="00567DE8">
        <w:rPr>
          <w:rFonts w:cs="Arial"/>
          <w:b/>
          <w:sz w:val="28"/>
          <w:szCs w:val="28"/>
          <w:lang w:val="pl-PL"/>
        </w:rPr>
        <w:t xml:space="preserve">e-Golf będzie powstawał </w:t>
      </w:r>
      <w:r>
        <w:rPr>
          <w:rFonts w:cs="Arial"/>
          <w:b/>
          <w:sz w:val="28"/>
          <w:szCs w:val="28"/>
          <w:lang w:val="pl-PL"/>
        </w:rPr>
        <w:t>tam od kwietnia</w:t>
      </w:r>
      <w:r w:rsidRPr="00567DE8">
        <w:rPr>
          <w:rFonts w:cs="Arial"/>
          <w:b/>
          <w:sz w:val="28"/>
          <w:szCs w:val="28"/>
          <w:lang w:val="pl-PL"/>
        </w:rPr>
        <w:t xml:space="preserve"> 2017 roku</w:t>
      </w:r>
      <w:r w:rsidR="000C6927">
        <w:rPr>
          <w:rFonts w:cs="Arial"/>
          <w:b/>
          <w:sz w:val="28"/>
          <w:szCs w:val="28"/>
          <w:lang w:val="pl-PL"/>
        </w:rPr>
        <w:t xml:space="preserve"> 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1134DAB7" w14:textId="44E3121E" w:rsidR="00FC3222" w:rsidRPr="00FC3222" w:rsidRDefault="00FC3222" w:rsidP="00FC3222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567DE8">
        <w:rPr>
          <w:rFonts w:cs="Arial"/>
          <w:b/>
          <w:lang w:val="pl-PL"/>
        </w:rPr>
        <w:t xml:space="preserve">Szklana </w:t>
      </w:r>
      <w:r>
        <w:rPr>
          <w:rFonts w:cs="Arial"/>
          <w:b/>
          <w:lang w:val="pl-PL"/>
        </w:rPr>
        <w:t xml:space="preserve">Manufaktura stanie się „centrum przyszłej mobilności” </w:t>
      </w:r>
    </w:p>
    <w:p w14:paraId="40F92C23" w14:textId="70F676A7" w:rsidR="00567DE8" w:rsidRPr="00567DE8" w:rsidRDefault="00567DE8" w:rsidP="00567DE8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567DE8">
        <w:rPr>
          <w:rFonts w:cs="Arial"/>
          <w:b/>
          <w:lang w:val="pl-PL"/>
        </w:rPr>
        <w:t xml:space="preserve">Volkswagen zainwestuje w </w:t>
      </w:r>
      <w:r>
        <w:rPr>
          <w:rFonts w:cs="Arial"/>
          <w:b/>
          <w:lang w:val="pl-PL"/>
        </w:rPr>
        <w:t>fabryk</w:t>
      </w:r>
      <w:r w:rsidR="00FC3222">
        <w:rPr>
          <w:rFonts w:cs="Arial"/>
          <w:b/>
          <w:lang w:val="pl-PL"/>
        </w:rPr>
        <w:t>ę</w:t>
      </w:r>
      <w:r w:rsidRPr="00567DE8">
        <w:rPr>
          <w:rFonts w:cs="Arial"/>
          <w:b/>
          <w:lang w:val="pl-PL"/>
        </w:rPr>
        <w:t xml:space="preserve"> ponad 20 milionów euro</w:t>
      </w:r>
    </w:p>
    <w:p w14:paraId="321F214B" w14:textId="4A42849E" w:rsidR="00567DE8" w:rsidRPr="00567DE8" w:rsidRDefault="00567DE8" w:rsidP="00567DE8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 w:rsidRPr="00567DE8">
        <w:rPr>
          <w:rFonts w:cs="Arial"/>
          <w:b/>
          <w:lang w:val="pl-PL"/>
        </w:rPr>
        <w:t xml:space="preserve">Członek Zarządu ds. Rozwoju, Frank </w:t>
      </w:r>
      <w:proofErr w:type="spellStart"/>
      <w:r w:rsidRPr="00567DE8">
        <w:rPr>
          <w:rFonts w:cs="Arial"/>
          <w:b/>
          <w:lang w:val="pl-PL"/>
        </w:rPr>
        <w:t>Welsch</w:t>
      </w:r>
      <w:proofErr w:type="spellEnd"/>
      <w:r w:rsidRPr="00567DE8">
        <w:rPr>
          <w:rFonts w:cs="Arial"/>
          <w:b/>
          <w:lang w:val="pl-PL"/>
        </w:rPr>
        <w:t>: „Początek nowej ery o znamiennym znaczeniu – samochody elektryczne staną się znakiem rozpoznawczym naszej marki”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29EAC4ED" w:rsidR="007A5D7D" w:rsidRPr="00AC3B39" w:rsidRDefault="00871FBE" w:rsidP="00910CA4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FC3222">
        <w:rPr>
          <w:rFonts w:cs="Arial"/>
          <w:b/>
          <w:lang w:val="pl-PL"/>
        </w:rPr>
        <w:t>22</w:t>
      </w:r>
      <w:r w:rsidR="00746B51" w:rsidRPr="00AC3B39">
        <w:rPr>
          <w:rFonts w:cs="Arial"/>
          <w:b/>
          <w:lang w:val="pl-PL"/>
        </w:rPr>
        <w:t xml:space="preserve"> </w:t>
      </w:r>
      <w:r w:rsidR="001E3ACE" w:rsidRPr="00AC3B39">
        <w:rPr>
          <w:rFonts w:cs="Arial"/>
          <w:b/>
          <w:lang w:val="pl-PL"/>
        </w:rPr>
        <w:t>listopada</w:t>
      </w:r>
      <w:r w:rsidRPr="00AC3B39">
        <w:rPr>
          <w:rFonts w:cs="Arial"/>
          <w:b/>
          <w:lang w:val="pl-PL"/>
        </w:rPr>
        <w:t xml:space="preserve"> 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567DE8" w:rsidRPr="00567DE8">
        <w:rPr>
          <w:rFonts w:cs="Arial"/>
          <w:b/>
          <w:lang w:val="pl-PL"/>
        </w:rPr>
        <w:t xml:space="preserve">Volkswagen na nowo </w:t>
      </w:r>
      <w:r w:rsidR="00C82188">
        <w:rPr>
          <w:rFonts w:cs="Arial"/>
          <w:b/>
          <w:lang w:val="pl-PL"/>
        </w:rPr>
        <w:t>rozpoczyna</w:t>
      </w:r>
      <w:r w:rsidR="00567DE8" w:rsidRPr="00567DE8">
        <w:rPr>
          <w:rFonts w:cs="Arial"/>
          <w:b/>
          <w:lang w:val="pl-PL"/>
        </w:rPr>
        <w:t xml:space="preserve"> produkcję aut w Szklanej Manufakturze w Dreźnie, od kwietnia 2017 roku będzie tam powstawał nowy e-Golf. Informację tę</w:t>
      </w:r>
      <w:r w:rsidR="00C82188">
        <w:rPr>
          <w:rFonts w:cs="Arial"/>
          <w:b/>
          <w:lang w:val="pl-PL"/>
        </w:rPr>
        <w:t xml:space="preserve">, </w:t>
      </w:r>
      <w:r w:rsidR="00C82188" w:rsidRPr="00567DE8">
        <w:rPr>
          <w:rFonts w:cs="Arial"/>
          <w:b/>
          <w:lang w:val="pl-PL"/>
        </w:rPr>
        <w:t xml:space="preserve">w obecności </w:t>
      </w:r>
      <w:r w:rsidR="00C82188">
        <w:rPr>
          <w:rFonts w:cs="Arial"/>
          <w:b/>
          <w:lang w:val="pl-PL"/>
        </w:rPr>
        <w:t>premiera Saksonii</w:t>
      </w:r>
      <w:r w:rsidR="00C82188" w:rsidRPr="00567DE8">
        <w:rPr>
          <w:rFonts w:cs="Arial"/>
          <w:b/>
          <w:lang w:val="pl-PL"/>
        </w:rPr>
        <w:t xml:space="preserve"> Stanisława </w:t>
      </w:r>
      <w:proofErr w:type="spellStart"/>
      <w:r w:rsidR="00C82188" w:rsidRPr="00567DE8">
        <w:rPr>
          <w:rFonts w:cs="Arial"/>
          <w:b/>
          <w:lang w:val="pl-PL"/>
        </w:rPr>
        <w:t>Tillicha</w:t>
      </w:r>
      <w:proofErr w:type="spellEnd"/>
      <w:r w:rsidR="00C82188" w:rsidRPr="00567DE8">
        <w:rPr>
          <w:rFonts w:cs="Arial"/>
          <w:b/>
          <w:lang w:val="pl-PL"/>
        </w:rPr>
        <w:t xml:space="preserve">, ministra gospodarki </w:t>
      </w:r>
      <w:r w:rsidR="00C82188">
        <w:rPr>
          <w:rFonts w:cs="Arial"/>
          <w:b/>
          <w:lang w:val="pl-PL"/>
        </w:rPr>
        <w:t xml:space="preserve">regionu </w:t>
      </w:r>
      <w:r w:rsidR="00C82188" w:rsidRPr="00567DE8">
        <w:rPr>
          <w:rFonts w:cs="Arial"/>
          <w:b/>
          <w:lang w:val="pl-PL"/>
        </w:rPr>
        <w:t xml:space="preserve">Martina </w:t>
      </w:r>
      <w:proofErr w:type="spellStart"/>
      <w:r w:rsidR="00C82188" w:rsidRPr="00567DE8">
        <w:rPr>
          <w:rFonts w:cs="Arial"/>
          <w:b/>
          <w:lang w:val="pl-PL"/>
        </w:rPr>
        <w:t>Duliga</w:t>
      </w:r>
      <w:proofErr w:type="spellEnd"/>
      <w:r w:rsidR="00C82188" w:rsidRPr="00567DE8">
        <w:rPr>
          <w:rFonts w:cs="Arial"/>
          <w:b/>
          <w:lang w:val="pl-PL"/>
        </w:rPr>
        <w:t xml:space="preserve"> i burmistrza </w:t>
      </w:r>
      <w:r w:rsidR="00C82188">
        <w:rPr>
          <w:rFonts w:cs="Arial"/>
          <w:b/>
          <w:lang w:val="pl-PL"/>
        </w:rPr>
        <w:t xml:space="preserve">Drezna </w:t>
      </w:r>
      <w:r w:rsidR="00C82188" w:rsidRPr="00567DE8">
        <w:rPr>
          <w:rFonts w:cs="Arial"/>
          <w:b/>
          <w:lang w:val="pl-PL"/>
        </w:rPr>
        <w:t>Dirka Hilberta</w:t>
      </w:r>
      <w:r w:rsidR="00567DE8" w:rsidRPr="00567DE8">
        <w:rPr>
          <w:rFonts w:cs="Arial"/>
          <w:b/>
          <w:lang w:val="pl-PL"/>
        </w:rPr>
        <w:t xml:space="preserve"> podał w Dreźnie dr Frank </w:t>
      </w:r>
      <w:proofErr w:type="spellStart"/>
      <w:r w:rsidR="00567DE8" w:rsidRPr="00567DE8">
        <w:rPr>
          <w:rFonts w:cs="Arial"/>
          <w:b/>
          <w:lang w:val="pl-PL"/>
        </w:rPr>
        <w:t>Welsch</w:t>
      </w:r>
      <w:proofErr w:type="spellEnd"/>
      <w:r w:rsidR="00567DE8" w:rsidRPr="00567DE8">
        <w:rPr>
          <w:rFonts w:cs="Arial"/>
          <w:b/>
          <w:lang w:val="pl-PL"/>
        </w:rPr>
        <w:t>, Cz</w:t>
      </w:r>
      <w:r w:rsidR="00C82188">
        <w:rPr>
          <w:rFonts w:cs="Arial"/>
          <w:b/>
          <w:lang w:val="pl-PL"/>
        </w:rPr>
        <w:t>łonek Zarządu Marki ds. Rozwoju.</w:t>
      </w:r>
      <w:r w:rsidR="00567DE8" w:rsidRPr="00567DE8">
        <w:rPr>
          <w:rFonts w:cs="Arial"/>
          <w:b/>
          <w:lang w:val="pl-PL"/>
        </w:rPr>
        <w:t xml:space="preserve"> Nowy e-Golf ma zasięg do 300 km (wg normy NEDC). Model ten </w:t>
      </w:r>
      <w:r w:rsidR="00FC3222">
        <w:rPr>
          <w:rFonts w:cs="Arial"/>
          <w:b/>
          <w:lang w:val="pl-PL"/>
        </w:rPr>
        <w:t xml:space="preserve">poza </w:t>
      </w:r>
      <w:proofErr w:type="spellStart"/>
      <w:r w:rsidR="00FC3222">
        <w:rPr>
          <w:rFonts w:cs="Arial"/>
          <w:b/>
          <w:lang w:val="pl-PL"/>
        </w:rPr>
        <w:t>Szkolaną</w:t>
      </w:r>
      <w:proofErr w:type="spellEnd"/>
      <w:r w:rsidR="00FC3222">
        <w:rPr>
          <w:rFonts w:cs="Arial"/>
          <w:b/>
          <w:lang w:val="pl-PL"/>
        </w:rPr>
        <w:t xml:space="preserve"> Manufakturą w Dreźnie, </w:t>
      </w:r>
      <w:r w:rsidR="00567DE8" w:rsidRPr="00567DE8">
        <w:rPr>
          <w:rFonts w:cs="Arial"/>
          <w:b/>
          <w:lang w:val="pl-PL"/>
        </w:rPr>
        <w:t>będzie nadal produkowany w głównym zakładzie w Wo</w:t>
      </w:r>
      <w:r w:rsidR="00FC3222">
        <w:rPr>
          <w:rFonts w:cs="Arial"/>
          <w:b/>
          <w:lang w:val="pl-PL"/>
        </w:rPr>
        <w:t>lfsburgu</w:t>
      </w:r>
      <w:r w:rsidR="00567DE8" w:rsidRPr="00567DE8">
        <w:rPr>
          <w:rFonts w:cs="Arial"/>
          <w:b/>
          <w:lang w:val="pl-PL"/>
        </w:rPr>
        <w:t>. Volkswagen zainwestuje ponad 20 milionów euro w przeb</w:t>
      </w:r>
      <w:r w:rsidR="00791439">
        <w:rPr>
          <w:rFonts w:cs="Arial"/>
          <w:b/>
          <w:lang w:val="pl-PL"/>
        </w:rPr>
        <w:t>udowę Manufaktury i stworzenie z</w:t>
      </w:r>
      <w:r w:rsidR="00C82188">
        <w:rPr>
          <w:rFonts w:cs="Arial"/>
          <w:b/>
          <w:lang w:val="pl-PL"/>
        </w:rPr>
        <w:t xml:space="preserve"> niej „Center of</w:t>
      </w:r>
      <w:r w:rsidR="00567DE8" w:rsidRPr="00567DE8">
        <w:rPr>
          <w:rFonts w:cs="Arial"/>
          <w:b/>
          <w:lang w:val="pl-PL"/>
        </w:rPr>
        <w:t xml:space="preserve"> </w:t>
      </w:r>
      <w:proofErr w:type="spellStart"/>
      <w:r w:rsidR="00567DE8" w:rsidRPr="00567DE8">
        <w:rPr>
          <w:rFonts w:cs="Arial"/>
          <w:b/>
          <w:lang w:val="pl-PL"/>
        </w:rPr>
        <w:t>Future</w:t>
      </w:r>
      <w:proofErr w:type="spellEnd"/>
      <w:r w:rsidR="00567DE8" w:rsidRPr="00567DE8">
        <w:rPr>
          <w:rFonts w:cs="Arial"/>
          <w:b/>
          <w:lang w:val="pl-PL"/>
        </w:rPr>
        <w:t xml:space="preserve"> </w:t>
      </w:r>
      <w:proofErr w:type="spellStart"/>
      <w:r w:rsidR="00567DE8" w:rsidRPr="00567DE8">
        <w:rPr>
          <w:rFonts w:cs="Arial"/>
          <w:b/>
          <w:lang w:val="pl-PL"/>
        </w:rPr>
        <w:t>Mobility</w:t>
      </w:r>
      <w:proofErr w:type="spellEnd"/>
      <w:r w:rsidR="00567DE8" w:rsidRPr="00567DE8">
        <w:rPr>
          <w:rFonts w:cs="Arial"/>
          <w:b/>
          <w:lang w:val="pl-PL"/>
        </w:rPr>
        <w:t>”. Przebudowa rozpocz</w:t>
      </w:r>
      <w:r w:rsidR="00FC3222">
        <w:rPr>
          <w:rFonts w:cs="Arial"/>
          <w:b/>
          <w:lang w:val="pl-PL"/>
        </w:rPr>
        <w:t xml:space="preserve">ęła </w:t>
      </w:r>
      <w:r w:rsidR="00567DE8" w:rsidRPr="00567DE8">
        <w:rPr>
          <w:rFonts w:cs="Arial"/>
          <w:b/>
          <w:lang w:val="pl-PL"/>
        </w:rPr>
        <w:t xml:space="preserve">się w </w:t>
      </w:r>
      <w:r w:rsidR="00FC3222">
        <w:rPr>
          <w:rFonts w:cs="Arial"/>
          <w:b/>
          <w:lang w:val="pl-PL"/>
        </w:rPr>
        <w:t xml:space="preserve">minionym </w:t>
      </w:r>
      <w:r w:rsidR="00567DE8" w:rsidRPr="00567DE8">
        <w:rPr>
          <w:rFonts w:cs="Arial"/>
          <w:b/>
          <w:lang w:val="pl-PL"/>
        </w:rPr>
        <w:t>tygodniu.</w:t>
      </w:r>
      <w:r w:rsidR="00C67647" w:rsidRPr="00AC3B39">
        <w:rPr>
          <w:rFonts w:cs="Arial"/>
          <w:b/>
          <w:lang w:val="pl-PL"/>
        </w:rPr>
        <w:t xml:space="preserve"> </w:t>
      </w:r>
    </w:p>
    <w:p w14:paraId="186E671A" w14:textId="77777777" w:rsidR="00871FBE" w:rsidRPr="00AC3B39" w:rsidRDefault="00871FBE" w:rsidP="00910CA4">
      <w:pPr>
        <w:rPr>
          <w:rFonts w:cs="Arial"/>
          <w:b/>
          <w:lang w:val="pl-PL"/>
        </w:rPr>
      </w:pPr>
    </w:p>
    <w:p w14:paraId="53B9AC10" w14:textId="77777777" w:rsidR="00567DE8" w:rsidRPr="00567DE8" w:rsidRDefault="00567DE8" w:rsidP="00567DE8">
      <w:pPr>
        <w:rPr>
          <w:rFonts w:cs="Arial"/>
          <w:lang w:val="pl-PL"/>
        </w:rPr>
      </w:pPr>
      <w:r w:rsidRPr="00567DE8">
        <w:rPr>
          <w:rFonts w:cs="Arial"/>
          <w:lang w:val="pl-PL"/>
        </w:rPr>
        <w:t xml:space="preserve">Volkswagen Saksonia oraz stolica landu zawarły ponadto niedawno obszerną umowę partnerską o wspieraniu cyfryzacji oraz środków transportu z napędem elektrycznym, dzięki której Drezno ma się stać modelowym miastem z komunikacją działającą zgodnie z zasadami zrównoważonego rozwoju. Frank </w:t>
      </w:r>
      <w:proofErr w:type="spellStart"/>
      <w:r w:rsidRPr="00567DE8">
        <w:rPr>
          <w:rFonts w:cs="Arial"/>
          <w:lang w:val="pl-PL"/>
        </w:rPr>
        <w:t>Welsch</w:t>
      </w:r>
      <w:proofErr w:type="spellEnd"/>
      <w:r w:rsidRPr="00567DE8">
        <w:rPr>
          <w:rFonts w:cs="Arial"/>
          <w:lang w:val="pl-PL"/>
        </w:rPr>
        <w:t xml:space="preserve"> stwierdził: „Volkswagen, Drezno i Saksonia wkraczają wspólnie w nową erę motoryzacji. Właśnie tutaj sprawimy, że samochody elektryczne staną się znakiem rozpoznawczym naszej marki”.   </w:t>
      </w:r>
    </w:p>
    <w:p w14:paraId="150ABAC2" w14:textId="77777777" w:rsidR="00567DE8" w:rsidRPr="00567DE8" w:rsidRDefault="00567DE8" w:rsidP="00567DE8">
      <w:pPr>
        <w:rPr>
          <w:rFonts w:cs="Arial"/>
          <w:lang w:val="pl-PL"/>
        </w:rPr>
      </w:pPr>
    </w:p>
    <w:p w14:paraId="57AB545B" w14:textId="100F69D9" w:rsidR="00567DE8" w:rsidRPr="00567DE8" w:rsidRDefault="00567DE8" w:rsidP="00567DE8">
      <w:pPr>
        <w:rPr>
          <w:rFonts w:cs="Arial"/>
          <w:lang w:val="pl-PL"/>
        </w:rPr>
      </w:pPr>
      <w:r w:rsidRPr="00567DE8">
        <w:rPr>
          <w:rFonts w:cs="Arial"/>
          <w:lang w:val="pl-PL"/>
        </w:rPr>
        <w:t xml:space="preserve">Produkcja w drezdeńskiej Manufakturze rozpocznie się </w:t>
      </w:r>
      <w:r w:rsidR="00791439">
        <w:rPr>
          <w:rFonts w:cs="Arial"/>
          <w:lang w:val="pl-PL"/>
        </w:rPr>
        <w:t xml:space="preserve">ponownie </w:t>
      </w:r>
      <w:r w:rsidRPr="00567DE8">
        <w:rPr>
          <w:rFonts w:cs="Arial"/>
          <w:lang w:val="pl-PL"/>
        </w:rPr>
        <w:t xml:space="preserve">na początku kwietnia 2017 roku i początkowo będzie prowadzona na jedną zmianę. Poza tym Drezno, obok „Autostadt” w Wolfsburgu, stanie się miejscem, w którym klienci będą odbierali elektryczne </w:t>
      </w:r>
      <w:r w:rsidR="00791439">
        <w:rPr>
          <w:rFonts w:cs="Arial"/>
          <w:lang w:val="pl-PL"/>
        </w:rPr>
        <w:t xml:space="preserve">i hybrydowe </w:t>
      </w:r>
      <w:r w:rsidRPr="00567DE8">
        <w:rPr>
          <w:rFonts w:cs="Arial"/>
          <w:lang w:val="pl-PL"/>
        </w:rPr>
        <w:t>samochody Vol</w:t>
      </w:r>
      <w:r w:rsidR="00791439">
        <w:rPr>
          <w:rFonts w:cs="Arial"/>
          <w:lang w:val="pl-PL"/>
        </w:rPr>
        <w:t>kswagena – modele e-</w:t>
      </w:r>
      <w:proofErr w:type="spellStart"/>
      <w:r w:rsidR="00791439">
        <w:rPr>
          <w:rFonts w:cs="Arial"/>
          <w:lang w:val="pl-PL"/>
        </w:rPr>
        <w:t>up</w:t>
      </w:r>
      <w:proofErr w:type="spellEnd"/>
      <w:r w:rsidR="00791439">
        <w:rPr>
          <w:rFonts w:cs="Arial"/>
          <w:lang w:val="pl-PL"/>
        </w:rPr>
        <w:t>!, e-Golf</w:t>
      </w:r>
      <w:r w:rsidRPr="00567DE8">
        <w:rPr>
          <w:rFonts w:cs="Arial"/>
          <w:lang w:val="pl-PL"/>
        </w:rPr>
        <w:t xml:space="preserve"> oraz Golfa GTE i Passata GTE. „Volkswagen chce nadal produkować auta w Dreźnie. Tak jak obiecywaliśmy, wznowimy działalność Szklanej Manufaktury, a pierwszym samochodem, który tam powstanie będzie e-Golf. To początek nowej ery o znamiennym znaczeniu”, stwierdził </w:t>
      </w:r>
      <w:proofErr w:type="spellStart"/>
      <w:r w:rsidRPr="00567DE8">
        <w:rPr>
          <w:rFonts w:cs="Arial"/>
          <w:lang w:val="pl-PL"/>
        </w:rPr>
        <w:t>Welsch</w:t>
      </w:r>
      <w:proofErr w:type="spellEnd"/>
      <w:r w:rsidRPr="00567DE8">
        <w:rPr>
          <w:rFonts w:cs="Arial"/>
          <w:lang w:val="pl-PL"/>
        </w:rPr>
        <w:t xml:space="preserve">. </w:t>
      </w:r>
    </w:p>
    <w:p w14:paraId="62D00385" w14:textId="77777777" w:rsidR="00567DE8" w:rsidRPr="00567DE8" w:rsidRDefault="00567DE8" w:rsidP="00567DE8">
      <w:pPr>
        <w:rPr>
          <w:rFonts w:cs="Arial"/>
          <w:lang w:val="pl-PL"/>
        </w:rPr>
      </w:pPr>
    </w:p>
    <w:p w14:paraId="6123E4B3" w14:textId="7F1ED7B2" w:rsidR="00567DE8" w:rsidRPr="00567DE8" w:rsidRDefault="00567DE8" w:rsidP="00567DE8">
      <w:pPr>
        <w:rPr>
          <w:rFonts w:cs="Arial"/>
          <w:lang w:val="pl-PL"/>
        </w:rPr>
      </w:pPr>
      <w:r w:rsidRPr="00567DE8">
        <w:rPr>
          <w:rFonts w:cs="Arial"/>
          <w:lang w:val="pl-PL"/>
        </w:rPr>
        <w:t xml:space="preserve">Przed rokiem Szklaną Manufakturę w Dreźnie zamieniono w miejsce, w którym klienci Volkswagena mogą poznawać auta elektryczne oraz zagadnienia związane z cyfryzacją samochodów. Dzięki ponad 40 </w:t>
      </w:r>
      <w:r w:rsidR="00C82188">
        <w:rPr>
          <w:rFonts w:cs="Arial"/>
          <w:lang w:val="pl-PL"/>
        </w:rPr>
        <w:t xml:space="preserve">różnym </w:t>
      </w:r>
      <w:r w:rsidRPr="00567DE8">
        <w:rPr>
          <w:rFonts w:cs="Arial"/>
          <w:lang w:val="pl-PL"/>
        </w:rPr>
        <w:t xml:space="preserve">eksponatom, w tym samochodom, zwiedzający mogą </w:t>
      </w:r>
      <w:r w:rsidRPr="00567DE8">
        <w:rPr>
          <w:rFonts w:cs="Arial"/>
          <w:lang w:val="pl-PL"/>
        </w:rPr>
        <w:lastRenderedPageBreak/>
        <w:t>doświadczyć świata przyszłej motoryzacji w sposób interaktywny i w formie zabawy. Od tego czasu</w:t>
      </w:r>
      <w:r w:rsidR="00791439">
        <w:rPr>
          <w:rFonts w:cs="Arial"/>
          <w:lang w:val="pl-PL"/>
        </w:rPr>
        <w:t xml:space="preserve"> miejsce to odwiedziło ponad 75.</w:t>
      </w:r>
      <w:r w:rsidRPr="00567DE8">
        <w:rPr>
          <w:rFonts w:cs="Arial"/>
          <w:lang w:val="pl-PL"/>
        </w:rPr>
        <w:t xml:space="preserve">000 gości, a ponad 1800 osób skorzystało z jazdy próbnej samochodami z napędem elektrycznym.  </w:t>
      </w:r>
    </w:p>
    <w:p w14:paraId="390989A2" w14:textId="77777777" w:rsidR="00567DE8" w:rsidRPr="00567DE8" w:rsidRDefault="00567DE8" w:rsidP="00567DE8">
      <w:pPr>
        <w:rPr>
          <w:rFonts w:cs="Arial"/>
          <w:lang w:val="pl-PL"/>
        </w:rPr>
      </w:pPr>
    </w:p>
    <w:p w14:paraId="3DF1E731" w14:textId="7CA0494C" w:rsidR="00567DE8" w:rsidRPr="00567DE8" w:rsidRDefault="00567DE8" w:rsidP="00567DE8">
      <w:pPr>
        <w:rPr>
          <w:rFonts w:cs="Arial"/>
          <w:lang w:val="pl-PL"/>
        </w:rPr>
      </w:pPr>
      <w:r w:rsidRPr="00567DE8">
        <w:rPr>
          <w:rFonts w:cs="Arial"/>
          <w:lang w:val="pl-PL"/>
        </w:rPr>
        <w:t xml:space="preserve">Premier rządu Saksonii Stanisław </w:t>
      </w:r>
      <w:proofErr w:type="spellStart"/>
      <w:r w:rsidRPr="00567DE8">
        <w:rPr>
          <w:rFonts w:cs="Arial"/>
          <w:lang w:val="pl-PL"/>
        </w:rPr>
        <w:t>Tillich</w:t>
      </w:r>
      <w:proofErr w:type="spellEnd"/>
      <w:r w:rsidRPr="00567DE8">
        <w:rPr>
          <w:rFonts w:cs="Arial"/>
          <w:lang w:val="pl-PL"/>
        </w:rPr>
        <w:t xml:space="preserve"> oświadczył: „Volkswagen i Saksonia – to zaufani partnerzy, którzy dotychczasową udaną współpracę będą kontynuować także w innych miejscach. Cieszę się, że wraz z rozpoczęciem produkcji </w:t>
      </w:r>
      <w:r w:rsidR="00791439">
        <w:rPr>
          <w:rFonts w:cs="Arial"/>
          <w:lang w:val="pl-PL"/>
        </w:rPr>
        <w:t xml:space="preserve">nowego </w:t>
      </w:r>
      <w:r w:rsidRPr="00567DE8">
        <w:rPr>
          <w:rFonts w:cs="Arial"/>
          <w:lang w:val="pl-PL"/>
        </w:rPr>
        <w:t>e-Golfa w Szklanej Manufakturze otworzymy kolejny rozdział naszego współdziałania. Dzięki wiedzy i doświadczeniu w produkcji samochodów, w dziedzinie elektrotechniki, mikroelektroniki oraz dzięki innowacyjnym pomysłom, które rodzą się w tutejszych wyższych uczelniach i instytutach badawczych Saksonia, jako tradycyjne miejsce przemysłu samochodowego ma</w:t>
      </w:r>
      <w:r w:rsidR="00FC3222">
        <w:rPr>
          <w:rFonts w:cs="Arial"/>
          <w:lang w:val="pl-PL"/>
        </w:rPr>
        <w:t xml:space="preserve"> potencjał</w:t>
      </w:r>
      <w:r w:rsidRPr="00567DE8">
        <w:rPr>
          <w:rFonts w:cs="Arial"/>
          <w:lang w:val="pl-PL"/>
        </w:rPr>
        <w:t xml:space="preserve">, by uczestniczyć w kształtowaniu przyszłej motoryzacji”.  </w:t>
      </w:r>
    </w:p>
    <w:p w14:paraId="043F0664" w14:textId="77777777" w:rsidR="00567DE8" w:rsidRPr="00567DE8" w:rsidRDefault="00567DE8" w:rsidP="00567DE8">
      <w:pPr>
        <w:rPr>
          <w:rFonts w:cs="Arial"/>
          <w:lang w:val="pl-PL"/>
        </w:rPr>
      </w:pPr>
    </w:p>
    <w:p w14:paraId="00E4D7AA" w14:textId="38609240" w:rsidR="00567DE8" w:rsidRPr="00567DE8" w:rsidRDefault="00567DE8" w:rsidP="00567DE8">
      <w:pPr>
        <w:rPr>
          <w:rFonts w:cs="Arial"/>
          <w:lang w:val="pl-PL"/>
        </w:rPr>
      </w:pPr>
      <w:r w:rsidRPr="00567DE8">
        <w:rPr>
          <w:rFonts w:cs="Arial"/>
          <w:lang w:val="pl-PL"/>
        </w:rPr>
        <w:t xml:space="preserve">„Dzięki temu, że w jednym miejscu można tu śledzić proces produkcji auta elektrycznego, odebrać je, a także wziąć udział w specjalnych wydarzeniach oraz odbyć jazdę próbną samochodem zasilanym energią elektryczną, wizyta w Szklanej Manufakturze staje się dla klientów niezapomnianym przeżyciem. Będziemy tu pokazywać przyszłe rozwiązania motoryzacyjne w sposób jak najbliższy realiom”, podkreślił prof. dr </w:t>
      </w:r>
      <w:proofErr w:type="spellStart"/>
      <w:r w:rsidRPr="00567DE8">
        <w:rPr>
          <w:rFonts w:cs="Arial"/>
          <w:lang w:val="pl-PL"/>
        </w:rPr>
        <w:t>Siegfried</w:t>
      </w:r>
      <w:proofErr w:type="spellEnd"/>
      <w:r w:rsidRPr="00567DE8">
        <w:rPr>
          <w:rFonts w:cs="Arial"/>
          <w:lang w:val="pl-PL"/>
        </w:rPr>
        <w:t xml:space="preserve"> Fiebig, rzecznik zarządu Volkswagen Saksonia. „Cieszymy się bardzo, że od kwietnia w Szklanej Manufakturze znowu ruszy produkcja – i to aut elektrycznych, </w:t>
      </w:r>
      <w:r w:rsidR="00791439">
        <w:rPr>
          <w:rFonts w:cs="Arial"/>
          <w:lang w:val="pl-PL"/>
        </w:rPr>
        <w:t xml:space="preserve">do których </w:t>
      </w:r>
      <w:r w:rsidRPr="00567DE8">
        <w:rPr>
          <w:rFonts w:cs="Arial"/>
          <w:lang w:val="pl-PL"/>
        </w:rPr>
        <w:t>należy przyszło</w:t>
      </w:r>
      <w:r w:rsidR="006376F6">
        <w:rPr>
          <w:rFonts w:cs="Arial"/>
          <w:lang w:val="pl-PL"/>
        </w:rPr>
        <w:t>ść”, powiedział przewodniczący Rady Z</w:t>
      </w:r>
      <w:r w:rsidRPr="00567DE8">
        <w:rPr>
          <w:rFonts w:cs="Arial"/>
          <w:lang w:val="pl-PL"/>
        </w:rPr>
        <w:t xml:space="preserve">akładowej Thomas </w:t>
      </w:r>
      <w:proofErr w:type="spellStart"/>
      <w:r w:rsidRPr="00567DE8">
        <w:rPr>
          <w:rFonts w:cs="Arial"/>
          <w:lang w:val="pl-PL"/>
        </w:rPr>
        <w:t>Aehlig</w:t>
      </w:r>
      <w:proofErr w:type="spellEnd"/>
      <w:r w:rsidRPr="00567DE8">
        <w:rPr>
          <w:rFonts w:cs="Arial"/>
          <w:lang w:val="pl-PL"/>
        </w:rPr>
        <w:t>. Nawiązując do powrotu załogi do szklanej Manufaktury stwierdził: „To dobrze, że pierwsza grupa pracowników wznowi pracę w Dreźnie. Spodziewamy się, że wkrótce zostaną podjęte kolejne kroki</w:t>
      </w:r>
      <w:r w:rsidR="0045576A">
        <w:rPr>
          <w:rFonts w:cs="Arial"/>
          <w:lang w:val="pl-PL"/>
        </w:rPr>
        <w:t xml:space="preserve"> w tym kierunku</w:t>
      </w:r>
      <w:r w:rsidRPr="00567DE8">
        <w:rPr>
          <w:rFonts w:cs="Arial"/>
          <w:lang w:val="pl-PL"/>
        </w:rPr>
        <w:t xml:space="preserve">”.    </w:t>
      </w:r>
    </w:p>
    <w:p w14:paraId="6632441C" w14:textId="77777777" w:rsidR="00567DE8" w:rsidRPr="00567DE8" w:rsidRDefault="00567DE8" w:rsidP="00567DE8">
      <w:pPr>
        <w:rPr>
          <w:rFonts w:cs="Arial"/>
          <w:lang w:val="pl-PL"/>
        </w:rPr>
      </w:pPr>
    </w:p>
    <w:p w14:paraId="316BDE96" w14:textId="3F78433D" w:rsidR="00567DE8" w:rsidRDefault="006376F6" w:rsidP="00567DE8">
      <w:pPr>
        <w:rPr>
          <w:rFonts w:cs="Arial"/>
          <w:lang w:val="pl-PL"/>
        </w:rPr>
      </w:pPr>
      <w:r>
        <w:rPr>
          <w:rFonts w:cs="Arial"/>
          <w:lang w:val="pl-PL"/>
        </w:rPr>
        <w:t>B</w:t>
      </w:r>
      <w:r w:rsidR="00567DE8" w:rsidRPr="00567DE8">
        <w:rPr>
          <w:rFonts w:cs="Arial"/>
          <w:lang w:val="pl-PL"/>
        </w:rPr>
        <w:t xml:space="preserve">urmistrz Drezna </w:t>
      </w:r>
      <w:proofErr w:type="spellStart"/>
      <w:r w:rsidR="00567DE8" w:rsidRPr="00567DE8">
        <w:rPr>
          <w:rFonts w:cs="Arial"/>
          <w:lang w:val="pl-PL"/>
        </w:rPr>
        <w:t>Dirk</w:t>
      </w:r>
      <w:proofErr w:type="spellEnd"/>
      <w:r w:rsidR="00567DE8" w:rsidRPr="00567DE8">
        <w:rPr>
          <w:rFonts w:cs="Arial"/>
          <w:lang w:val="pl-PL"/>
        </w:rPr>
        <w:t xml:space="preserve"> Hilbert powiedział: „Bardzo się cieszę, że w Szklanej Manufakturze znowu ruszą taśmy produkcyjne. To mocny sygnał mówiący o gospodarczym znaczeniu Drezna. Znowu pojawią się auta „</w:t>
      </w:r>
      <w:proofErr w:type="spellStart"/>
      <w:r w:rsidR="00567DE8" w:rsidRPr="00567DE8">
        <w:rPr>
          <w:rFonts w:cs="Arial"/>
          <w:lang w:val="pl-PL"/>
        </w:rPr>
        <w:t>made</w:t>
      </w:r>
      <w:proofErr w:type="spellEnd"/>
      <w:r w:rsidR="00567DE8" w:rsidRPr="00567DE8">
        <w:rPr>
          <w:rFonts w:cs="Arial"/>
          <w:lang w:val="pl-PL"/>
        </w:rPr>
        <w:t xml:space="preserve"> in </w:t>
      </w:r>
      <w:proofErr w:type="spellStart"/>
      <w:r w:rsidR="00567DE8" w:rsidRPr="00567DE8">
        <w:rPr>
          <w:rFonts w:cs="Arial"/>
          <w:lang w:val="pl-PL"/>
        </w:rPr>
        <w:t>Dresden</w:t>
      </w:r>
      <w:proofErr w:type="spellEnd"/>
      <w:r w:rsidR="00567DE8" w:rsidRPr="00567DE8">
        <w:rPr>
          <w:rFonts w:cs="Arial"/>
          <w:lang w:val="pl-PL"/>
        </w:rPr>
        <w:t xml:space="preserve">” , do tego wyposażone w silnik elektryczny. To znakomicie wpisuje się w naszą wizję Drezno 2030+, czyli miasta przyszłości. Chcemy stać się aglomeracją funkcjonującą zgodnie z zasadami zrównoważonego rozwoju. Rozwiązania techniczne dotyczące motoryzacji jaka pojawi się w przyszłości to nie tylko pojazdy współpracujące z Internetem i poruszające się automatycznie, to także wykorzystanie alternatywnych źródeł napędu po to, by zmniejszyć emisję szkodliwych substancji. Wspólnie znajdujemy się na właściwej drodze do stworzenia </w:t>
      </w:r>
      <w:r>
        <w:rPr>
          <w:rFonts w:cs="Arial"/>
          <w:lang w:val="pl-PL"/>
        </w:rPr>
        <w:t xml:space="preserve">nowoczesnego </w:t>
      </w:r>
      <w:r w:rsidR="00567DE8" w:rsidRPr="00567DE8">
        <w:rPr>
          <w:rFonts w:cs="Arial"/>
          <w:lang w:val="pl-PL"/>
        </w:rPr>
        <w:t xml:space="preserve">Smart City”. </w:t>
      </w:r>
    </w:p>
    <w:p w14:paraId="1DF0D1DE" w14:textId="77777777" w:rsidR="00567DE8" w:rsidRPr="00567DE8" w:rsidRDefault="00567DE8" w:rsidP="00567DE8">
      <w:pPr>
        <w:rPr>
          <w:rFonts w:cs="Arial"/>
          <w:lang w:val="pl-PL"/>
        </w:rPr>
      </w:pPr>
    </w:p>
    <w:p w14:paraId="5E761946" w14:textId="4F8DEA99" w:rsidR="00DE753F" w:rsidRDefault="00567DE8" w:rsidP="00567DE8">
      <w:pPr>
        <w:rPr>
          <w:rFonts w:cs="Arial"/>
          <w:lang w:val="pl-PL"/>
        </w:rPr>
      </w:pPr>
      <w:r w:rsidRPr="00567DE8">
        <w:rPr>
          <w:rFonts w:cs="Arial"/>
          <w:lang w:val="pl-PL"/>
        </w:rPr>
        <w:t>Przed dwoma tygodniami Volkswagen Saksonia i Drezno, stolica landu, podpisały zakrojoną na szeroką skalę umowę o współpracy. Zapowiedziano w niej przekształcenie Drezna w modelowe miasto wykorzystujące transport elektryczny, cyfryzację oraz innowacyjne sposoby zarządzania ruchem. Konkretnie oznacza to szeroką rozbudowę infrastruktury ładowania, całkowite przestawienie transportu miejskiego na pojazdy elektryczne, innowa</w:t>
      </w:r>
      <w:r w:rsidR="006376F6">
        <w:rPr>
          <w:rFonts w:cs="Arial"/>
          <w:lang w:val="pl-PL"/>
        </w:rPr>
        <w:t>cyjne projekty z zakresu car-</w:t>
      </w:r>
      <w:proofErr w:type="spellStart"/>
      <w:r w:rsidR="006376F6">
        <w:rPr>
          <w:rFonts w:cs="Arial"/>
          <w:lang w:val="pl-PL"/>
        </w:rPr>
        <w:t>sha</w:t>
      </w:r>
      <w:r w:rsidRPr="00567DE8">
        <w:rPr>
          <w:rFonts w:cs="Arial"/>
          <w:lang w:val="pl-PL"/>
        </w:rPr>
        <w:t>ringu</w:t>
      </w:r>
      <w:proofErr w:type="spellEnd"/>
      <w:r w:rsidRPr="00567DE8">
        <w:rPr>
          <w:rFonts w:cs="Arial"/>
          <w:lang w:val="pl-PL"/>
        </w:rPr>
        <w:t>, a także stworzenie inkubatora przedsiębiorczości dla start-</w:t>
      </w:r>
      <w:proofErr w:type="spellStart"/>
      <w:r w:rsidRPr="00567DE8">
        <w:rPr>
          <w:rFonts w:cs="Arial"/>
          <w:lang w:val="pl-PL"/>
        </w:rPr>
        <w:t>upów</w:t>
      </w:r>
      <w:proofErr w:type="spellEnd"/>
      <w:r w:rsidRPr="00567DE8">
        <w:rPr>
          <w:rFonts w:cs="Arial"/>
          <w:lang w:val="pl-PL"/>
        </w:rPr>
        <w:t xml:space="preserve"> z zakresu usług transportowych.</w:t>
      </w:r>
      <w:r w:rsidR="00DE753F" w:rsidRPr="00AC3B39">
        <w:rPr>
          <w:rFonts w:cs="Arial"/>
          <w:lang w:val="pl-PL"/>
        </w:rPr>
        <w:t xml:space="preserve"> </w:t>
      </w:r>
    </w:p>
    <w:p w14:paraId="73B4818C" w14:textId="77777777" w:rsidR="00EF7D8C" w:rsidRDefault="00EF7D8C" w:rsidP="00910CA4">
      <w:pPr>
        <w:rPr>
          <w:rFonts w:cs="Arial"/>
          <w:lang w:val="pl-PL"/>
        </w:rPr>
      </w:pP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1752467" w14:textId="77777777" w:rsidR="00306E59" w:rsidRPr="004B2892" w:rsidRDefault="00306E59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EC5D9A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46EB6" w14:textId="77777777" w:rsidR="00E23950" w:rsidRDefault="00E23950">
      <w:r>
        <w:separator/>
      </w:r>
    </w:p>
  </w:endnote>
  <w:endnote w:type="continuationSeparator" w:id="0">
    <w:p w14:paraId="304F067A" w14:textId="77777777" w:rsidR="00E23950" w:rsidRDefault="00E23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C82188" w:rsidRDefault="00C82188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EC5D9A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EC5D9A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74AB0F" w14:textId="77777777" w:rsidR="00E23950" w:rsidRDefault="00E23950">
      <w:r>
        <w:separator/>
      </w:r>
    </w:p>
  </w:footnote>
  <w:footnote w:type="continuationSeparator" w:id="0">
    <w:p w14:paraId="4508DF43" w14:textId="77777777" w:rsidR="00E23950" w:rsidRDefault="00E2395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C82188" w:rsidRDefault="00C82188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C82188" w:rsidRDefault="00C82188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411C"/>
    <w:rsid w:val="001147B7"/>
    <w:rsid w:val="001148BB"/>
    <w:rsid w:val="0011755B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3</Pages>
  <Words>819</Words>
  <Characters>4916</Characters>
  <Application>Microsoft Macintosh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5724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2016-11-16T10:08:00Z</cp:lastPrinted>
  <dcterms:created xsi:type="dcterms:W3CDTF">2016-11-21T22:07:00Z</dcterms:created>
  <dcterms:modified xsi:type="dcterms:W3CDTF">2016-11-21T22:07:00Z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