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228BD9" w14:textId="77777777" w:rsidR="00D12BC7" w:rsidRDefault="00D12BC7" w:rsidP="00AD2C0D">
      <w:pPr>
        <w:spacing w:line="270" w:lineRule="exact"/>
        <w:jc w:val="right"/>
        <w:rPr>
          <w:rFonts w:ascii="Arial" w:hAnsi="Arial" w:cs="Arial"/>
          <w:b/>
          <w:sz w:val="28"/>
          <w:szCs w:val="28"/>
        </w:rPr>
      </w:pPr>
    </w:p>
    <w:p w14:paraId="3E34F4FB" w14:textId="10A72883" w:rsidR="00AD2C0D" w:rsidRPr="00F46E5F" w:rsidRDefault="00AD2C0D" w:rsidP="00AD2C0D">
      <w:pPr>
        <w:spacing w:line="270" w:lineRule="exact"/>
        <w:jc w:val="right"/>
        <w:rPr>
          <w:rFonts w:ascii="Arial" w:hAnsi="Arial" w:cs="Arial"/>
          <w:b/>
          <w:sz w:val="28"/>
          <w:szCs w:val="28"/>
          <w:lang w:val="en-US"/>
        </w:rPr>
      </w:pPr>
      <w:r w:rsidRPr="00F46E5F">
        <w:rPr>
          <w:rFonts w:ascii="Arial" w:hAnsi="Arial" w:cs="Arial"/>
          <w:b/>
          <w:sz w:val="28"/>
          <w:szCs w:val="28"/>
          <w:lang w:val="en-US"/>
        </w:rPr>
        <w:t>Volkswagen</w:t>
      </w:r>
    </w:p>
    <w:p w14:paraId="77C9EF92" w14:textId="77777777" w:rsidR="00AD2C0D" w:rsidRPr="00F46E5F" w:rsidRDefault="00AD2C0D" w:rsidP="00AD2C0D">
      <w:pPr>
        <w:spacing w:line="270" w:lineRule="exact"/>
        <w:rPr>
          <w:rFonts w:ascii="Arial" w:hAnsi="Arial" w:cs="Arial"/>
          <w:b/>
          <w:sz w:val="28"/>
          <w:szCs w:val="28"/>
          <w:lang w:val="en-US"/>
        </w:rPr>
      </w:pPr>
    </w:p>
    <w:p w14:paraId="18F8A6E8" w14:textId="77777777" w:rsidR="00AD2C0D" w:rsidRPr="00F46E5F" w:rsidRDefault="00AD2C0D" w:rsidP="00AD2C0D">
      <w:pPr>
        <w:spacing w:line="270" w:lineRule="exact"/>
        <w:rPr>
          <w:rFonts w:ascii="Arial" w:hAnsi="Arial" w:cs="Arial"/>
          <w:b/>
          <w:sz w:val="28"/>
          <w:szCs w:val="28"/>
          <w:lang w:val="en-US"/>
        </w:rPr>
      </w:pPr>
    </w:p>
    <w:p w14:paraId="1627D74B" w14:textId="77777777" w:rsidR="00AD2C0D" w:rsidRPr="00F46E5F" w:rsidRDefault="00AD2C0D" w:rsidP="00AD2C0D">
      <w:pPr>
        <w:spacing w:line="270" w:lineRule="exact"/>
        <w:rPr>
          <w:rFonts w:ascii="Arial" w:hAnsi="Arial" w:cs="Arial"/>
          <w:b/>
          <w:sz w:val="28"/>
          <w:szCs w:val="28"/>
          <w:lang w:val="en-US"/>
        </w:rPr>
      </w:pPr>
    </w:p>
    <w:p w14:paraId="3A29D69C" w14:textId="77777777" w:rsidR="00AD2C0D" w:rsidRPr="00F46E5F" w:rsidRDefault="00AD2C0D" w:rsidP="00AD2C0D">
      <w:pPr>
        <w:spacing w:line="270" w:lineRule="exact"/>
        <w:rPr>
          <w:rFonts w:ascii="Arial" w:hAnsi="Arial" w:cs="Arial"/>
          <w:b/>
          <w:sz w:val="28"/>
          <w:szCs w:val="28"/>
          <w:lang w:val="en-US"/>
        </w:rPr>
      </w:pPr>
    </w:p>
    <w:p w14:paraId="721AF7D5" w14:textId="77777777" w:rsidR="00AD2C0D" w:rsidRPr="00F46E5F" w:rsidRDefault="00AD2C0D" w:rsidP="00AD2C0D">
      <w:pPr>
        <w:spacing w:line="270" w:lineRule="exact"/>
        <w:rPr>
          <w:rFonts w:ascii="Arial" w:hAnsi="Arial" w:cs="Arial"/>
          <w:b/>
          <w:sz w:val="28"/>
          <w:szCs w:val="28"/>
          <w:lang w:val="en-US"/>
        </w:rPr>
      </w:pPr>
    </w:p>
    <w:p w14:paraId="28DF851D" w14:textId="225B3755" w:rsidR="00AD2C0D" w:rsidRPr="00F46E5F" w:rsidRDefault="00BB0EBA" w:rsidP="00AD2C0D">
      <w:pPr>
        <w:spacing w:line="270" w:lineRule="exact"/>
        <w:rPr>
          <w:rFonts w:ascii="Arial" w:hAnsi="Arial" w:cs="Arial"/>
          <w:b/>
          <w:sz w:val="28"/>
          <w:szCs w:val="28"/>
          <w:lang w:val="en-US"/>
        </w:rPr>
      </w:pPr>
      <w:r w:rsidRPr="00F46E5F">
        <w:rPr>
          <w:rFonts w:ascii="Arial" w:hAnsi="Arial" w:cs="Arial"/>
          <w:b/>
          <w:sz w:val="28"/>
          <w:szCs w:val="28"/>
          <w:lang w:val="en-US"/>
        </w:rPr>
        <w:t xml:space="preserve"> </w:t>
      </w:r>
    </w:p>
    <w:p w14:paraId="220279C9" w14:textId="77777777" w:rsidR="00AD2C0D" w:rsidRPr="00F46E5F" w:rsidRDefault="00AD2C0D" w:rsidP="00AD2C0D">
      <w:pPr>
        <w:spacing w:line="270" w:lineRule="exact"/>
        <w:rPr>
          <w:rFonts w:ascii="Arial" w:hAnsi="Arial" w:cs="Arial"/>
          <w:b/>
          <w:sz w:val="28"/>
          <w:szCs w:val="28"/>
          <w:lang w:val="en-US"/>
        </w:rPr>
      </w:pPr>
    </w:p>
    <w:p w14:paraId="1F8FEEA7" w14:textId="7D97E75E" w:rsidR="00B13459" w:rsidRPr="00F46E5F" w:rsidRDefault="00B13459" w:rsidP="00AD2C0D">
      <w:pPr>
        <w:spacing w:line="270" w:lineRule="exact"/>
        <w:rPr>
          <w:rFonts w:ascii="Arial" w:hAnsi="Arial" w:cs="Arial"/>
          <w:sz w:val="28"/>
          <w:szCs w:val="28"/>
          <w:lang w:val="en-US"/>
        </w:rPr>
      </w:pPr>
      <w:r w:rsidRPr="00F46E5F">
        <w:rPr>
          <w:rFonts w:ascii="Arial" w:hAnsi="Arial" w:cs="Arial"/>
          <w:sz w:val="28"/>
          <w:szCs w:val="28"/>
          <w:lang w:val="en-US"/>
        </w:rPr>
        <w:t>Wolfsburg, listopad 2016</w:t>
      </w:r>
      <w:r w:rsidR="0090321F" w:rsidRPr="00F46E5F">
        <w:rPr>
          <w:rFonts w:ascii="Arial" w:hAnsi="Arial" w:cs="Arial"/>
          <w:sz w:val="28"/>
          <w:szCs w:val="28"/>
          <w:lang w:val="en-US"/>
        </w:rPr>
        <w:t xml:space="preserve"> r.</w:t>
      </w:r>
    </w:p>
    <w:p w14:paraId="05078139" w14:textId="77777777" w:rsidR="00AD2C0D" w:rsidRPr="00F46E5F" w:rsidRDefault="00AD2C0D" w:rsidP="00AD2C0D">
      <w:pPr>
        <w:spacing w:line="270" w:lineRule="exact"/>
        <w:rPr>
          <w:rFonts w:ascii="Arial" w:hAnsi="Arial" w:cs="Arial"/>
          <w:sz w:val="28"/>
          <w:szCs w:val="28"/>
          <w:lang w:val="en-US"/>
        </w:rPr>
      </w:pPr>
    </w:p>
    <w:p w14:paraId="6EBDA9C9" w14:textId="77777777" w:rsidR="00AD2C0D" w:rsidRPr="00F46E5F" w:rsidRDefault="00AD2C0D" w:rsidP="00AD2C0D">
      <w:pPr>
        <w:spacing w:line="270" w:lineRule="exact"/>
        <w:rPr>
          <w:rFonts w:ascii="Arial" w:hAnsi="Arial" w:cs="Arial"/>
          <w:b/>
          <w:sz w:val="28"/>
          <w:szCs w:val="28"/>
          <w:lang w:val="en-US"/>
        </w:rPr>
      </w:pPr>
    </w:p>
    <w:p w14:paraId="6FC3304A" w14:textId="3DA9AA23" w:rsidR="00B13459" w:rsidRPr="00F46E5F" w:rsidRDefault="00BB0EBA" w:rsidP="00AD2C0D">
      <w:pPr>
        <w:spacing w:line="270" w:lineRule="exact"/>
        <w:rPr>
          <w:rFonts w:ascii="Arial" w:hAnsi="Arial" w:cs="Arial"/>
          <w:b/>
          <w:sz w:val="28"/>
          <w:szCs w:val="28"/>
          <w:lang w:val="en-US"/>
        </w:rPr>
      </w:pPr>
      <w:r w:rsidRPr="00F46E5F">
        <w:rPr>
          <w:rFonts w:ascii="Arial" w:hAnsi="Arial" w:cs="Arial"/>
          <w:b/>
          <w:sz w:val="28"/>
          <w:szCs w:val="28"/>
          <w:lang w:val="en-US"/>
        </w:rPr>
        <w:t>Golf – udoskonalony bestseller</w:t>
      </w:r>
    </w:p>
    <w:p w14:paraId="7D277C33" w14:textId="77777777" w:rsidR="00AD2C0D" w:rsidRPr="00F46E5F" w:rsidRDefault="00AD2C0D" w:rsidP="00AD2C0D">
      <w:pPr>
        <w:spacing w:line="270" w:lineRule="exact"/>
        <w:rPr>
          <w:rFonts w:ascii="Arial" w:hAnsi="Arial" w:cs="Arial"/>
          <w:b/>
          <w:sz w:val="28"/>
          <w:szCs w:val="28"/>
          <w:lang w:val="en-US"/>
        </w:rPr>
      </w:pPr>
    </w:p>
    <w:p w14:paraId="6ED4BE37" w14:textId="77777777" w:rsidR="00AD2C0D" w:rsidRPr="00F46E5F" w:rsidRDefault="00AD2C0D" w:rsidP="00AD2C0D">
      <w:pPr>
        <w:spacing w:line="270" w:lineRule="exact"/>
        <w:rPr>
          <w:rFonts w:ascii="Arial" w:hAnsi="Arial" w:cs="Arial"/>
          <w:b/>
          <w:sz w:val="28"/>
          <w:szCs w:val="28"/>
          <w:lang w:val="en-US"/>
        </w:rPr>
      </w:pPr>
    </w:p>
    <w:p w14:paraId="72923066" w14:textId="77777777" w:rsidR="00AD2C0D" w:rsidRPr="00F46E5F" w:rsidRDefault="00AD2C0D" w:rsidP="00AD2C0D">
      <w:pPr>
        <w:spacing w:line="270" w:lineRule="exact"/>
        <w:rPr>
          <w:rFonts w:ascii="Arial" w:hAnsi="Arial" w:cs="Arial"/>
          <w:b/>
          <w:sz w:val="28"/>
          <w:szCs w:val="28"/>
          <w:lang w:val="en-US"/>
        </w:rPr>
      </w:pPr>
    </w:p>
    <w:p w14:paraId="6D57B2F6" w14:textId="77777777" w:rsidR="00AD2C0D" w:rsidRPr="00F46E5F" w:rsidRDefault="00AD2C0D" w:rsidP="00AD2C0D">
      <w:pPr>
        <w:spacing w:line="270" w:lineRule="exact"/>
        <w:rPr>
          <w:rFonts w:ascii="Arial" w:hAnsi="Arial" w:cs="Arial"/>
          <w:b/>
          <w:sz w:val="28"/>
          <w:szCs w:val="28"/>
          <w:lang w:val="en-US"/>
        </w:rPr>
      </w:pPr>
    </w:p>
    <w:p w14:paraId="58797596" w14:textId="77777777" w:rsidR="00AD2C0D" w:rsidRPr="00F46E5F" w:rsidRDefault="00AD2C0D" w:rsidP="00AD2C0D">
      <w:pPr>
        <w:spacing w:line="270" w:lineRule="exact"/>
        <w:rPr>
          <w:rFonts w:ascii="Arial" w:hAnsi="Arial" w:cs="Arial"/>
          <w:b/>
          <w:sz w:val="28"/>
          <w:szCs w:val="28"/>
          <w:lang w:val="en-US"/>
        </w:rPr>
      </w:pPr>
    </w:p>
    <w:p w14:paraId="46A0DCD3" w14:textId="77777777" w:rsidR="00AD2C0D" w:rsidRPr="00F46E5F" w:rsidRDefault="00AD2C0D" w:rsidP="00AD2C0D">
      <w:pPr>
        <w:spacing w:line="270" w:lineRule="exact"/>
        <w:rPr>
          <w:rFonts w:ascii="Arial" w:hAnsi="Arial" w:cs="Arial"/>
          <w:b/>
          <w:sz w:val="28"/>
          <w:szCs w:val="28"/>
          <w:lang w:val="en-US"/>
        </w:rPr>
      </w:pPr>
    </w:p>
    <w:p w14:paraId="2444629F" w14:textId="77777777" w:rsidR="00AD2C0D" w:rsidRPr="00F46E5F" w:rsidRDefault="00AD2C0D" w:rsidP="00AD2C0D">
      <w:pPr>
        <w:spacing w:line="270" w:lineRule="exact"/>
        <w:rPr>
          <w:rFonts w:ascii="Arial" w:hAnsi="Arial" w:cs="Arial"/>
          <w:b/>
          <w:sz w:val="28"/>
          <w:szCs w:val="28"/>
          <w:lang w:val="en-US"/>
        </w:rPr>
      </w:pPr>
    </w:p>
    <w:p w14:paraId="6E882AAD" w14:textId="77777777" w:rsidR="00AD2C0D" w:rsidRPr="00F46E5F" w:rsidRDefault="00AD2C0D" w:rsidP="00AD2C0D">
      <w:pPr>
        <w:spacing w:line="270" w:lineRule="exact"/>
        <w:rPr>
          <w:rFonts w:ascii="Arial" w:hAnsi="Arial" w:cs="Arial"/>
          <w:b/>
          <w:sz w:val="28"/>
          <w:szCs w:val="28"/>
          <w:lang w:val="en-US"/>
        </w:rPr>
      </w:pPr>
    </w:p>
    <w:p w14:paraId="78DA2289" w14:textId="77777777" w:rsidR="00AD2C0D" w:rsidRPr="00F46E5F" w:rsidRDefault="00AD2C0D" w:rsidP="00AD2C0D">
      <w:pPr>
        <w:spacing w:line="270" w:lineRule="exact"/>
        <w:rPr>
          <w:rFonts w:ascii="Arial" w:hAnsi="Arial" w:cs="Arial"/>
          <w:b/>
          <w:sz w:val="28"/>
          <w:szCs w:val="28"/>
          <w:lang w:val="en-US"/>
        </w:rPr>
      </w:pPr>
    </w:p>
    <w:p w14:paraId="5406DC1A" w14:textId="77777777" w:rsidR="00AD2C0D" w:rsidRPr="00F46E5F" w:rsidRDefault="00AD2C0D" w:rsidP="00AD2C0D">
      <w:pPr>
        <w:spacing w:line="270" w:lineRule="exact"/>
        <w:rPr>
          <w:rFonts w:ascii="Arial" w:hAnsi="Arial" w:cs="Arial"/>
          <w:b/>
          <w:sz w:val="28"/>
          <w:szCs w:val="28"/>
          <w:lang w:val="en-US"/>
        </w:rPr>
      </w:pPr>
    </w:p>
    <w:p w14:paraId="2636A13F" w14:textId="77777777" w:rsidR="00AD2C0D" w:rsidRPr="00F46E5F" w:rsidRDefault="00AD2C0D" w:rsidP="00AD2C0D">
      <w:pPr>
        <w:spacing w:line="270" w:lineRule="exact"/>
        <w:rPr>
          <w:rFonts w:ascii="Arial" w:hAnsi="Arial" w:cs="Arial"/>
          <w:b/>
          <w:sz w:val="28"/>
          <w:szCs w:val="28"/>
          <w:lang w:val="en-US"/>
        </w:rPr>
      </w:pPr>
    </w:p>
    <w:p w14:paraId="18D4B286" w14:textId="77777777" w:rsidR="00AD2C0D" w:rsidRPr="00F46E5F" w:rsidRDefault="00AD2C0D" w:rsidP="00AD2C0D">
      <w:pPr>
        <w:spacing w:line="270" w:lineRule="exact"/>
        <w:rPr>
          <w:rFonts w:ascii="Arial" w:hAnsi="Arial" w:cs="Arial"/>
          <w:b/>
          <w:sz w:val="28"/>
          <w:szCs w:val="28"/>
          <w:lang w:val="en-US"/>
        </w:rPr>
      </w:pPr>
    </w:p>
    <w:p w14:paraId="636BCCFD" w14:textId="77777777" w:rsidR="00AD2C0D" w:rsidRPr="00F46E5F" w:rsidRDefault="00AD2C0D" w:rsidP="00AD2C0D">
      <w:pPr>
        <w:spacing w:line="270" w:lineRule="exact"/>
        <w:rPr>
          <w:rFonts w:ascii="Arial" w:hAnsi="Arial" w:cs="Arial"/>
          <w:b/>
          <w:sz w:val="28"/>
          <w:szCs w:val="28"/>
          <w:lang w:val="en-US"/>
        </w:rPr>
      </w:pPr>
    </w:p>
    <w:p w14:paraId="39A4036A" w14:textId="77777777" w:rsidR="00AD2C0D" w:rsidRPr="00F46E5F" w:rsidRDefault="00AD2C0D" w:rsidP="00AD2C0D">
      <w:pPr>
        <w:spacing w:line="270" w:lineRule="exact"/>
        <w:rPr>
          <w:rFonts w:ascii="Arial" w:hAnsi="Arial" w:cs="Arial"/>
          <w:b/>
          <w:sz w:val="28"/>
          <w:szCs w:val="28"/>
          <w:lang w:val="en-US"/>
        </w:rPr>
      </w:pPr>
    </w:p>
    <w:p w14:paraId="6423DCDC" w14:textId="77777777" w:rsidR="00AD2C0D" w:rsidRPr="00F46E5F" w:rsidRDefault="00AD2C0D" w:rsidP="00AD2C0D">
      <w:pPr>
        <w:spacing w:line="270" w:lineRule="exact"/>
        <w:rPr>
          <w:rFonts w:ascii="Arial" w:hAnsi="Arial" w:cs="Arial"/>
          <w:b/>
          <w:sz w:val="28"/>
          <w:szCs w:val="28"/>
          <w:lang w:val="en-US"/>
        </w:rPr>
      </w:pPr>
    </w:p>
    <w:p w14:paraId="4EDCDE94" w14:textId="77777777" w:rsidR="00AD2C0D" w:rsidRPr="00F46E5F" w:rsidRDefault="00AD2C0D" w:rsidP="00AD2C0D">
      <w:pPr>
        <w:spacing w:line="270" w:lineRule="exact"/>
        <w:rPr>
          <w:rFonts w:ascii="Arial" w:hAnsi="Arial" w:cs="Arial"/>
          <w:b/>
          <w:sz w:val="28"/>
          <w:szCs w:val="28"/>
          <w:lang w:val="en-US"/>
        </w:rPr>
      </w:pPr>
    </w:p>
    <w:p w14:paraId="0A53BADF" w14:textId="77777777" w:rsidR="00AD2C0D" w:rsidRPr="00F46E5F" w:rsidRDefault="00AD2C0D" w:rsidP="00AD2C0D">
      <w:pPr>
        <w:spacing w:line="270" w:lineRule="exact"/>
        <w:rPr>
          <w:rFonts w:ascii="Arial" w:hAnsi="Arial" w:cs="Arial"/>
          <w:b/>
          <w:sz w:val="28"/>
          <w:szCs w:val="28"/>
          <w:lang w:val="en-US"/>
        </w:rPr>
      </w:pPr>
    </w:p>
    <w:p w14:paraId="2E208CDB" w14:textId="77777777" w:rsidR="00B13459" w:rsidRPr="00F46E5F" w:rsidRDefault="00B13459" w:rsidP="00AD2C0D">
      <w:pPr>
        <w:spacing w:line="270" w:lineRule="exact"/>
        <w:rPr>
          <w:rFonts w:ascii="Arial" w:hAnsi="Arial" w:cs="Arial"/>
          <w:lang w:val="en-US"/>
        </w:rPr>
      </w:pPr>
    </w:p>
    <w:p w14:paraId="31C87EB5" w14:textId="77777777" w:rsidR="00B13459" w:rsidRPr="00AD2C0D" w:rsidRDefault="00B13459" w:rsidP="00AD2C0D">
      <w:pPr>
        <w:spacing w:line="270" w:lineRule="exact"/>
        <w:jc w:val="right"/>
        <w:rPr>
          <w:rFonts w:ascii="Arial" w:hAnsi="Arial" w:cs="Arial"/>
        </w:rPr>
      </w:pPr>
      <w:r w:rsidRPr="00AD2C0D">
        <w:rPr>
          <w:rFonts w:ascii="Arial" w:hAnsi="Arial" w:cs="Arial"/>
          <w:b/>
        </w:rPr>
        <w:t>Spis treści</w:t>
      </w:r>
    </w:p>
    <w:p w14:paraId="73B1B4BA" w14:textId="77777777" w:rsidR="00B13459" w:rsidRPr="00D12BC7" w:rsidRDefault="00B13459" w:rsidP="00AD2C0D">
      <w:pPr>
        <w:spacing w:line="270" w:lineRule="exact"/>
        <w:rPr>
          <w:rFonts w:ascii="Arial" w:hAnsi="Arial" w:cs="Arial"/>
          <w:b/>
          <w:sz w:val="24"/>
          <w:szCs w:val="24"/>
        </w:rPr>
      </w:pPr>
      <w:r w:rsidRPr="00D12BC7">
        <w:rPr>
          <w:rFonts w:ascii="Arial" w:hAnsi="Arial" w:cs="Arial"/>
          <w:b/>
          <w:sz w:val="24"/>
          <w:szCs w:val="24"/>
        </w:rPr>
        <w:t>Najważniejsze zagadnienia</w:t>
      </w:r>
    </w:p>
    <w:p w14:paraId="036F2EA6" w14:textId="77777777" w:rsidR="00B13459" w:rsidRPr="00AD2C0D" w:rsidRDefault="00B13459" w:rsidP="00AD2C0D">
      <w:pPr>
        <w:spacing w:line="270" w:lineRule="exact"/>
        <w:rPr>
          <w:rFonts w:ascii="Arial" w:hAnsi="Arial" w:cs="Arial"/>
        </w:rPr>
      </w:pPr>
    </w:p>
    <w:p w14:paraId="5B5D3925" w14:textId="08E199D2" w:rsidR="00B13459" w:rsidRPr="00AD2C0D" w:rsidRDefault="00BB0EBA" w:rsidP="00B12D27">
      <w:pPr>
        <w:tabs>
          <w:tab w:val="clear" w:pos="9072"/>
          <w:tab w:val="right" w:pos="9356"/>
        </w:tabs>
        <w:spacing w:line="270" w:lineRule="exact"/>
        <w:ind w:left="993"/>
        <w:rPr>
          <w:rFonts w:ascii="Arial" w:hAnsi="Arial" w:cs="Arial"/>
        </w:rPr>
      </w:pPr>
      <w:r>
        <w:rPr>
          <w:rFonts w:ascii="Arial" w:hAnsi="Arial" w:cs="Arial"/>
        </w:rPr>
        <w:t xml:space="preserve">Najważniejsze </w:t>
      </w:r>
      <w:r w:rsidR="00B13459" w:rsidRPr="00AD2C0D">
        <w:rPr>
          <w:rFonts w:ascii="Arial" w:hAnsi="Arial" w:cs="Arial"/>
        </w:rPr>
        <w:t>fa</w:t>
      </w:r>
      <w:r w:rsidR="00AD2C0D">
        <w:rPr>
          <w:rFonts w:ascii="Arial" w:hAnsi="Arial" w:cs="Arial"/>
        </w:rPr>
        <w:t>kty –</w:t>
      </w:r>
      <w:r>
        <w:rPr>
          <w:rFonts w:ascii="Arial" w:hAnsi="Arial" w:cs="Arial"/>
        </w:rPr>
        <w:t xml:space="preserve"> zmodernizowany Golf</w:t>
      </w:r>
      <w:r w:rsidR="00AD2C0D">
        <w:rPr>
          <w:rFonts w:ascii="Arial" w:hAnsi="Arial" w:cs="Arial"/>
        </w:rPr>
        <w:tab/>
      </w:r>
      <w:r w:rsidR="00B85E77">
        <w:rPr>
          <w:rFonts w:ascii="Arial" w:hAnsi="Arial" w:cs="Arial"/>
        </w:rPr>
        <w:t>str. 03</w:t>
      </w:r>
    </w:p>
    <w:p w14:paraId="22662C0A" w14:textId="43D7A5BD" w:rsidR="00B13459" w:rsidRPr="00AD2C0D" w:rsidRDefault="00B13459" w:rsidP="00B12D27">
      <w:pPr>
        <w:tabs>
          <w:tab w:val="clear" w:pos="9072"/>
          <w:tab w:val="right" w:pos="9356"/>
        </w:tabs>
        <w:spacing w:line="270" w:lineRule="exact"/>
        <w:ind w:left="993"/>
        <w:rPr>
          <w:rFonts w:ascii="Arial" w:hAnsi="Arial" w:cs="Arial"/>
        </w:rPr>
      </w:pPr>
      <w:r w:rsidRPr="00AD2C0D">
        <w:rPr>
          <w:rFonts w:ascii="Arial" w:hAnsi="Arial" w:cs="Arial"/>
        </w:rPr>
        <w:t>W skrócie – światowa premi</w:t>
      </w:r>
      <w:r w:rsidR="00266352">
        <w:rPr>
          <w:rFonts w:ascii="Arial" w:hAnsi="Arial" w:cs="Arial"/>
        </w:rPr>
        <w:t xml:space="preserve">era Golfa z </w:t>
      </w:r>
      <w:r w:rsidR="00AD2C0D">
        <w:rPr>
          <w:rFonts w:ascii="Arial" w:hAnsi="Arial" w:cs="Arial"/>
        </w:rPr>
        <w:t>rok</w:t>
      </w:r>
      <w:r w:rsidR="00266352">
        <w:rPr>
          <w:rFonts w:ascii="Arial" w:hAnsi="Arial" w:cs="Arial"/>
        </w:rPr>
        <w:t>u modelowego</w:t>
      </w:r>
      <w:r w:rsidR="00AD2C0D">
        <w:rPr>
          <w:rFonts w:ascii="Arial" w:hAnsi="Arial" w:cs="Arial"/>
        </w:rPr>
        <w:t xml:space="preserve"> 2017</w:t>
      </w:r>
      <w:r w:rsidR="00AD2C0D">
        <w:rPr>
          <w:rFonts w:ascii="Arial" w:hAnsi="Arial" w:cs="Arial"/>
        </w:rPr>
        <w:tab/>
      </w:r>
      <w:r w:rsidR="00B85E77">
        <w:rPr>
          <w:rFonts w:ascii="Arial" w:hAnsi="Arial" w:cs="Arial"/>
        </w:rPr>
        <w:t>str. 04</w:t>
      </w:r>
    </w:p>
    <w:p w14:paraId="44B44F2E" w14:textId="77777777" w:rsidR="00B13459" w:rsidRPr="00AD2C0D" w:rsidRDefault="00B13459" w:rsidP="00B12D27">
      <w:pPr>
        <w:tabs>
          <w:tab w:val="right" w:pos="9356"/>
        </w:tabs>
        <w:spacing w:line="270" w:lineRule="exact"/>
        <w:ind w:left="993"/>
        <w:rPr>
          <w:rFonts w:ascii="Arial" w:hAnsi="Arial" w:cs="Arial"/>
        </w:rPr>
      </w:pPr>
    </w:p>
    <w:p w14:paraId="544E5F7E" w14:textId="30BCD34B" w:rsidR="00B13459" w:rsidRPr="00AD2C0D" w:rsidRDefault="00B13459" w:rsidP="00B12D27">
      <w:pPr>
        <w:tabs>
          <w:tab w:val="clear" w:pos="9072"/>
          <w:tab w:val="right" w:pos="9356"/>
        </w:tabs>
        <w:spacing w:line="270" w:lineRule="exact"/>
        <w:ind w:left="993"/>
        <w:rPr>
          <w:rFonts w:ascii="Arial" w:hAnsi="Arial" w:cs="Arial"/>
        </w:rPr>
      </w:pPr>
      <w:r w:rsidRPr="00AD2C0D">
        <w:rPr>
          <w:rFonts w:ascii="Arial" w:hAnsi="Arial" w:cs="Arial"/>
        </w:rPr>
        <w:t>Stylistyka w szczegółach –</w:t>
      </w:r>
      <w:r w:rsidR="00BB0EBA">
        <w:rPr>
          <w:rFonts w:ascii="Arial" w:hAnsi="Arial" w:cs="Arial"/>
        </w:rPr>
        <w:t xml:space="preserve"> </w:t>
      </w:r>
      <w:r w:rsidRPr="00AD2C0D">
        <w:rPr>
          <w:rFonts w:ascii="Arial" w:hAnsi="Arial" w:cs="Arial"/>
        </w:rPr>
        <w:t xml:space="preserve">bardziej </w:t>
      </w:r>
      <w:r w:rsidR="00AD2C0D">
        <w:rPr>
          <w:rFonts w:ascii="Arial" w:hAnsi="Arial" w:cs="Arial"/>
        </w:rPr>
        <w:t>wyrazisty design</w:t>
      </w:r>
      <w:r w:rsidR="00AD2C0D">
        <w:rPr>
          <w:rFonts w:ascii="Arial" w:hAnsi="Arial" w:cs="Arial"/>
        </w:rPr>
        <w:tab/>
      </w:r>
      <w:r w:rsidR="00B85E77">
        <w:rPr>
          <w:rFonts w:ascii="Arial" w:hAnsi="Arial" w:cs="Arial"/>
        </w:rPr>
        <w:t>str. 05</w:t>
      </w:r>
    </w:p>
    <w:p w14:paraId="5DB23F0F" w14:textId="68F03167" w:rsidR="00B13459" w:rsidRPr="00AD2C0D" w:rsidRDefault="00B13459" w:rsidP="00B12D27">
      <w:pPr>
        <w:tabs>
          <w:tab w:val="clear" w:pos="9072"/>
          <w:tab w:val="right" w:pos="9356"/>
        </w:tabs>
        <w:spacing w:line="270" w:lineRule="exact"/>
        <w:ind w:left="993"/>
        <w:rPr>
          <w:rFonts w:ascii="Arial" w:hAnsi="Arial" w:cs="Arial"/>
        </w:rPr>
      </w:pPr>
      <w:r w:rsidRPr="00AD2C0D">
        <w:rPr>
          <w:rFonts w:ascii="Arial" w:hAnsi="Arial" w:cs="Arial"/>
        </w:rPr>
        <w:t>Cyfrowy Golf – Active Info Display, sterowani</w:t>
      </w:r>
      <w:r w:rsidR="00AD2C0D">
        <w:rPr>
          <w:rFonts w:ascii="Arial" w:hAnsi="Arial" w:cs="Arial"/>
        </w:rPr>
        <w:t>e gestami i usługi internetowe</w:t>
      </w:r>
      <w:r w:rsidR="00AD2C0D">
        <w:rPr>
          <w:rFonts w:ascii="Arial" w:hAnsi="Arial" w:cs="Arial"/>
        </w:rPr>
        <w:tab/>
      </w:r>
      <w:r w:rsidR="00B85E77">
        <w:rPr>
          <w:rFonts w:ascii="Arial" w:hAnsi="Arial" w:cs="Arial"/>
        </w:rPr>
        <w:t>str. 07</w:t>
      </w:r>
    </w:p>
    <w:p w14:paraId="1A2A1DEF" w14:textId="7049E463" w:rsidR="00B13459" w:rsidRPr="00BB0EBA" w:rsidRDefault="00AD2C0D" w:rsidP="00B12D27">
      <w:pPr>
        <w:tabs>
          <w:tab w:val="clear" w:pos="9072"/>
          <w:tab w:val="right" w:pos="9356"/>
        </w:tabs>
        <w:spacing w:line="270" w:lineRule="exact"/>
        <w:ind w:left="1843"/>
        <w:rPr>
          <w:rFonts w:ascii="Arial" w:hAnsi="Arial" w:cs="Arial"/>
          <w:lang w:val="en-US"/>
        </w:rPr>
      </w:pPr>
      <w:r w:rsidRPr="00BB0EBA">
        <w:rPr>
          <w:rFonts w:ascii="Arial" w:hAnsi="Arial" w:cs="Arial"/>
          <w:lang w:val="en-US"/>
        </w:rPr>
        <w:t>Active Info Display</w:t>
      </w:r>
      <w:r w:rsidRPr="00BB0EBA">
        <w:rPr>
          <w:rFonts w:ascii="Arial" w:hAnsi="Arial" w:cs="Arial"/>
          <w:lang w:val="en-US"/>
        </w:rPr>
        <w:tab/>
      </w:r>
      <w:r w:rsidR="00B85E77" w:rsidRPr="00BB0EBA">
        <w:rPr>
          <w:rFonts w:ascii="Arial" w:hAnsi="Arial" w:cs="Arial"/>
          <w:lang w:val="en-US"/>
        </w:rPr>
        <w:t>str. 07</w:t>
      </w:r>
    </w:p>
    <w:p w14:paraId="5CCB1A7C" w14:textId="5702A1C3" w:rsidR="00B13459" w:rsidRPr="00F46E5F" w:rsidRDefault="00B13459" w:rsidP="00B12D27">
      <w:pPr>
        <w:tabs>
          <w:tab w:val="clear" w:pos="9072"/>
          <w:tab w:val="right" w:pos="9356"/>
        </w:tabs>
        <w:spacing w:line="270" w:lineRule="exact"/>
        <w:ind w:left="1843"/>
        <w:rPr>
          <w:rFonts w:ascii="Arial" w:hAnsi="Arial" w:cs="Arial"/>
          <w:lang w:val="en-US"/>
        </w:rPr>
      </w:pPr>
      <w:r w:rsidRPr="00F46E5F">
        <w:rPr>
          <w:rFonts w:ascii="Arial" w:hAnsi="Arial" w:cs="Arial"/>
          <w:lang w:val="en-US"/>
        </w:rPr>
        <w:t xml:space="preserve">MIB/modułowy zestaw </w:t>
      </w:r>
      <w:r w:rsidR="0090321F" w:rsidRPr="00F46E5F">
        <w:rPr>
          <w:rFonts w:ascii="Arial" w:hAnsi="Arial" w:cs="Arial"/>
          <w:lang w:val="en-US"/>
        </w:rPr>
        <w:t>multimedialny</w:t>
      </w:r>
      <w:r w:rsidR="00AD2C0D" w:rsidRPr="00F46E5F">
        <w:rPr>
          <w:rFonts w:ascii="Arial" w:hAnsi="Arial" w:cs="Arial"/>
          <w:lang w:val="en-US"/>
        </w:rPr>
        <w:tab/>
      </w:r>
      <w:r w:rsidR="00B85E77" w:rsidRPr="00F46E5F">
        <w:rPr>
          <w:rFonts w:ascii="Arial" w:hAnsi="Arial" w:cs="Arial"/>
          <w:lang w:val="en-US"/>
        </w:rPr>
        <w:t>str. 08</w:t>
      </w:r>
    </w:p>
    <w:p w14:paraId="76C3FDE1" w14:textId="72E248F4" w:rsidR="00B13459" w:rsidRPr="00F46E5F" w:rsidRDefault="00AD2C0D" w:rsidP="00B12D27">
      <w:pPr>
        <w:tabs>
          <w:tab w:val="clear" w:pos="9072"/>
          <w:tab w:val="right" w:pos="9356"/>
        </w:tabs>
        <w:spacing w:line="270" w:lineRule="exact"/>
        <w:ind w:left="1843"/>
        <w:rPr>
          <w:rFonts w:ascii="Arial" w:hAnsi="Arial" w:cs="Arial"/>
        </w:rPr>
      </w:pPr>
      <w:r w:rsidRPr="00F46E5F">
        <w:rPr>
          <w:rFonts w:ascii="Arial" w:hAnsi="Arial" w:cs="Arial"/>
        </w:rPr>
        <w:t>Volkswagen Car-N</w:t>
      </w:r>
      <w:r w:rsidR="00B85E77" w:rsidRPr="00F46E5F">
        <w:rPr>
          <w:rFonts w:ascii="Arial" w:hAnsi="Arial" w:cs="Arial"/>
        </w:rPr>
        <w:t>et</w:t>
      </w:r>
      <w:r w:rsidR="00B85E77" w:rsidRPr="00F46E5F">
        <w:rPr>
          <w:rFonts w:ascii="Arial" w:hAnsi="Arial" w:cs="Arial"/>
        </w:rPr>
        <w:tab/>
        <w:t>str. 11</w:t>
      </w:r>
    </w:p>
    <w:p w14:paraId="57EFA416" w14:textId="416069D9" w:rsidR="00B13459" w:rsidRPr="00AD2C0D" w:rsidRDefault="00B13459" w:rsidP="00B12D27">
      <w:pPr>
        <w:tabs>
          <w:tab w:val="right" w:pos="9356"/>
        </w:tabs>
        <w:spacing w:line="270" w:lineRule="exact"/>
        <w:ind w:left="993"/>
        <w:rPr>
          <w:rFonts w:ascii="Arial" w:hAnsi="Arial" w:cs="Arial"/>
        </w:rPr>
      </w:pPr>
      <w:r w:rsidRPr="00AD2C0D">
        <w:rPr>
          <w:rFonts w:ascii="Arial" w:hAnsi="Arial" w:cs="Arial"/>
        </w:rPr>
        <w:t>Nowe systemy asystujące – większe bezpieczeństwo i</w:t>
      </w:r>
      <w:r w:rsidR="00B85E77">
        <w:rPr>
          <w:rFonts w:ascii="Arial" w:hAnsi="Arial" w:cs="Arial"/>
        </w:rPr>
        <w:t xml:space="preserve"> komfort dla wszystkich  </w:t>
      </w:r>
      <w:r w:rsidR="00B12D27">
        <w:rPr>
          <w:rFonts w:ascii="Arial" w:hAnsi="Arial" w:cs="Arial"/>
        </w:rPr>
        <w:t xml:space="preserve"> </w:t>
      </w:r>
      <w:r w:rsidR="00B85E77">
        <w:rPr>
          <w:rFonts w:ascii="Arial" w:hAnsi="Arial" w:cs="Arial"/>
        </w:rPr>
        <w:t>str. 13</w:t>
      </w:r>
    </w:p>
    <w:p w14:paraId="1F76C9DE" w14:textId="226FB4BE" w:rsidR="00B13459" w:rsidRPr="00AD2C0D" w:rsidRDefault="00EE599F" w:rsidP="00B12D27">
      <w:pPr>
        <w:tabs>
          <w:tab w:val="clear" w:pos="9072"/>
          <w:tab w:val="right" w:pos="9356"/>
        </w:tabs>
        <w:spacing w:line="270" w:lineRule="exact"/>
        <w:ind w:left="1843"/>
        <w:rPr>
          <w:rFonts w:ascii="Arial" w:hAnsi="Arial" w:cs="Arial"/>
        </w:rPr>
      </w:pPr>
      <w:r>
        <w:rPr>
          <w:rFonts w:ascii="Arial" w:hAnsi="Arial" w:cs="Arial"/>
        </w:rPr>
        <w:t>A</w:t>
      </w:r>
      <w:r w:rsidR="00B85E77">
        <w:rPr>
          <w:rFonts w:ascii="Arial" w:hAnsi="Arial" w:cs="Arial"/>
        </w:rPr>
        <w:t>systent jazdy w korku</w:t>
      </w:r>
      <w:r w:rsidR="00B85E77">
        <w:rPr>
          <w:rFonts w:ascii="Arial" w:hAnsi="Arial" w:cs="Arial"/>
        </w:rPr>
        <w:tab/>
      </w:r>
      <w:r w:rsidR="003E425A">
        <w:rPr>
          <w:rFonts w:ascii="Arial" w:hAnsi="Arial" w:cs="Arial"/>
        </w:rPr>
        <w:t>str. 13</w:t>
      </w:r>
    </w:p>
    <w:p w14:paraId="2B2B1660" w14:textId="7D701117" w:rsidR="00B13459" w:rsidRPr="00AD2C0D" w:rsidRDefault="00B85E77" w:rsidP="00B12D27">
      <w:pPr>
        <w:tabs>
          <w:tab w:val="clear" w:pos="9072"/>
          <w:tab w:val="right" w:pos="9356"/>
        </w:tabs>
        <w:spacing w:line="270" w:lineRule="exact"/>
        <w:ind w:left="1843"/>
        <w:rPr>
          <w:rFonts w:ascii="Arial" w:hAnsi="Arial" w:cs="Arial"/>
        </w:rPr>
      </w:pPr>
      <w:r>
        <w:rPr>
          <w:rFonts w:ascii="Arial" w:hAnsi="Arial" w:cs="Arial"/>
        </w:rPr>
        <w:t>Emergency Assist</w:t>
      </w:r>
      <w:r>
        <w:rPr>
          <w:rFonts w:ascii="Arial" w:hAnsi="Arial" w:cs="Arial"/>
        </w:rPr>
        <w:tab/>
      </w:r>
      <w:r w:rsidR="00EE599F">
        <w:rPr>
          <w:rFonts w:ascii="Arial" w:hAnsi="Arial" w:cs="Arial"/>
        </w:rPr>
        <w:t>str. 14</w:t>
      </w:r>
    </w:p>
    <w:p w14:paraId="2F063AB7" w14:textId="516E1238" w:rsidR="00B13459" w:rsidRPr="00AD2C0D" w:rsidRDefault="00B13459" w:rsidP="00B12D27">
      <w:pPr>
        <w:tabs>
          <w:tab w:val="clear" w:pos="9072"/>
          <w:tab w:val="right" w:pos="9356"/>
        </w:tabs>
        <w:spacing w:line="270" w:lineRule="exact"/>
        <w:ind w:left="1843"/>
        <w:rPr>
          <w:rFonts w:ascii="Arial" w:hAnsi="Arial" w:cs="Arial"/>
        </w:rPr>
      </w:pPr>
      <w:r w:rsidRPr="00AD2C0D">
        <w:rPr>
          <w:rFonts w:ascii="Arial" w:hAnsi="Arial" w:cs="Arial"/>
        </w:rPr>
        <w:t>Front Assist/funkcje hamowania awaryjnego (City) i</w:t>
      </w:r>
      <w:r w:rsidR="00AD2C0D">
        <w:rPr>
          <w:rFonts w:ascii="Arial" w:hAnsi="Arial" w:cs="Arial"/>
        </w:rPr>
        <w:br/>
        <w:t>rozpoznawania pieszyc</w:t>
      </w:r>
      <w:r w:rsidR="0090321F">
        <w:rPr>
          <w:rFonts w:ascii="Arial" w:hAnsi="Arial" w:cs="Arial"/>
        </w:rPr>
        <w:t>h</w:t>
      </w:r>
      <w:r w:rsidR="00AD2C0D">
        <w:rPr>
          <w:rFonts w:ascii="Arial" w:hAnsi="Arial" w:cs="Arial"/>
        </w:rPr>
        <w:tab/>
      </w:r>
      <w:r w:rsidR="00EE599F">
        <w:rPr>
          <w:rFonts w:ascii="Arial" w:hAnsi="Arial" w:cs="Arial"/>
        </w:rPr>
        <w:t>str. 15</w:t>
      </w:r>
    </w:p>
    <w:p w14:paraId="1D075028" w14:textId="081EB59C" w:rsidR="00B13459" w:rsidRPr="00BB0EBA" w:rsidRDefault="00AD2C0D" w:rsidP="00B12D27">
      <w:pPr>
        <w:tabs>
          <w:tab w:val="clear" w:pos="9072"/>
          <w:tab w:val="right" w:pos="9356"/>
        </w:tabs>
        <w:spacing w:line="270" w:lineRule="exact"/>
        <w:ind w:left="1843"/>
        <w:rPr>
          <w:rFonts w:ascii="Arial" w:hAnsi="Arial" w:cs="Arial"/>
          <w:lang w:val="en-US"/>
        </w:rPr>
      </w:pPr>
      <w:r w:rsidRPr="00BB0EBA">
        <w:rPr>
          <w:rFonts w:ascii="Arial" w:hAnsi="Arial" w:cs="Arial"/>
          <w:lang w:val="en-US"/>
        </w:rPr>
        <w:t>Trailer Assist</w:t>
      </w:r>
      <w:r w:rsidRPr="00BB0EBA">
        <w:rPr>
          <w:rFonts w:ascii="Arial" w:hAnsi="Arial" w:cs="Arial"/>
          <w:lang w:val="en-US"/>
        </w:rPr>
        <w:tab/>
      </w:r>
      <w:r w:rsidR="00EE599F" w:rsidRPr="00BB0EBA">
        <w:rPr>
          <w:rFonts w:ascii="Arial" w:hAnsi="Arial" w:cs="Arial"/>
          <w:lang w:val="en-US"/>
        </w:rPr>
        <w:t>str. 15</w:t>
      </w:r>
    </w:p>
    <w:p w14:paraId="3C9AC18F" w14:textId="6A1F1640" w:rsidR="00B13459" w:rsidRPr="00BB0EBA" w:rsidRDefault="00B13459" w:rsidP="00B12D27">
      <w:pPr>
        <w:tabs>
          <w:tab w:val="clear" w:pos="9072"/>
          <w:tab w:val="right" w:pos="9356"/>
        </w:tabs>
        <w:spacing w:line="270" w:lineRule="exact"/>
        <w:ind w:left="1843"/>
        <w:rPr>
          <w:rFonts w:ascii="Arial" w:hAnsi="Arial" w:cs="Arial"/>
          <w:lang w:val="en-US"/>
        </w:rPr>
      </w:pPr>
      <w:r w:rsidRPr="00BB0EBA">
        <w:rPr>
          <w:rFonts w:ascii="Arial" w:hAnsi="Arial" w:cs="Arial"/>
          <w:lang w:val="en-US"/>
        </w:rPr>
        <w:t>Park Ass</w:t>
      </w:r>
      <w:r w:rsidR="00AD2C0D" w:rsidRPr="00BB0EBA">
        <w:rPr>
          <w:rFonts w:ascii="Arial" w:hAnsi="Arial" w:cs="Arial"/>
          <w:lang w:val="en-US"/>
        </w:rPr>
        <w:t>ist 3.0</w:t>
      </w:r>
      <w:r w:rsidR="00AD2C0D" w:rsidRPr="00BB0EBA">
        <w:rPr>
          <w:rFonts w:ascii="Arial" w:hAnsi="Arial" w:cs="Arial"/>
          <w:lang w:val="en-US"/>
        </w:rPr>
        <w:tab/>
      </w:r>
      <w:r w:rsidR="00EE599F" w:rsidRPr="00BB0EBA">
        <w:rPr>
          <w:rFonts w:ascii="Arial" w:hAnsi="Arial" w:cs="Arial"/>
          <w:lang w:val="en-US"/>
        </w:rPr>
        <w:t>str. 16</w:t>
      </w:r>
    </w:p>
    <w:p w14:paraId="1800592D" w14:textId="77A08BA5" w:rsidR="00B13459" w:rsidRPr="00AD2C0D" w:rsidRDefault="00AD2C0D" w:rsidP="00B12D27">
      <w:pPr>
        <w:tabs>
          <w:tab w:val="clear" w:pos="9072"/>
          <w:tab w:val="right" w:pos="9356"/>
        </w:tabs>
        <w:spacing w:line="270" w:lineRule="exact"/>
        <w:ind w:left="1843"/>
        <w:rPr>
          <w:rFonts w:ascii="Arial" w:hAnsi="Arial" w:cs="Arial"/>
        </w:rPr>
      </w:pPr>
      <w:r>
        <w:rPr>
          <w:rFonts w:ascii="Arial" w:hAnsi="Arial" w:cs="Arial"/>
        </w:rPr>
        <w:t>S</w:t>
      </w:r>
      <w:r w:rsidR="00B13459" w:rsidRPr="00AD2C0D">
        <w:rPr>
          <w:rFonts w:ascii="Arial" w:hAnsi="Arial" w:cs="Arial"/>
        </w:rPr>
        <w:t>ystem aktywne</w:t>
      </w:r>
      <w:r>
        <w:rPr>
          <w:rFonts w:ascii="Arial" w:hAnsi="Arial" w:cs="Arial"/>
        </w:rPr>
        <w:t>j ochrony pasażerów (PreCrash)</w:t>
      </w:r>
      <w:r>
        <w:rPr>
          <w:rFonts w:ascii="Arial" w:hAnsi="Arial" w:cs="Arial"/>
        </w:rPr>
        <w:tab/>
      </w:r>
      <w:r w:rsidR="00EE599F">
        <w:rPr>
          <w:rFonts w:ascii="Arial" w:hAnsi="Arial" w:cs="Arial"/>
        </w:rPr>
        <w:t>str. 16</w:t>
      </w:r>
    </w:p>
    <w:p w14:paraId="6069DF19" w14:textId="3762F0F8" w:rsidR="00B13459" w:rsidRPr="00AD2C0D" w:rsidRDefault="00AD2C0D" w:rsidP="00B12D27">
      <w:pPr>
        <w:tabs>
          <w:tab w:val="clear" w:pos="9072"/>
          <w:tab w:val="right" w:pos="9356"/>
        </w:tabs>
        <w:spacing w:line="270" w:lineRule="exact"/>
        <w:ind w:left="1843"/>
        <w:rPr>
          <w:rFonts w:ascii="Arial" w:hAnsi="Arial" w:cs="Arial"/>
        </w:rPr>
      </w:pPr>
      <w:r>
        <w:rPr>
          <w:rFonts w:ascii="Arial" w:hAnsi="Arial" w:cs="Arial"/>
        </w:rPr>
        <w:t>Personalizacja</w:t>
      </w:r>
      <w:r>
        <w:rPr>
          <w:rFonts w:ascii="Arial" w:hAnsi="Arial" w:cs="Arial"/>
        </w:rPr>
        <w:tab/>
      </w:r>
      <w:r w:rsidR="00EE599F">
        <w:rPr>
          <w:rFonts w:ascii="Arial" w:hAnsi="Arial" w:cs="Arial"/>
        </w:rPr>
        <w:t>str. 17</w:t>
      </w:r>
    </w:p>
    <w:p w14:paraId="58A0B46C" w14:textId="7D29983A" w:rsidR="00B13459" w:rsidRPr="00AD2C0D" w:rsidRDefault="00B13459" w:rsidP="00B12D27">
      <w:pPr>
        <w:tabs>
          <w:tab w:val="clear" w:pos="9072"/>
          <w:tab w:val="right" w:pos="9356"/>
        </w:tabs>
        <w:spacing w:line="270" w:lineRule="exact"/>
        <w:ind w:left="993"/>
        <w:rPr>
          <w:rFonts w:ascii="Arial" w:hAnsi="Arial" w:cs="Arial"/>
        </w:rPr>
      </w:pPr>
      <w:r w:rsidRPr="00AD2C0D">
        <w:rPr>
          <w:rFonts w:ascii="Arial" w:hAnsi="Arial" w:cs="Arial"/>
        </w:rPr>
        <w:t>Nowe silniki i skrzynie biegów</w:t>
      </w:r>
      <w:r w:rsidR="0090321F">
        <w:rPr>
          <w:rFonts w:ascii="Arial" w:hAnsi="Arial" w:cs="Arial"/>
        </w:rPr>
        <w:t xml:space="preserve"> – </w:t>
      </w:r>
      <w:r w:rsidR="00AD2C0D">
        <w:rPr>
          <w:rFonts w:ascii="Arial" w:hAnsi="Arial" w:cs="Arial"/>
        </w:rPr>
        <w:t>benzynowy TSI oszczędniejszy</w:t>
      </w:r>
      <w:r w:rsidR="00AD2C0D">
        <w:rPr>
          <w:rFonts w:ascii="Arial" w:hAnsi="Arial" w:cs="Arial"/>
        </w:rPr>
        <w:br/>
      </w:r>
      <w:r w:rsidR="0090321F">
        <w:rPr>
          <w:rFonts w:ascii="Arial" w:hAnsi="Arial" w:cs="Arial"/>
        </w:rPr>
        <w:t>o nawet</w:t>
      </w:r>
      <w:r w:rsidR="00AD2C0D">
        <w:rPr>
          <w:rFonts w:ascii="Arial" w:hAnsi="Arial" w:cs="Arial"/>
        </w:rPr>
        <w:t xml:space="preserve"> 1 litr</w:t>
      </w:r>
      <w:r w:rsidR="0090321F">
        <w:rPr>
          <w:rFonts w:ascii="Arial" w:hAnsi="Arial" w:cs="Arial"/>
        </w:rPr>
        <w:t xml:space="preserve"> na 100 km</w:t>
      </w:r>
      <w:r w:rsidR="00AD2C0D">
        <w:rPr>
          <w:rFonts w:ascii="Arial" w:hAnsi="Arial" w:cs="Arial"/>
        </w:rPr>
        <w:tab/>
      </w:r>
      <w:r w:rsidR="00EE599F">
        <w:rPr>
          <w:rFonts w:ascii="Arial" w:hAnsi="Arial" w:cs="Arial"/>
        </w:rPr>
        <w:t>str. 18</w:t>
      </w:r>
    </w:p>
    <w:p w14:paraId="2836741E" w14:textId="77777777" w:rsidR="00B13459" w:rsidRDefault="00B13459" w:rsidP="00AD2C0D">
      <w:pPr>
        <w:spacing w:line="270" w:lineRule="exact"/>
        <w:ind w:left="993"/>
        <w:rPr>
          <w:rFonts w:ascii="Arial" w:hAnsi="Arial" w:cs="Arial"/>
        </w:rPr>
      </w:pPr>
    </w:p>
    <w:p w14:paraId="32D180D8" w14:textId="77777777" w:rsidR="00AD2C0D" w:rsidRDefault="00AD2C0D" w:rsidP="00AD2C0D">
      <w:pPr>
        <w:spacing w:line="270" w:lineRule="exact"/>
        <w:ind w:left="993"/>
        <w:rPr>
          <w:rFonts w:ascii="Arial" w:hAnsi="Arial" w:cs="Arial"/>
        </w:rPr>
      </w:pPr>
    </w:p>
    <w:p w14:paraId="2A48A0DB" w14:textId="77777777" w:rsidR="00AD2C0D" w:rsidRDefault="00AD2C0D" w:rsidP="00AD2C0D">
      <w:pPr>
        <w:spacing w:line="270" w:lineRule="exact"/>
        <w:ind w:left="993"/>
        <w:rPr>
          <w:rFonts w:ascii="Arial" w:hAnsi="Arial" w:cs="Arial"/>
        </w:rPr>
      </w:pPr>
    </w:p>
    <w:p w14:paraId="3F4FC8DA" w14:textId="77777777" w:rsidR="00AD2C0D" w:rsidRDefault="00AD2C0D" w:rsidP="00AD2C0D">
      <w:pPr>
        <w:spacing w:line="270" w:lineRule="exact"/>
        <w:ind w:left="993"/>
        <w:rPr>
          <w:rFonts w:ascii="Arial" w:hAnsi="Arial" w:cs="Arial"/>
        </w:rPr>
      </w:pPr>
    </w:p>
    <w:p w14:paraId="72D91E1F" w14:textId="77777777" w:rsidR="00AD2C0D" w:rsidRDefault="00AD2C0D" w:rsidP="00AD2C0D">
      <w:pPr>
        <w:spacing w:line="270" w:lineRule="exact"/>
        <w:ind w:left="993"/>
        <w:rPr>
          <w:rFonts w:ascii="Arial" w:hAnsi="Arial" w:cs="Arial"/>
        </w:rPr>
      </w:pPr>
    </w:p>
    <w:p w14:paraId="0E657DAE" w14:textId="77777777" w:rsidR="00AD2C0D" w:rsidRDefault="00AD2C0D" w:rsidP="00AD2C0D">
      <w:pPr>
        <w:spacing w:line="270" w:lineRule="exact"/>
        <w:ind w:left="993"/>
        <w:rPr>
          <w:rFonts w:ascii="Arial" w:hAnsi="Arial" w:cs="Arial"/>
        </w:rPr>
      </w:pPr>
    </w:p>
    <w:p w14:paraId="66933DC5" w14:textId="77777777" w:rsidR="00AD2C0D" w:rsidRDefault="00AD2C0D" w:rsidP="00AD2C0D">
      <w:pPr>
        <w:spacing w:line="270" w:lineRule="exact"/>
        <w:ind w:left="993"/>
        <w:rPr>
          <w:rFonts w:ascii="Arial" w:hAnsi="Arial" w:cs="Arial"/>
        </w:rPr>
      </w:pPr>
    </w:p>
    <w:p w14:paraId="39B5AC4C" w14:textId="77777777" w:rsidR="00AD2C0D" w:rsidRDefault="00AD2C0D" w:rsidP="00AD2C0D">
      <w:pPr>
        <w:spacing w:line="270" w:lineRule="exact"/>
        <w:ind w:left="993"/>
        <w:rPr>
          <w:rFonts w:ascii="Arial" w:hAnsi="Arial" w:cs="Arial"/>
        </w:rPr>
      </w:pPr>
    </w:p>
    <w:p w14:paraId="2C9DDC95" w14:textId="77777777" w:rsidR="00266352" w:rsidRDefault="00266352" w:rsidP="00AD2C0D">
      <w:pPr>
        <w:spacing w:line="270" w:lineRule="exact"/>
        <w:rPr>
          <w:rFonts w:ascii="Arial" w:hAnsi="Arial" w:cs="Arial"/>
          <w:b/>
          <w:sz w:val="28"/>
          <w:szCs w:val="28"/>
        </w:rPr>
      </w:pPr>
    </w:p>
    <w:p w14:paraId="096C49E9" w14:textId="17798988" w:rsidR="00360F88" w:rsidRPr="00D12BC7" w:rsidRDefault="00BB0EBA" w:rsidP="00AD2C0D">
      <w:pPr>
        <w:spacing w:line="270" w:lineRule="exact"/>
        <w:rPr>
          <w:rFonts w:ascii="Arial" w:hAnsi="Arial" w:cs="Arial"/>
          <w:b/>
          <w:sz w:val="28"/>
          <w:szCs w:val="28"/>
        </w:rPr>
      </w:pPr>
      <w:r>
        <w:rPr>
          <w:rFonts w:ascii="Arial" w:hAnsi="Arial" w:cs="Arial"/>
          <w:b/>
          <w:sz w:val="28"/>
          <w:szCs w:val="28"/>
        </w:rPr>
        <w:t xml:space="preserve">Duża modernizacja </w:t>
      </w:r>
      <w:r w:rsidR="00B13459" w:rsidRPr="00D12BC7">
        <w:rPr>
          <w:rFonts w:ascii="Arial" w:hAnsi="Arial" w:cs="Arial"/>
          <w:b/>
          <w:sz w:val="28"/>
          <w:szCs w:val="28"/>
        </w:rPr>
        <w:t>n</w:t>
      </w:r>
      <w:r w:rsidR="00360F88" w:rsidRPr="00D12BC7">
        <w:rPr>
          <w:rFonts w:ascii="Arial" w:hAnsi="Arial" w:cs="Arial"/>
          <w:b/>
          <w:sz w:val="28"/>
          <w:szCs w:val="28"/>
        </w:rPr>
        <w:t>ajpopularniejszego Volkswagena:</w:t>
      </w:r>
    </w:p>
    <w:p w14:paraId="4C11776B" w14:textId="412C8928" w:rsidR="00B13459" w:rsidRPr="00D12BC7" w:rsidRDefault="00B13459" w:rsidP="00AD2C0D">
      <w:pPr>
        <w:spacing w:line="270" w:lineRule="exact"/>
        <w:rPr>
          <w:rFonts w:ascii="Arial" w:hAnsi="Arial" w:cs="Arial"/>
          <w:b/>
          <w:sz w:val="28"/>
          <w:szCs w:val="28"/>
        </w:rPr>
      </w:pPr>
      <w:r w:rsidRPr="00D12BC7">
        <w:rPr>
          <w:rFonts w:ascii="Arial" w:hAnsi="Arial" w:cs="Arial"/>
          <w:b/>
          <w:sz w:val="28"/>
          <w:szCs w:val="28"/>
        </w:rPr>
        <w:t>Golf</w:t>
      </w:r>
      <w:r w:rsidR="00BB0EBA">
        <w:rPr>
          <w:rFonts w:ascii="Arial" w:hAnsi="Arial" w:cs="Arial"/>
          <w:b/>
          <w:sz w:val="28"/>
          <w:szCs w:val="28"/>
        </w:rPr>
        <w:t xml:space="preserve"> jest</w:t>
      </w:r>
      <w:r w:rsidRPr="00D12BC7">
        <w:rPr>
          <w:rFonts w:ascii="Arial" w:hAnsi="Arial" w:cs="Arial"/>
          <w:b/>
          <w:sz w:val="28"/>
          <w:szCs w:val="28"/>
        </w:rPr>
        <w:t xml:space="preserve"> pierwszy</w:t>
      </w:r>
      <w:r w:rsidR="00BB0EBA">
        <w:rPr>
          <w:rFonts w:ascii="Arial" w:hAnsi="Arial" w:cs="Arial"/>
          <w:b/>
          <w:sz w:val="28"/>
          <w:szCs w:val="28"/>
        </w:rPr>
        <w:t>m</w:t>
      </w:r>
      <w:r w:rsidRPr="00D12BC7">
        <w:rPr>
          <w:rFonts w:ascii="Arial" w:hAnsi="Arial" w:cs="Arial"/>
          <w:b/>
          <w:sz w:val="28"/>
          <w:szCs w:val="28"/>
        </w:rPr>
        <w:t xml:space="preserve"> model</w:t>
      </w:r>
      <w:r w:rsidR="00BB0EBA">
        <w:rPr>
          <w:rFonts w:ascii="Arial" w:hAnsi="Arial" w:cs="Arial"/>
          <w:b/>
          <w:sz w:val="28"/>
          <w:szCs w:val="28"/>
        </w:rPr>
        <w:t>em</w:t>
      </w:r>
      <w:r w:rsidRPr="00D12BC7">
        <w:rPr>
          <w:rFonts w:ascii="Arial" w:hAnsi="Arial" w:cs="Arial"/>
          <w:b/>
          <w:sz w:val="28"/>
          <w:szCs w:val="28"/>
        </w:rPr>
        <w:t xml:space="preserve"> klasy kompaktowej wyposażony</w:t>
      </w:r>
      <w:r w:rsidR="00BB0EBA">
        <w:rPr>
          <w:rFonts w:ascii="Arial" w:hAnsi="Arial" w:cs="Arial"/>
          <w:b/>
          <w:sz w:val="28"/>
          <w:szCs w:val="28"/>
        </w:rPr>
        <w:t>m</w:t>
      </w:r>
      <w:r w:rsidRPr="00D12BC7">
        <w:rPr>
          <w:rFonts w:ascii="Arial" w:hAnsi="Arial" w:cs="Arial"/>
          <w:b/>
          <w:sz w:val="28"/>
          <w:szCs w:val="28"/>
        </w:rPr>
        <w:t xml:space="preserve"> w system sterowania gestami</w:t>
      </w:r>
    </w:p>
    <w:p w14:paraId="551F1983" w14:textId="6496ADC7" w:rsidR="00B13459" w:rsidRPr="00D12BC7" w:rsidRDefault="00B13459" w:rsidP="00360F88">
      <w:pPr>
        <w:spacing w:line="270" w:lineRule="exact"/>
        <w:ind w:left="567"/>
        <w:rPr>
          <w:rFonts w:ascii="Arial" w:hAnsi="Arial" w:cs="Arial"/>
          <w:sz w:val="24"/>
          <w:szCs w:val="24"/>
        </w:rPr>
      </w:pPr>
      <w:r w:rsidRPr="00D12BC7">
        <w:rPr>
          <w:rFonts w:ascii="Arial" w:hAnsi="Arial" w:cs="Arial"/>
          <w:sz w:val="24"/>
          <w:szCs w:val="24"/>
        </w:rPr>
        <w:t xml:space="preserve">Technologia z aut </w:t>
      </w:r>
      <w:r w:rsidR="00BB0EBA">
        <w:rPr>
          <w:rFonts w:ascii="Arial" w:hAnsi="Arial" w:cs="Arial"/>
          <w:sz w:val="24"/>
          <w:szCs w:val="24"/>
        </w:rPr>
        <w:t xml:space="preserve">z </w:t>
      </w:r>
      <w:r w:rsidRPr="00D12BC7">
        <w:rPr>
          <w:rFonts w:ascii="Arial" w:hAnsi="Arial" w:cs="Arial"/>
          <w:sz w:val="24"/>
          <w:szCs w:val="24"/>
        </w:rPr>
        <w:t>wyższych klas: nowoczesne multimedia z największym w klasie ekranem</w:t>
      </w:r>
    </w:p>
    <w:p w14:paraId="2522A809" w14:textId="189906D0" w:rsidR="00B13459" w:rsidRPr="00D12BC7" w:rsidRDefault="00B13459" w:rsidP="00360F88">
      <w:pPr>
        <w:spacing w:line="270" w:lineRule="exact"/>
        <w:ind w:left="567"/>
        <w:rPr>
          <w:rFonts w:ascii="Arial" w:hAnsi="Arial" w:cs="Arial"/>
          <w:sz w:val="24"/>
          <w:szCs w:val="24"/>
        </w:rPr>
      </w:pPr>
      <w:r w:rsidRPr="00D12BC7">
        <w:rPr>
          <w:rFonts w:ascii="Arial" w:hAnsi="Arial" w:cs="Arial"/>
          <w:sz w:val="24"/>
          <w:szCs w:val="24"/>
        </w:rPr>
        <w:t>W służbie efektywności: w Golfie debiutuje nowy silnik 1.5 TSI Evo z</w:t>
      </w:r>
      <w:r w:rsidR="00D429FB">
        <w:rPr>
          <w:rFonts w:ascii="Arial" w:hAnsi="Arial" w:cs="Arial"/>
          <w:sz w:val="24"/>
          <w:szCs w:val="24"/>
        </w:rPr>
        <w:t xml:space="preserve"> systemem odłączania cylindrów</w:t>
      </w:r>
    </w:p>
    <w:p w14:paraId="3D9514E5" w14:textId="77777777" w:rsidR="00B13459" w:rsidRPr="00AD2C0D" w:rsidRDefault="00B13459" w:rsidP="00AD2C0D">
      <w:pPr>
        <w:spacing w:line="270" w:lineRule="exact"/>
        <w:rPr>
          <w:rFonts w:ascii="Arial" w:hAnsi="Arial" w:cs="Arial"/>
        </w:rPr>
      </w:pPr>
    </w:p>
    <w:p w14:paraId="03AAA950" w14:textId="452E1085" w:rsidR="00D6105E" w:rsidRPr="00AD2C0D" w:rsidRDefault="00D6105E" w:rsidP="00360F88">
      <w:pPr>
        <w:spacing w:line="270" w:lineRule="exact"/>
        <w:ind w:left="1134"/>
        <w:rPr>
          <w:rFonts w:ascii="Arial" w:hAnsi="Arial" w:cs="Arial"/>
          <w:b/>
        </w:rPr>
      </w:pPr>
      <w:bookmarkStart w:id="0" w:name="_GoBack"/>
      <w:bookmarkEnd w:id="0"/>
      <w:r>
        <w:rPr>
          <w:rFonts w:ascii="Arial" w:hAnsi="Arial" w:cs="Arial"/>
          <w:b/>
        </w:rPr>
        <w:t>Najważniejsze fakty:</w:t>
      </w:r>
    </w:p>
    <w:p w14:paraId="5240AD9F" w14:textId="69805DB3" w:rsidR="00B13459" w:rsidRPr="00AD2C0D" w:rsidRDefault="00B13459" w:rsidP="00360F88">
      <w:pPr>
        <w:spacing w:line="270" w:lineRule="exact"/>
        <w:ind w:left="2268"/>
        <w:rPr>
          <w:rFonts w:ascii="Arial" w:hAnsi="Arial" w:cs="Arial"/>
        </w:rPr>
      </w:pPr>
      <w:r w:rsidRPr="00AD2C0D">
        <w:rPr>
          <w:rFonts w:ascii="Arial" w:hAnsi="Arial" w:cs="Arial"/>
        </w:rPr>
        <w:t xml:space="preserve">1. Światowe premiery: Volkswagen </w:t>
      </w:r>
      <w:r w:rsidR="00360F88">
        <w:rPr>
          <w:rFonts w:ascii="Arial" w:hAnsi="Arial" w:cs="Arial"/>
        </w:rPr>
        <w:t xml:space="preserve">prezentuje </w:t>
      </w:r>
      <w:r w:rsidR="00CE50F1">
        <w:rPr>
          <w:rFonts w:ascii="Arial" w:hAnsi="Arial" w:cs="Arial"/>
        </w:rPr>
        <w:t xml:space="preserve">ulepszonego </w:t>
      </w:r>
      <w:r w:rsidR="00360F88">
        <w:rPr>
          <w:rFonts w:ascii="Arial" w:hAnsi="Arial" w:cs="Arial"/>
        </w:rPr>
        <w:t>Golfa</w:t>
      </w:r>
      <w:r w:rsidR="00360F88">
        <w:rPr>
          <w:rFonts w:ascii="Arial" w:hAnsi="Arial" w:cs="Arial"/>
        </w:rPr>
        <w:br/>
      </w:r>
      <w:r w:rsidRPr="00AD2C0D">
        <w:rPr>
          <w:rFonts w:ascii="Arial" w:hAnsi="Arial" w:cs="Arial"/>
        </w:rPr>
        <w:t>(wersje 2- i 4-drzwiowe), Golfa GTI, Golfa GTE oraz Golfa Varianta.</w:t>
      </w:r>
    </w:p>
    <w:p w14:paraId="16517BBD" w14:textId="76BA872B" w:rsidR="00B13459" w:rsidRPr="00AD2C0D" w:rsidRDefault="00B13459" w:rsidP="00360F88">
      <w:pPr>
        <w:spacing w:line="270" w:lineRule="exact"/>
        <w:ind w:left="2268"/>
        <w:rPr>
          <w:rFonts w:ascii="Arial" w:hAnsi="Arial" w:cs="Arial"/>
        </w:rPr>
      </w:pPr>
      <w:r w:rsidRPr="00AD2C0D">
        <w:rPr>
          <w:rFonts w:ascii="Arial" w:hAnsi="Arial" w:cs="Arial"/>
        </w:rPr>
        <w:t>2. Multimedia przyszłości: „Disc</w:t>
      </w:r>
      <w:r w:rsidR="00360F88">
        <w:rPr>
          <w:rFonts w:ascii="Arial" w:hAnsi="Arial" w:cs="Arial"/>
        </w:rPr>
        <w:t>over Pro” z systemem sterowania</w:t>
      </w:r>
      <w:r w:rsidR="00360F88">
        <w:rPr>
          <w:rFonts w:ascii="Arial" w:hAnsi="Arial" w:cs="Arial"/>
        </w:rPr>
        <w:br/>
      </w:r>
      <w:r w:rsidRPr="00AD2C0D">
        <w:rPr>
          <w:rFonts w:ascii="Arial" w:hAnsi="Arial" w:cs="Arial"/>
        </w:rPr>
        <w:t>gestami po raz pierwszy pojawia się w samochodzie klasy kompaktowej.</w:t>
      </w:r>
    </w:p>
    <w:p w14:paraId="4F04C65E" w14:textId="586EE405" w:rsidR="00B13459" w:rsidRPr="00AD2C0D" w:rsidRDefault="00B13459" w:rsidP="00360F88">
      <w:pPr>
        <w:spacing w:line="270" w:lineRule="exact"/>
        <w:ind w:left="2268"/>
        <w:rPr>
          <w:rFonts w:ascii="Arial" w:hAnsi="Arial" w:cs="Arial"/>
        </w:rPr>
      </w:pPr>
      <w:r w:rsidRPr="00AD2C0D">
        <w:rPr>
          <w:rFonts w:ascii="Arial" w:hAnsi="Arial" w:cs="Arial"/>
        </w:rPr>
        <w:t>3. Gama urządzeń informacyjno-</w:t>
      </w:r>
      <w:r w:rsidR="00360F88">
        <w:rPr>
          <w:rFonts w:ascii="Arial" w:hAnsi="Arial" w:cs="Arial"/>
        </w:rPr>
        <w:t>rozrywkowych została opracowana</w:t>
      </w:r>
      <w:r w:rsidR="00360F88">
        <w:rPr>
          <w:rFonts w:ascii="Arial" w:hAnsi="Arial" w:cs="Arial"/>
        </w:rPr>
        <w:br/>
      </w:r>
      <w:r w:rsidRPr="00AD2C0D">
        <w:rPr>
          <w:rFonts w:ascii="Arial" w:hAnsi="Arial" w:cs="Arial"/>
        </w:rPr>
        <w:t>na nowo, wszystkie wyposażono w większe ekrany dotykowe.</w:t>
      </w:r>
    </w:p>
    <w:p w14:paraId="053AF3A5" w14:textId="77777777" w:rsidR="00B13459" w:rsidRPr="00AD2C0D" w:rsidRDefault="00B13459" w:rsidP="00360F88">
      <w:pPr>
        <w:spacing w:line="270" w:lineRule="exact"/>
        <w:ind w:left="2268"/>
        <w:rPr>
          <w:rFonts w:ascii="Arial" w:hAnsi="Arial" w:cs="Arial"/>
        </w:rPr>
      </w:pPr>
      <w:r w:rsidRPr="00AD2C0D">
        <w:rPr>
          <w:rFonts w:ascii="Arial" w:hAnsi="Arial" w:cs="Arial"/>
        </w:rPr>
        <w:t>4. Bogatszy zestaw usług internetowych; „Guide &amp; Inform”, a teraz również „Security &amp; Service” dostępne w modelach z systemem nawigacyjnym.</w:t>
      </w:r>
    </w:p>
    <w:p w14:paraId="41A1BF35" w14:textId="1395DF01" w:rsidR="00B13459" w:rsidRPr="00AD2C0D" w:rsidRDefault="00B13459" w:rsidP="00360F88">
      <w:pPr>
        <w:spacing w:line="270" w:lineRule="exact"/>
        <w:ind w:left="2268"/>
        <w:rPr>
          <w:rFonts w:ascii="Arial" w:hAnsi="Arial" w:cs="Arial"/>
        </w:rPr>
      </w:pPr>
      <w:r w:rsidRPr="00AD2C0D">
        <w:rPr>
          <w:rFonts w:ascii="Arial" w:hAnsi="Arial" w:cs="Arial"/>
        </w:rPr>
        <w:t>5. Dzięki Golfowi urządzenia asystujące s</w:t>
      </w:r>
      <w:r w:rsidR="00360F88">
        <w:rPr>
          <w:rFonts w:ascii="Arial" w:hAnsi="Arial" w:cs="Arial"/>
        </w:rPr>
        <w:t>tają się coraz powszechniejsze;</w:t>
      </w:r>
      <w:r w:rsidR="00360F88">
        <w:rPr>
          <w:rFonts w:ascii="Arial" w:hAnsi="Arial" w:cs="Arial"/>
        </w:rPr>
        <w:br/>
      </w:r>
      <w:r w:rsidRPr="00AD2C0D">
        <w:rPr>
          <w:rFonts w:ascii="Arial" w:hAnsi="Arial" w:cs="Arial"/>
        </w:rPr>
        <w:t>po raz pierwszy na pokładzie asy</w:t>
      </w:r>
      <w:r w:rsidR="00360F88">
        <w:rPr>
          <w:rFonts w:ascii="Arial" w:hAnsi="Arial" w:cs="Arial"/>
        </w:rPr>
        <w:t>stent jazdy w korku oraz system</w:t>
      </w:r>
      <w:r w:rsidR="00360F88">
        <w:rPr>
          <w:rFonts w:ascii="Arial" w:hAnsi="Arial" w:cs="Arial"/>
        </w:rPr>
        <w:br/>
      </w:r>
      <w:r w:rsidRPr="00AD2C0D">
        <w:rPr>
          <w:rFonts w:ascii="Arial" w:hAnsi="Arial" w:cs="Arial"/>
        </w:rPr>
        <w:t>Emergency Assist.</w:t>
      </w:r>
    </w:p>
    <w:p w14:paraId="75312BEB" w14:textId="77777777" w:rsidR="00B13459" w:rsidRPr="00AD2C0D" w:rsidRDefault="00B13459" w:rsidP="00360F88">
      <w:pPr>
        <w:spacing w:line="270" w:lineRule="exact"/>
        <w:ind w:left="2268"/>
        <w:rPr>
          <w:rFonts w:ascii="Arial" w:hAnsi="Arial" w:cs="Arial"/>
        </w:rPr>
      </w:pPr>
      <w:r w:rsidRPr="00AD2C0D">
        <w:rPr>
          <w:rFonts w:ascii="Arial" w:hAnsi="Arial" w:cs="Arial"/>
        </w:rPr>
        <w:t>6. Nowa generacja silników TSI: 1.5 TSI Evo o mocy 110 kW/150 KM z systemem odłączania cylindrów debiutuje w Golfie.</w:t>
      </w:r>
    </w:p>
    <w:p w14:paraId="7A6EC423" w14:textId="40CBC424" w:rsidR="00B13459" w:rsidRPr="00AD2C0D" w:rsidRDefault="00B13459" w:rsidP="00360F88">
      <w:pPr>
        <w:spacing w:line="270" w:lineRule="exact"/>
        <w:ind w:left="2268"/>
        <w:rPr>
          <w:rFonts w:ascii="Arial" w:hAnsi="Arial" w:cs="Arial"/>
        </w:rPr>
      </w:pPr>
      <w:r w:rsidRPr="00AD2C0D">
        <w:rPr>
          <w:rFonts w:ascii="Arial" w:hAnsi="Arial" w:cs="Arial"/>
        </w:rPr>
        <w:t>7. Golf GTI z mocniejszymi si</w:t>
      </w:r>
      <w:r w:rsidR="00360F88">
        <w:rPr>
          <w:rFonts w:ascii="Arial" w:hAnsi="Arial" w:cs="Arial"/>
        </w:rPr>
        <w:t>lnikami: 169 kW/230 KM w wersji</w:t>
      </w:r>
      <w:r w:rsidR="00360F88">
        <w:rPr>
          <w:rFonts w:ascii="Arial" w:hAnsi="Arial" w:cs="Arial"/>
        </w:rPr>
        <w:br/>
      </w:r>
      <w:r w:rsidRPr="00AD2C0D">
        <w:rPr>
          <w:rFonts w:ascii="Arial" w:hAnsi="Arial" w:cs="Arial"/>
        </w:rPr>
        <w:t>podstawowej i 180 kW/245 KM w GTI Performance.</w:t>
      </w:r>
    </w:p>
    <w:p w14:paraId="066776F8" w14:textId="57B31422" w:rsidR="00B13459" w:rsidRPr="00AD2C0D" w:rsidRDefault="00B13459" w:rsidP="00360F88">
      <w:pPr>
        <w:spacing w:line="270" w:lineRule="exact"/>
        <w:ind w:left="2268"/>
        <w:rPr>
          <w:rFonts w:ascii="Arial" w:hAnsi="Arial" w:cs="Arial"/>
        </w:rPr>
      </w:pPr>
      <w:r w:rsidRPr="00AD2C0D">
        <w:rPr>
          <w:rFonts w:ascii="Arial" w:hAnsi="Arial" w:cs="Arial"/>
        </w:rPr>
        <w:t>8. Nowa 7-biegowa dwusprzęgło</w:t>
      </w:r>
      <w:r w:rsidR="00360F88">
        <w:rPr>
          <w:rFonts w:ascii="Arial" w:hAnsi="Arial" w:cs="Arial"/>
        </w:rPr>
        <w:t xml:space="preserve">wa </w:t>
      </w:r>
      <w:r w:rsidR="00D429FB">
        <w:rPr>
          <w:rFonts w:ascii="Arial" w:hAnsi="Arial" w:cs="Arial"/>
        </w:rPr>
        <w:t>przekładnia</w:t>
      </w:r>
      <w:r w:rsidR="00360F88">
        <w:rPr>
          <w:rFonts w:ascii="Arial" w:hAnsi="Arial" w:cs="Arial"/>
        </w:rPr>
        <w:t xml:space="preserve"> (DSG) będzie</w:t>
      </w:r>
      <w:r w:rsidR="00360F88">
        <w:rPr>
          <w:rFonts w:ascii="Arial" w:hAnsi="Arial" w:cs="Arial"/>
        </w:rPr>
        <w:br/>
      </w:r>
      <w:r w:rsidRPr="00AD2C0D">
        <w:rPr>
          <w:rFonts w:ascii="Arial" w:hAnsi="Arial" w:cs="Arial"/>
        </w:rPr>
        <w:t>stopniowo zastę</w:t>
      </w:r>
      <w:r w:rsidR="00D429FB">
        <w:rPr>
          <w:rFonts w:ascii="Arial" w:hAnsi="Arial" w:cs="Arial"/>
        </w:rPr>
        <w:t>powała wszystkie 6-biegowe DSG.</w:t>
      </w:r>
    </w:p>
    <w:p w14:paraId="4A4BAC22" w14:textId="4A8B604F" w:rsidR="00B13459" w:rsidRPr="00AD2C0D" w:rsidRDefault="00B13459" w:rsidP="00360F88">
      <w:pPr>
        <w:spacing w:line="270" w:lineRule="exact"/>
        <w:ind w:left="2268"/>
        <w:rPr>
          <w:rFonts w:ascii="Arial" w:hAnsi="Arial" w:cs="Arial"/>
        </w:rPr>
      </w:pPr>
      <w:r w:rsidRPr="00AD2C0D">
        <w:rPr>
          <w:rFonts w:ascii="Arial" w:hAnsi="Arial" w:cs="Arial"/>
        </w:rPr>
        <w:t xml:space="preserve">9. Przód i tył nadwozia z nowymi </w:t>
      </w:r>
      <w:r w:rsidR="00360F88">
        <w:rPr>
          <w:rFonts w:ascii="Arial" w:hAnsi="Arial" w:cs="Arial"/>
        </w:rPr>
        <w:t>zderzakami. Seryjne tylne lampy</w:t>
      </w:r>
      <w:r w:rsidR="00360F88">
        <w:rPr>
          <w:rFonts w:ascii="Arial" w:hAnsi="Arial" w:cs="Arial"/>
        </w:rPr>
        <w:br/>
      </w:r>
      <w:r w:rsidR="00D429FB">
        <w:rPr>
          <w:rFonts w:ascii="Arial" w:hAnsi="Arial" w:cs="Arial"/>
        </w:rPr>
        <w:t xml:space="preserve">w technologii LED; ledowe </w:t>
      </w:r>
      <w:r w:rsidRPr="00AD2C0D">
        <w:rPr>
          <w:rFonts w:ascii="Arial" w:hAnsi="Arial" w:cs="Arial"/>
        </w:rPr>
        <w:t>kierunkowskazy w topowej wersji auta.</w:t>
      </w:r>
    </w:p>
    <w:p w14:paraId="54177C5A" w14:textId="29EC96CA" w:rsidR="00B13459" w:rsidRPr="00AD2C0D" w:rsidRDefault="00B13459" w:rsidP="00360F88">
      <w:pPr>
        <w:spacing w:line="270" w:lineRule="exact"/>
        <w:ind w:left="2268"/>
        <w:rPr>
          <w:rFonts w:ascii="Arial" w:hAnsi="Arial" w:cs="Arial"/>
        </w:rPr>
      </w:pPr>
      <w:r w:rsidRPr="00AD2C0D">
        <w:rPr>
          <w:rFonts w:ascii="Arial" w:hAnsi="Arial" w:cs="Arial"/>
        </w:rPr>
        <w:t>10. Nowe reflektory diodowe w Golfie i Golfie Variant z rocznika 2017 zastępują stosow</w:t>
      </w:r>
      <w:r w:rsidR="00D429FB">
        <w:rPr>
          <w:rFonts w:ascii="Arial" w:hAnsi="Arial" w:cs="Arial"/>
        </w:rPr>
        <w:t>ane dotąd reflektory ksenonowe.</w:t>
      </w:r>
    </w:p>
    <w:p w14:paraId="240A6708" w14:textId="77777777" w:rsidR="00B13459" w:rsidRDefault="00B13459" w:rsidP="00AD2C0D">
      <w:pPr>
        <w:spacing w:line="270" w:lineRule="exact"/>
        <w:rPr>
          <w:rFonts w:ascii="Arial" w:hAnsi="Arial" w:cs="Arial"/>
        </w:rPr>
      </w:pPr>
    </w:p>
    <w:p w14:paraId="3C90C2D6" w14:textId="77777777" w:rsidR="00360F88" w:rsidRDefault="00360F88" w:rsidP="00AD2C0D">
      <w:pPr>
        <w:spacing w:line="270" w:lineRule="exact"/>
        <w:rPr>
          <w:rFonts w:ascii="Arial" w:hAnsi="Arial" w:cs="Arial"/>
        </w:rPr>
      </w:pPr>
    </w:p>
    <w:p w14:paraId="188F62F6" w14:textId="77777777" w:rsidR="00360F88" w:rsidRDefault="00360F88" w:rsidP="00AD2C0D">
      <w:pPr>
        <w:spacing w:line="270" w:lineRule="exact"/>
        <w:rPr>
          <w:rFonts w:ascii="Arial" w:hAnsi="Arial" w:cs="Arial"/>
        </w:rPr>
      </w:pPr>
    </w:p>
    <w:p w14:paraId="4FD43B54" w14:textId="77777777" w:rsidR="00360F88" w:rsidRDefault="00360F88" w:rsidP="00AD2C0D">
      <w:pPr>
        <w:spacing w:line="270" w:lineRule="exact"/>
        <w:rPr>
          <w:rFonts w:ascii="Arial" w:hAnsi="Arial" w:cs="Arial"/>
        </w:rPr>
      </w:pPr>
    </w:p>
    <w:p w14:paraId="1BF4D5B1" w14:textId="77777777" w:rsidR="00360F88" w:rsidRDefault="00360F88" w:rsidP="00AD2C0D">
      <w:pPr>
        <w:spacing w:line="270" w:lineRule="exact"/>
        <w:rPr>
          <w:rFonts w:ascii="Arial" w:hAnsi="Arial" w:cs="Arial"/>
        </w:rPr>
      </w:pPr>
    </w:p>
    <w:p w14:paraId="3E1F6BAF" w14:textId="19506E71" w:rsidR="00B13459" w:rsidRPr="00AD2C0D" w:rsidRDefault="00B13459" w:rsidP="00B85E77">
      <w:pPr>
        <w:spacing w:line="360" w:lineRule="auto"/>
        <w:ind w:left="1134"/>
        <w:rPr>
          <w:rFonts w:ascii="Arial" w:hAnsi="Arial" w:cs="Arial"/>
          <w:b/>
        </w:rPr>
      </w:pPr>
      <w:r w:rsidRPr="00AD2C0D">
        <w:rPr>
          <w:rFonts w:ascii="Arial" w:hAnsi="Arial" w:cs="Arial"/>
          <w:b/>
        </w:rPr>
        <w:lastRenderedPageBreak/>
        <w:t xml:space="preserve">W skrócie – światowa premiera Golfa </w:t>
      </w:r>
      <w:r w:rsidR="00266352">
        <w:rPr>
          <w:rFonts w:ascii="Arial" w:hAnsi="Arial" w:cs="Arial"/>
          <w:b/>
        </w:rPr>
        <w:t xml:space="preserve">z </w:t>
      </w:r>
      <w:r w:rsidRPr="00AD2C0D">
        <w:rPr>
          <w:rFonts w:ascii="Arial" w:hAnsi="Arial" w:cs="Arial"/>
          <w:b/>
        </w:rPr>
        <w:t>rok</w:t>
      </w:r>
      <w:r w:rsidR="00266352">
        <w:rPr>
          <w:rFonts w:ascii="Arial" w:hAnsi="Arial" w:cs="Arial"/>
          <w:b/>
        </w:rPr>
        <w:t>u modelowego</w:t>
      </w:r>
      <w:r w:rsidRPr="00AD2C0D">
        <w:rPr>
          <w:rFonts w:ascii="Arial" w:hAnsi="Arial" w:cs="Arial"/>
          <w:b/>
        </w:rPr>
        <w:t xml:space="preserve"> 2017</w:t>
      </w:r>
    </w:p>
    <w:p w14:paraId="5672E0E1" w14:textId="607BAD0D" w:rsidR="00B13459" w:rsidRPr="00AD2C0D" w:rsidRDefault="00B13459" w:rsidP="00B85E77">
      <w:pPr>
        <w:spacing w:line="360" w:lineRule="auto"/>
        <w:ind w:left="2268" w:right="849"/>
        <w:rPr>
          <w:rFonts w:ascii="Arial" w:hAnsi="Arial" w:cs="Arial"/>
        </w:rPr>
      </w:pPr>
      <w:r w:rsidRPr="00AD2C0D">
        <w:rPr>
          <w:rFonts w:ascii="Arial" w:hAnsi="Arial" w:cs="Arial"/>
          <w:b/>
        </w:rPr>
        <w:t>Wolfsburg, listopad 2016 r.</w:t>
      </w:r>
      <w:r w:rsidRPr="00AD2C0D">
        <w:rPr>
          <w:rFonts w:ascii="Arial" w:hAnsi="Arial" w:cs="Arial"/>
        </w:rPr>
        <w:t xml:space="preserve"> </w:t>
      </w:r>
      <w:r w:rsidR="00D6105E" w:rsidRPr="00D6105E">
        <w:rPr>
          <w:rFonts w:ascii="Arial" w:hAnsi="Arial" w:cs="Arial"/>
        </w:rPr>
        <w:t>Volkswagen zaprezentował dziś w Wolfsburgu mocno zmodernizowanego Golfa, który jest najpopularniejs</w:t>
      </w:r>
      <w:r w:rsidR="00D6105E">
        <w:rPr>
          <w:rFonts w:ascii="Arial" w:hAnsi="Arial" w:cs="Arial"/>
        </w:rPr>
        <w:t>zym modelem w historii koncernu</w:t>
      </w:r>
      <w:r w:rsidRPr="00D6105E">
        <w:rPr>
          <w:rFonts w:ascii="Arial" w:hAnsi="Arial" w:cs="Arial"/>
        </w:rPr>
        <w:t>.</w:t>
      </w:r>
      <w:r w:rsidRPr="00AD2C0D">
        <w:rPr>
          <w:rFonts w:ascii="Arial" w:hAnsi="Arial" w:cs="Arial"/>
        </w:rPr>
        <w:t xml:space="preserve"> Centralnym punktem zmian w Golfie z roku modelowego 2017 są – obok nowych silników, bardziej wyrazistej stylistyki i nowych systemów asystujących – systemy informacyjno-rozrywkowe nowej generacji. Po raz pierwszy na świecie w samochodzie klasy kompaktowej system multimedialny („Discover Pro”) można obsługiwać przy pomocy gestów. Wypo</w:t>
      </w:r>
      <w:r w:rsidR="005E3CB8">
        <w:rPr>
          <w:rFonts w:ascii="Arial" w:hAnsi="Arial" w:cs="Arial"/>
        </w:rPr>
        <w:t xml:space="preserve">sażony w ekran o przekątnej </w:t>
      </w:r>
      <w:r w:rsidRPr="00AD2C0D">
        <w:rPr>
          <w:rFonts w:ascii="Arial" w:hAnsi="Arial" w:cs="Arial"/>
        </w:rPr>
        <w:t xml:space="preserve">9,2 cala system ten tworzy koncepcyjną i plastyczną całość z </w:t>
      </w:r>
      <w:r w:rsidR="005E3CB8" w:rsidRPr="00AD2C0D">
        <w:rPr>
          <w:rFonts w:ascii="Arial" w:hAnsi="Arial" w:cs="Arial"/>
        </w:rPr>
        <w:t xml:space="preserve">Active Info Display </w:t>
      </w:r>
      <w:r w:rsidRPr="00AD2C0D">
        <w:rPr>
          <w:rFonts w:ascii="Arial" w:hAnsi="Arial" w:cs="Arial"/>
        </w:rPr>
        <w:t xml:space="preserve">(również nowym w Golfie). Wzbogacono ponadto zakres usług internetowych i aplikacji. </w:t>
      </w:r>
      <w:r w:rsidR="00CE50F1">
        <w:rPr>
          <w:rFonts w:ascii="Arial" w:hAnsi="Arial" w:cs="Arial"/>
        </w:rPr>
        <w:t xml:space="preserve">Modernizacja </w:t>
      </w:r>
      <w:r w:rsidRPr="00AD2C0D">
        <w:rPr>
          <w:rFonts w:ascii="Arial" w:hAnsi="Arial" w:cs="Arial"/>
        </w:rPr>
        <w:t>Golfa, modelu sprzedanego dotąd w liczbie ponad 33 milionów egzemplarzy, wprowadza też do klasy kompaktów nowe standardy w zakresie wyposażenia w systemy asystujące: funkcja hamowania awaryjnego (City) z nowym systemem rozpoznawania pieszych, nowy asystent jazdy w korku (częściowo automatyczna ja</w:t>
      </w:r>
      <w:r w:rsidR="005E3CB8">
        <w:rPr>
          <w:rFonts w:ascii="Arial" w:hAnsi="Arial" w:cs="Arial"/>
        </w:rPr>
        <w:t xml:space="preserve">zda do prędkości 60 km/h) oraz </w:t>
      </w:r>
      <w:r w:rsidR="005E3CB8" w:rsidRPr="00AD2C0D">
        <w:rPr>
          <w:rFonts w:ascii="Arial" w:hAnsi="Arial" w:cs="Arial"/>
        </w:rPr>
        <w:t>–</w:t>
      </w:r>
      <w:r w:rsidR="005E3CB8">
        <w:rPr>
          <w:rFonts w:ascii="Arial" w:hAnsi="Arial" w:cs="Arial"/>
        </w:rPr>
        <w:t xml:space="preserve"> także nowy w tym segmencie aut </w:t>
      </w:r>
      <w:r w:rsidR="005E3CB8" w:rsidRPr="00AD2C0D">
        <w:rPr>
          <w:rFonts w:ascii="Arial" w:hAnsi="Arial" w:cs="Arial"/>
        </w:rPr>
        <w:t>–</w:t>
      </w:r>
      <w:r w:rsidR="005E3CB8">
        <w:rPr>
          <w:rFonts w:ascii="Arial" w:hAnsi="Arial" w:cs="Arial"/>
        </w:rPr>
        <w:t xml:space="preserve"> </w:t>
      </w:r>
      <w:r w:rsidRPr="00AD2C0D">
        <w:rPr>
          <w:rFonts w:ascii="Arial" w:hAnsi="Arial" w:cs="Arial"/>
        </w:rPr>
        <w:t>Emergency-Assist w ogromnym stopniu podnoszą poziom bezpieczeństwa</w:t>
      </w:r>
      <w:r w:rsidR="005E3CB8">
        <w:rPr>
          <w:rFonts w:ascii="Arial" w:hAnsi="Arial" w:cs="Arial"/>
        </w:rPr>
        <w:t>.</w:t>
      </w:r>
    </w:p>
    <w:p w14:paraId="1029FC72" w14:textId="56C571AD" w:rsidR="00B13459" w:rsidRPr="00AD2C0D" w:rsidRDefault="00B13459" w:rsidP="00B85E77">
      <w:pPr>
        <w:spacing w:line="360" w:lineRule="auto"/>
        <w:ind w:left="2268" w:right="849"/>
        <w:rPr>
          <w:rFonts w:ascii="Arial" w:hAnsi="Arial" w:cs="Arial"/>
        </w:rPr>
      </w:pPr>
      <w:r w:rsidRPr="00AD2C0D">
        <w:rPr>
          <w:rFonts w:ascii="Arial" w:hAnsi="Arial" w:cs="Arial"/>
          <w:b/>
        </w:rPr>
        <w:t xml:space="preserve">Nowe silniki TSI i nowa 7-biegowa </w:t>
      </w:r>
      <w:r w:rsidR="005E3CB8">
        <w:rPr>
          <w:rFonts w:ascii="Arial" w:hAnsi="Arial" w:cs="Arial"/>
          <w:b/>
        </w:rPr>
        <w:t>przekładnia</w:t>
      </w:r>
      <w:r w:rsidRPr="00AD2C0D">
        <w:rPr>
          <w:rFonts w:ascii="Arial" w:hAnsi="Arial" w:cs="Arial"/>
          <w:b/>
        </w:rPr>
        <w:t xml:space="preserve"> DSG.</w:t>
      </w:r>
      <w:r w:rsidRPr="00AD2C0D">
        <w:rPr>
          <w:rFonts w:ascii="Arial" w:hAnsi="Arial" w:cs="Arial"/>
        </w:rPr>
        <w:t xml:space="preserve"> Oprócz nowoczesnych systemów elektronicznych nowego Golfa wyposażono w zmodernizowane silniki TSI z rodziny EA211. Debiutuje </w:t>
      </w:r>
      <w:r w:rsidR="005E3CB8">
        <w:rPr>
          <w:rFonts w:ascii="Arial" w:hAnsi="Arial" w:cs="Arial"/>
        </w:rPr>
        <w:t xml:space="preserve">nowa benzynowa jednostka turbo </w:t>
      </w:r>
      <w:r w:rsidR="005E3CB8" w:rsidRPr="00AD2C0D">
        <w:rPr>
          <w:rFonts w:ascii="Arial" w:hAnsi="Arial" w:cs="Arial"/>
        </w:rPr>
        <w:t>–</w:t>
      </w:r>
      <w:r w:rsidRPr="00AD2C0D">
        <w:rPr>
          <w:rFonts w:ascii="Arial" w:hAnsi="Arial" w:cs="Arial"/>
        </w:rPr>
        <w:t xml:space="preserve"> 1.5 TSI Evo. Jest to czterocylindrowy silnik o mocy 110 kW/150 KM </w:t>
      </w:r>
      <w:r w:rsidR="005E3CB8">
        <w:rPr>
          <w:rFonts w:ascii="Arial" w:hAnsi="Arial" w:cs="Arial"/>
        </w:rPr>
        <w:t xml:space="preserve">wyposażony w system odłączania </w:t>
      </w:r>
      <w:r w:rsidRPr="00AD2C0D">
        <w:rPr>
          <w:rFonts w:ascii="Arial" w:hAnsi="Arial" w:cs="Arial"/>
        </w:rPr>
        <w:t xml:space="preserve">cylindrów (ACT). Pojawi się również wersja Blue Motion z silnikiem osiągającym </w:t>
      </w:r>
      <w:r w:rsidR="007A263F">
        <w:rPr>
          <w:rFonts w:ascii="Arial" w:hAnsi="Arial" w:cs="Arial"/>
        </w:rPr>
        <w:t xml:space="preserve">moc </w:t>
      </w:r>
      <w:r w:rsidRPr="00AD2C0D">
        <w:rPr>
          <w:rFonts w:ascii="Arial" w:hAnsi="Arial" w:cs="Arial"/>
        </w:rPr>
        <w:t xml:space="preserve">96 kW/130 KM. Volkswagen zaaplikował także dodatkową porcję mocy Golfowi GTI – będzie on teraz rozwijał 169 kW/230 KM oraz 180 kW/245 KM (GTI Performance). Nowa 7-biegowa </w:t>
      </w:r>
      <w:r w:rsidR="007A263F">
        <w:rPr>
          <w:rFonts w:ascii="Arial" w:hAnsi="Arial" w:cs="Arial"/>
        </w:rPr>
        <w:t>przekładnia</w:t>
      </w:r>
      <w:r w:rsidRPr="00AD2C0D">
        <w:rPr>
          <w:rFonts w:ascii="Arial" w:hAnsi="Arial" w:cs="Arial"/>
        </w:rPr>
        <w:t xml:space="preserve"> DSG (z dwoma sprzęgłami) – jako bardziej efektywna – będzie stopniowo zastępowała w Golfie wszys</w:t>
      </w:r>
      <w:r w:rsidR="007A263F">
        <w:rPr>
          <w:rFonts w:ascii="Arial" w:hAnsi="Arial" w:cs="Arial"/>
        </w:rPr>
        <w:t>tkie 6-biegowe przekładnie DSG.</w:t>
      </w:r>
    </w:p>
    <w:p w14:paraId="35C659B0" w14:textId="585679D8" w:rsidR="00B13459" w:rsidRPr="00AD2C0D" w:rsidRDefault="00B13459" w:rsidP="00B85E77">
      <w:pPr>
        <w:spacing w:line="360" w:lineRule="auto"/>
        <w:ind w:left="2268" w:right="849"/>
        <w:rPr>
          <w:rFonts w:ascii="Arial" w:hAnsi="Arial" w:cs="Arial"/>
        </w:rPr>
      </w:pPr>
      <w:r w:rsidRPr="00AD2C0D">
        <w:rPr>
          <w:rFonts w:ascii="Arial" w:hAnsi="Arial" w:cs="Arial"/>
          <w:b/>
        </w:rPr>
        <w:t>Wyrazista, precyzyjna stylistyka i nowe światła LED.</w:t>
      </w:r>
      <w:r w:rsidRPr="00AD2C0D">
        <w:rPr>
          <w:rFonts w:ascii="Arial" w:hAnsi="Arial" w:cs="Arial"/>
        </w:rPr>
        <w:t xml:space="preserve"> W swojej głównej fabryce w Wolfsburgu Volkswagen prezentuje odmienionego Golfa w wersjach dwu- i czterodrzwiowej, G</w:t>
      </w:r>
      <w:r w:rsidR="009A2962">
        <w:rPr>
          <w:rFonts w:ascii="Arial" w:hAnsi="Arial" w:cs="Arial"/>
        </w:rPr>
        <w:t xml:space="preserve">olfa Varianta, a także </w:t>
      </w:r>
      <w:r w:rsidR="00CE50F1">
        <w:rPr>
          <w:rFonts w:ascii="Arial" w:hAnsi="Arial" w:cs="Arial"/>
        </w:rPr>
        <w:lastRenderedPageBreak/>
        <w:t xml:space="preserve">wersje </w:t>
      </w:r>
      <w:r w:rsidR="009A2962">
        <w:rPr>
          <w:rFonts w:ascii="Arial" w:hAnsi="Arial" w:cs="Arial"/>
        </w:rPr>
        <w:t xml:space="preserve">sportowe – </w:t>
      </w:r>
      <w:r w:rsidRPr="00AD2C0D">
        <w:rPr>
          <w:rFonts w:ascii="Arial" w:hAnsi="Arial" w:cs="Arial"/>
        </w:rPr>
        <w:t>Golfa GTI i Golfa GTE. Dzięki zmodyfikowanej stylistyce auto prezentuje się jeszcze atrakcyjniej niż dotąd. Wśród zmienionych elementów znajdują się przedni i tylny zderzak, nowe reflektory halogenowe z diodowymi światłami do jazdy dziennej, nowe reflektory LED-owe zamiast ksenonowych, nowe błotniki z przo</w:t>
      </w:r>
      <w:r w:rsidR="009A2962">
        <w:rPr>
          <w:rFonts w:ascii="Arial" w:hAnsi="Arial" w:cs="Arial"/>
        </w:rPr>
        <w:t xml:space="preserve">du, nowe tylne lampy w technologii </w:t>
      </w:r>
      <w:r w:rsidRPr="00AD2C0D">
        <w:rPr>
          <w:rFonts w:ascii="Arial" w:hAnsi="Arial" w:cs="Arial"/>
        </w:rPr>
        <w:t xml:space="preserve">LED (seryjne we wszystkich wersjach Golfa), a także nowe </w:t>
      </w:r>
      <w:r w:rsidR="009A2962">
        <w:rPr>
          <w:rFonts w:ascii="Arial" w:hAnsi="Arial" w:cs="Arial"/>
        </w:rPr>
        <w:t xml:space="preserve">– </w:t>
      </w:r>
      <w:r w:rsidRPr="00AD2C0D">
        <w:rPr>
          <w:rFonts w:ascii="Arial" w:hAnsi="Arial" w:cs="Arial"/>
        </w:rPr>
        <w:t xml:space="preserve">wzory obręczy kół </w:t>
      </w:r>
      <w:r w:rsidR="009A2962">
        <w:rPr>
          <w:rFonts w:ascii="Arial" w:hAnsi="Arial" w:cs="Arial"/>
        </w:rPr>
        <w:t xml:space="preserve">z lekkich stopów </w:t>
      </w:r>
      <w:r w:rsidRPr="00AD2C0D">
        <w:rPr>
          <w:rFonts w:ascii="Arial" w:hAnsi="Arial" w:cs="Arial"/>
        </w:rPr>
        <w:t>oraz lakiery. Wnętrze Golfa z roku modelowego 2017 wzbogacają ponadto nowe dekoracyjne panele i wzory tapicerki. Liczba wersji</w:t>
      </w:r>
      <w:r w:rsidR="009A2962">
        <w:rPr>
          <w:rFonts w:ascii="Arial" w:hAnsi="Arial" w:cs="Arial"/>
        </w:rPr>
        <w:t xml:space="preserve"> wyposażenia nie ulega zmianie.</w:t>
      </w:r>
    </w:p>
    <w:p w14:paraId="156B783A" w14:textId="77777777" w:rsidR="00B13459" w:rsidRDefault="00B13459" w:rsidP="00B85E77">
      <w:pPr>
        <w:spacing w:line="360" w:lineRule="auto"/>
        <w:rPr>
          <w:rFonts w:ascii="Arial" w:hAnsi="Arial" w:cs="Arial"/>
        </w:rPr>
      </w:pPr>
    </w:p>
    <w:p w14:paraId="56F000E4" w14:textId="77777777" w:rsidR="00B13459" w:rsidRPr="00AD2C0D" w:rsidRDefault="00B13459" w:rsidP="00B85E77">
      <w:pPr>
        <w:spacing w:line="360" w:lineRule="auto"/>
        <w:ind w:left="1134"/>
        <w:rPr>
          <w:rFonts w:ascii="Arial" w:hAnsi="Arial" w:cs="Arial"/>
          <w:b/>
        </w:rPr>
      </w:pPr>
      <w:r w:rsidRPr="00AD2C0D">
        <w:rPr>
          <w:rFonts w:ascii="Arial" w:hAnsi="Arial" w:cs="Arial"/>
          <w:b/>
        </w:rPr>
        <w:t>Stylistyka w szczegółach – jeszcze bardziej wyrazisty design</w:t>
      </w:r>
    </w:p>
    <w:p w14:paraId="505F1108" w14:textId="55BA5DC0" w:rsidR="00B13459" w:rsidRPr="00AD2C0D" w:rsidRDefault="00B13459" w:rsidP="00B85E77">
      <w:pPr>
        <w:spacing w:line="360" w:lineRule="auto"/>
        <w:ind w:left="2268" w:right="849"/>
        <w:rPr>
          <w:rFonts w:ascii="Arial" w:hAnsi="Arial" w:cs="Arial"/>
        </w:rPr>
      </w:pPr>
      <w:r w:rsidRPr="00AD2C0D">
        <w:rPr>
          <w:rFonts w:ascii="Arial" w:hAnsi="Arial" w:cs="Arial"/>
          <w:b/>
        </w:rPr>
        <w:t>Charakterystyczny przód nadwozia.</w:t>
      </w:r>
      <w:r w:rsidRPr="00AD2C0D">
        <w:rPr>
          <w:rFonts w:ascii="Arial" w:hAnsi="Arial" w:cs="Arial"/>
        </w:rPr>
        <w:t xml:space="preserve"> Dzięki nowym detalom stylistycznym niepowtarzalny przód karoserii Golfa zyskał jeszcze większą wyrazistość. Stylistyczną perfekcję uzyskano dzięki połączeniu osłony chłodnicy z reflektorami. Chromowana listwa znajdująca się w dolnej części osłony chłodnicy została przedłużona zarówno z lewej, jak i </w:t>
      </w:r>
      <w:r w:rsidR="0044286D">
        <w:rPr>
          <w:rFonts w:ascii="Arial" w:hAnsi="Arial" w:cs="Arial"/>
        </w:rPr>
        <w:t xml:space="preserve">z </w:t>
      </w:r>
      <w:r w:rsidRPr="00AD2C0D">
        <w:rPr>
          <w:rFonts w:ascii="Arial" w:hAnsi="Arial" w:cs="Arial"/>
        </w:rPr>
        <w:t xml:space="preserve">prawej strony (w GTI jest lakierowana na czerwono, a w GTE </w:t>
      </w:r>
      <w:r w:rsidR="0044286D">
        <w:rPr>
          <w:rFonts w:ascii="Arial" w:hAnsi="Arial" w:cs="Arial"/>
        </w:rPr>
        <w:t xml:space="preserve">– </w:t>
      </w:r>
      <w:r w:rsidRPr="00AD2C0D">
        <w:rPr>
          <w:rFonts w:ascii="Arial" w:hAnsi="Arial" w:cs="Arial"/>
        </w:rPr>
        <w:t xml:space="preserve">na niebiesko) i wraz z LED-owymi światłami do jazdy dziennej sięga aż do nowych diodowych reflektorów (zależnie od wersji są one seryjne lub opcjonalne i w nowym Golfie zastępują reflektory ksenonowe). </w:t>
      </w:r>
      <w:r w:rsidR="0044286D">
        <w:rPr>
          <w:rFonts w:ascii="Arial" w:hAnsi="Arial" w:cs="Arial"/>
        </w:rPr>
        <w:t xml:space="preserve">Wloty powietrza chłodzącego </w:t>
      </w:r>
      <w:r w:rsidRPr="00AD2C0D">
        <w:rPr>
          <w:rFonts w:ascii="Arial" w:hAnsi="Arial" w:cs="Arial"/>
        </w:rPr>
        <w:t xml:space="preserve">w dolnej części zderzaka również mają zmieniony kształt, by bardziej podkreślały szerokość nadwozia Golfa. W sumie nowe detale sprawiają, że model ten stał się jeszcze bardziej wyrazisty stylistycznie. Inny szczegół sprawiający, że wygląd </w:t>
      </w:r>
      <w:r w:rsidR="0044286D">
        <w:rPr>
          <w:rFonts w:ascii="Arial" w:hAnsi="Arial" w:cs="Arial"/>
        </w:rPr>
        <w:t xml:space="preserve">Golfa stał się atrakcyjniejszy – </w:t>
      </w:r>
      <w:r w:rsidRPr="00AD2C0D">
        <w:rPr>
          <w:rFonts w:ascii="Arial" w:hAnsi="Arial" w:cs="Arial"/>
        </w:rPr>
        <w:t>we wszystkich wersjach z automatycznym systemem regulacji odstępu od poprzedzającego auta (ACC) oraz/lub z systemem Front Assist z funkcją hamowania awaryjnego (City) i rozpoznawania pieszych radarowy czujnik niezbędny do właściwego funkcjonowania tych systemów nie znajduje się już w widocznym miejscu w dolnej części zderzaka, lecz jest ukryty za znaczkiem VW na osłonie chłodnicy. Rozwiązanie to dotyczy wszystkich Golfów z silnikami TDI, TSI, napędzanych gazem zie</w:t>
      </w:r>
      <w:r w:rsidR="0044286D">
        <w:rPr>
          <w:rFonts w:ascii="Arial" w:hAnsi="Arial" w:cs="Arial"/>
        </w:rPr>
        <w:t>mnym, a także wersji GTD i GTI.</w:t>
      </w:r>
    </w:p>
    <w:p w14:paraId="6A1D3074" w14:textId="1C065C5C" w:rsidR="00B13459" w:rsidRPr="00AD2C0D" w:rsidRDefault="00B13459" w:rsidP="00B85E77">
      <w:pPr>
        <w:spacing w:line="360" w:lineRule="auto"/>
        <w:ind w:left="2268" w:right="849"/>
        <w:rPr>
          <w:rFonts w:ascii="Arial" w:hAnsi="Arial" w:cs="Arial"/>
        </w:rPr>
      </w:pPr>
      <w:r w:rsidRPr="00AD2C0D">
        <w:rPr>
          <w:rFonts w:ascii="Arial" w:hAnsi="Arial" w:cs="Arial"/>
          <w:b/>
        </w:rPr>
        <w:lastRenderedPageBreak/>
        <w:t>Seryjne tylne lampy w technologii LED.</w:t>
      </w:r>
      <w:r w:rsidRPr="00AD2C0D">
        <w:rPr>
          <w:rFonts w:ascii="Arial" w:hAnsi="Arial" w:cs="Arial"/>
        </w:rPr>
        <w:t xml:space="preserve"> Nowy charakter zyskała również tylna część nadwozia – wszystkie Golfy oraz Golfy Variant są od teraz wyposażane w diodowe lampy. W przeciwieństwie do wielu standardowych rozwiązań tego typu, w lampach Golfa żadne funkcje nie są realizowane z wykorzystaniem tradycyjnych żarówek. W swojej najbogatszej w</w:t>
      </w:r>
      <w:r w:rsidR="000C4712">
        <w:rPr>
          <w:rFonts w:ascii="Arial" w:hAnsi="Arial" w:cs="Arial"/>
        </w:rPr>
        <w:t>ersji diodowe lampy (dostępne dla</w:t>
      </w:r>
      <w:r w:rsidRPr="00AD2C0D">
        <w:rPr>
          <w:rFonts w:ascii="Arial" w:hAnsi="Arial" w:cs="Arial"/>
        </w:rPr>
        <w:t xml:space="preserve"> Golfów 2- i 4-drzwiowych) mają ponadto funkcję kierunkowskazów, z zewnątrz m</w:t>
      </w:r>
      <w:r w:rsidR="000C4712">
        <w:rPr>
          <w:rFonts w:ascii="Arial" w:hAnsi="Arial" w:cs="Arial"/>
        </w:rPr>
        <w:t>ożna je też rozpoznać po białych, wąskich  paskach dio</w:t>
      </w:r>
      <w:r w:rsidR="00FD41EC">
        <w:rPr>
          <w:rFonts w:ascii="Arial" w:hAnsi="Arial" w:cs="Arial"/>
        </w:rPr>
        <w:t xml:space="preserve">d, które w czasie </w:t>
      </w:r>
      <w:r w:rsidRPr="00AD2C0D">
        <w:rPr>
          <w:rFonts w:ascii="Arial" w:hAnsi="Arial" w:cs="Arial"/>
        </w:rPr>
        <w:t xml:space="preserve">gdy kierunkowskaz znajduje się w użyciu </w:t>
      </w:r>
      <w:r w:rsidR="000C4712">
        <w:rPr>
          <w:rFonts w:ascii="Arial" w:hAnsi="Arial" w:cs="Arial"/>
        </w:rPr>
        <w:t xml:space="preserve">emitują </w:t>
      </w:r>
      <w:r w:rsidRPr="00AD2C0D">
        <w:rPr>
          <w:rFonts w:ascii="Arial" w:hAnsi="Arial" w:cs="Arial"/>
        </w:rPr>
        <w:t xml:space="preserve">światło </w:t>
      </w:r>
      <w:r w:rsidR="000C4712">
        <w:rPr>
          <w:rFonts w:ascii="Arial" w:hAnsi="Arial" w:cs="Arial"/>
        </w:rPr>
        <w:t xml:space="preserve">  </w:t>
      </w:r>
      <w:r w:rsidRPr="00AD2C0D">
        <w:rPr>
          <w:rFonts w:ascii="Arial" w:hAnsi="Arial" w:cs="Arial"/>
        </w:rPr>
        <w:t>pomarańczowe. Ponadto w najbogatszej wersji lampy w charakterystyczny sposób zmieniają rodzaj światła ze zwykłego LED-owego na również LED-owe światło hamowania.</w:t>
      </w:r>
    </w:p>
    <w:p w14:paraId="7CD8B617" w14:textId="7F9D361E" w:rsidR="00B13459" w:rsidRPr="00AD2C0D" w:rsidRDefault="00B13459" w:rsidP="00B85E77">
      <w:pPr>
        <w:spacing w:line="360" w:lineRule="auto"/>
        <w:ind w:left="2268" w:right="849"/>
        <w:rPr>
          <w:rFonts w:ascii="Arial" w:hAnsi="Arial" w:cs="Arial"/>
        </w:rPr>
      </w:pPr>
      <w:r w:rsidRPr="00AD2C0D">
        <w:rPr>
          <w:rFonts w:ascii="Arial" w:hAnsi="Arial" w:cs="Arial"/>
          <w:b/>
        </w:rPr>
        <w:t>Jeszcze bardziej eleganckie wnętrze.</w:t>
      </w:r>
      <w:r w:rsidRPr="00AD2C0D">
        <w:rPr>
          <w:rFonts w:ascii="Arial" w:hAnsi="Arial" w:cs="Arial"/>
        </w:rPr>
        <w:t xml:space="preserve"> Dział stylistyczn</w:t>
      </w:r>
      <w:r w:rsidR="00FA602C">
        <w:rPr>
          <w:rFonts w:ascii="Arial" w:hAnsi="Arial" w:cs="Arial"/>
        </w:rPr>
        <w:t>y Volkswagena „Color &amp; Trim”</w:t>
      </w:r>
      <w:r w:rsidRPr="00AD2C0D">
        <w:rPr>
          <w:rFonts w:ascii="Arial" w:hAnsi="Arial" w:cs="Arial"/>
        </w:rPr>
        <w:t xml:space="preserve"> przygotował do Golfa nowe ozdobne panele na drzwiach, tablicy rozdzielczej i na środkowej konsoli,</w:t>
      </w:r>
      <w:r w:rsidR="00FA602C">
        <w:rPr>
          <w:rFonts w:ascii="Arial" w:hAnsi="Arial" w:cs="Arial"/>
        </w:rPr>
        <w:t xml:space="preserve"> a także nowe wzory tapicerki.</w:t>
      </w:r>
    </w:p>
    <w:p w14:paraId="20CE9C66" w14:textId="68C50BF4" w:rsidR="00B13459" w:rsidRPr="00AD2C0D" w:rsidRDefault="00B13459" w:rsidP="00B85E77">
      <w:pPr>
        <w:spacing w:line="360" w:lineRule="auto"/>
        <w:ind w:left="2268" w:right="849"/>
        <w:rPr>
          <w:rFonts w:ascii="Arial" w:hAnsi="Arial" w:cs="Arial"/>
        </w:rPr>
      </w:pPr>
      <w:r w:rsidRPr="00AD2C0D">
        <w:rPr>
          <w:rFonts w:ascii="Arial" w:hAnsi="Arial" w:cs="Arial"/>
          <w:b/>
        </w:rPr>
        <w:t xml:space="preserve">Golf GTI. </w:t>
      </w:r>
      <w:r w:rsidRPr="00AD2C0D">
        <w:rPr>
          <w:rFonts w:ascii="Arial" w:hAnsi="Arial" w:cs="Arial"/>
        </w:rPr>
        <w:t xml:space="preserve">Sportowe wersje GT można odróżnić od innych po tym, że zamiast chromowanej listwy w osłonie chłodnicy i </w:t>
      </w:r>
      <w:r w:rsidR="00EA47EB">
        <w:rPr>
          <w:rFonts w:ascii="Arial" w:hAnsi="Arial" w:cs="Arial"/>
        </w:rPr>
        <w:t xml:space="preserve">w </w:t>
      </w:r>
      <w:r w:rsidRPr="00AD2C0D">
        <w:rPr>
          <w:rFonts w:ascii="Arial" w:hAnsi="Arial" w:cs="Arial"/>
        </w:rPr>
        <w:t xml:space="preserve">reflektorach mają aplikacje dostosowane kolorystycznie do charakteru modelu. Jednym z ważniejszych wyróżników wersji GTI jest czerwony pasek na osłonie chłodnicy. Znajdują się na niej jeszcze inne elementy w tym kolorze, czerwone akcenty umieszczono ponadto w podwójnych seryjnych diodowych reflektorach. Z tyłu Golfa GTI </w:t>
      </w:r>
      <w:r w:rsidR="00EA47EB">
        <w:rPr>
          <w:rFonts w:ascii="Arial" w:hAnsi="Arial" w:cs="Arial"/>
        </w:rPr>
        <w:t xml:space="preserve">z </w:t>
      </w:r>
      <w:r w:rsidRPr="00AD2C0D">
        <w:rPr>
          <w:rFonts w:ascii="Arial" w:hAnsi="Arial" w:cs="Arial"/>
        </w:rPr>
        <w:t xml:space="preserve">2017 </w:t>
      </w:r>
      <w:r w:rsidR="00EA47EB" w:rsidRPr="00AD2C0D">
        <w:rPr>
          <w:rFonts w:ascii="Arial" w:hAnsi="Arial" w:cs="Arial"/>
        </w:rPr>
        <w:t xml:space="preserve">roku </w:t>
      </w:r>
      <w:r w:rsidRPr="00AD2C0D">
        <w:rPr>
          <w:rFonts w:ascii="Arial" w:hAnsi="Arial" w:cs="Arial"/>
        </w:rPr>
        <w:t>można rozpoznać nie tylko po nowym zderzaku i LED-owych reflektorach, lecz także po chromowanych końcówkach wydech</w:t>
      </w:r>
      <w:r w:rsidR="00EA47EB">
        <w:rPr>
          <w:rFonts w:ascii="Arial" w:hAnsi="Arial" w:cs="Arial"/>
        </w:rPr>
        <w:t>u, które mają większą średnicę.</w:t>
      </w:r>
    </w:p>
    <w:p w14:paraId="3152BB44" w14:textId="18919AD8" w:rsidR="00B13459" w:rsidRPr="00AD2C0D" w:rsidRDefault="00B13459" w:rsidP="00B85E77">
      <w:pPr>
        <w:spacing w:line="360" w:lineRule="auto"/>
        <w:ind w:left="2268" w:right="849"/>
        <w:rPr>
          <w:rFonts w:ascii="Arial" w:hAnsi="Arial" w:cs="Arial"/>
        </w:rPr>
      </w:pPr>
      <w:r w:rsidRPr="00AD2C0D">
        <w:rPr>
          <w:rFonts w:ascii="Arial" w:hAnsi="Arial" w:cs="Arial"/>
          <w:b/>
        </w:rPr>
        <w:t>Golf GTE.</w:t>
      </w:r>
      <w:r w:rsidRPr="00AD2C0D">
        <w:rPr>
          <w:rFonts w:ascii="Arial" w:hAnsi="Arial" w:cs="Arial"/>
        </w:rPr>
        <w:t xml:space="preserve"> Tak jak GTI ma typowe elementy w kolorze czerwonym, tak najnowszego Golfa GTE jako hybrydę </w:t>
      </w:r>
      <w:r w:rsidR="00EA47EB">
        <w:rPr>
          <w:rFonts w:ascii="Arial" w:hAnsi="Arial" w:cs="Arial"/>
        </w:rPr>
        <w:t xml:space="preserve">typu </w:t>
      </w:r>
      <w:r w:rsidRPr="00AD2C0D">
        <w:rPr>
          <w:rFonts w:ascii="Arial" w:hAnsi="Arial" w:cs="Arial"/>
        </w:rPr>
        <w:t xml:space="preserve">plug-in od innych </w:t>
      </w:r>
      <w:r w:rsidR="00EA47EB">
        <w:rPr>
          <w:rFonts w:ascii="Arial" w:hAnsi="Arial" w:cs="Arial"/>
        </w:rPr>
        <w:t xml:space="preserve">wersji </w:t>
      </w:r>
      <w:r w:rsidR="00EA47EB" w:rsidRPr="00AD2C0D">
        <w:rPr>
          <w:rFonts w:ascii="Arial" w:hAnsi="Arial" w:cs="Arial"/>
        </w:rPr>
        <w:t xml:space="preserve">odróżniają </w:t>
      </w:r>
      <w:r w:rsidRPr="00AD2C0D">
        <w:rPr>
          <w:rFonts w:ascii="Arial" w:hAnsi="Arial" w:cs="Arial"/>
        </w:rPr>
        <w:t>detale o niebieskiej barwie</w:t>
      </w:r>
      <w:r w:rsidR="00EA47EB">
        <w:rPr>
          <w:rFonts w:ascii="Arial" w:hAnsi="Arial" w:cs="Arial"/>
        </w:rPr>
        <w:t xml:space="preserve">. Niebieskie wstawki w nowych </w:t>
      </w:r>
      <w:r w:rsidRPr="00AD2C0D">
        <w:rPr>
          <w:rFonts w:ascii="Arial" w:hAnsi="Arial" w:cs="Arial"/>
        </w:rPr>
        <w:t>LED-owych reflektorach</w:t>
      </w:r>
      <w:r w:rsidR="00772416">
        <w:rPr>
          <w:rFonts w:ascii="Arial" w:hAnsi="Arial" w:cs="Arial"/>
        </w:rPr>
        <w:t xml:space="preserve">, </w:t>
      </w:r>
      <w:r w:rsidR="00772416" w:rsidRPr="00AD2C0D">
        <w:rPr>
          <w:rFonts w:ascii="Arial" w:hAnsi="Arial" w:cs="Arial"/>
        </w:rPr>
        <w:t>również seryjnych</w:t>
      </w:r>
      <w:r w:rsidR="00772416">
        <w:rPr>
          <w:rFonts w:ascii="Arial" w:hAnsi="Arial" w:cs="Arial"/>
        </w:rPr>
        <w:t>,</w:t>
      </w:r>
      <w:r w:rsidRPr="00AD2C0D">
        <w:rPr>
          <w:rFonts w:ascii="Arial" w:hAnsi="Arial" w:cs="Arial"/>
        </w:rPr>
        <w:t xml:space="preserve"> podkreślają dynamiczny charakter </w:t>
      </w:r>
      <w:r w:rsidR="00EA47EB">
        <w:rPr>
          <w:rFonts w:ascii="Arial" w:hAnsi="Arial" w:cs="Arial"/>
        </w:rPr>
        <w:t>oszczędnego Golfa GTE.</w:t>
      </w:r>
    </w:p>
    <w:p w14:paraId="4DE6DABF" w14:textId="416E38E4" w:rsidR="00B13459" w:rsidRDefault="00B13459" w:rsidP="00AF6C05">
      <w:pPr>
        <w:spacing w:line="360" w:lineRule="auto"/>
        <w:ind w:left="2268" w:right="849"/>
        <w:rPr>
          <w:rFonts w:ascii="Arial" w:hAnsi="Arial" w:cs="Arial"/>
        </w:rPr>
      </w:pPr>
      <w:r w:rsidRPr="00AD2C0D">
        <w:rPr>
          <w:rFonts w:ascii="Arial" w:hAnsi="Arial" w:cs="Arial"/>
          <w:b/>
        </w:rPr>
        <w:t>Golf Variant.</w:t>
      </w:r>
      <w:r w:rsidRPr="00AD2C0D">
        <w:rPr>
          <w:rFonts w:ascii="Arial" w:hAnsi="Arial" w:cs="Arial"/>
        </w:rPr>
        <w:t xml:space="preserve"> Tradycyjnie najbardziej wszechstronną wersją Golfa jest kombi. Najnowsza odmiana Varianta również ma teraz swoją światową premierę. Dzięki zmienionemu zderzakowi z tyłu auto wydaje się jeszcze dłuższe i bardziej eleganckie. Z tyłu również </w:t>
      </w:r>
      <w:r w:rsidRPr="00AD2C0D">
        <w:rPr>
          <w:rFonts w:ascii="Arial" w:hAnsi="Arial" w:cs="Arial"/>
        </w:rPr>
        <w:lastRenderedPageBreak/>
        <w:t>znajdują się seryjne ledowe lampy. Podobnie jak Passat Variant, również Golf w wersji kombi może być tera</w:t>
      </w:r>
      <w:r w:rsidR="00AF6C05">
        <w:rPr>
          <w:rFonts w:ascii="Arial" w:hAnsi="Arial" w:cs="Arial"/>
        </w:rPr>
        <w:t>z wyposażony (opcjonalnie</w:t>
      </w:r>
      <w:r w:rsidRPr="00AD2C0D">
        <w:rPr>
          <w:rFonts w:ascii="Arial" w:hAnsi="Arial" w:cs="Arial"/>
        </w:rPr>
        <w:t>) w eleganckie, wkomponowane w dyfuzor chromow</w:t>
      </w:r>
      <w:r w:rsidR="00AF6C05">
        <w:rPr>
          <w:rFonts w:ascii="Arial" w:hAnsi="Arial" w:cs="Arial"/>
        </w:rPr>
        <w:t>ane i w kształcie trapezu końcówki układu wydechowego.</w:t>
      </w:r>
    </w:p>
    <w:p w14:paraId="1BA791E2" w14:textId="77777777" w:rsidR="0073686E" w:rsidRPr="00AD2C0D" w:rsidRDefault="0073686E" w:rsidP="00B85E77">
      <w:pPr>
        <w:spacing w:line="360" w:lineRule="auto"/>
        <w:ind w:left="2268" w:right="849"/>
        <w:rPr>
          <w:rFonts w:ascii="Arial" w:hAnsi="Arial" w:cs="Arial"/>
        </w:rPr>
      </w:pPr>
    </w:p>
    <w:p w14:paraId="2C62B053" w14:textId="77777777" w:rsidR="00B13459" w:rsidRPr="00AD2C0D" w:rsidRDefault="00B13459" w:rsidP="00B85E77">
      <w:pPr>
        <w:spacing w:line="360" w:lineRule="auto"/>
        <w:ind w:left="1134"/>
        <w:rPr>
          <w:rFonts w:ascii="Arial" w:hAnsi="Arial" w:cs="Arial"/>
          <w:b/>
        </w:rPr>
      </w:pPr>
      <w:r w:rsidRPr="00AD2C0D">
        <w:rPr>
          <w:rFonts w:ascii="Arial" w:hAnsi="Arial" w:cs="Arial"/>
          <w:b/>
        </w:rPr>
        <w:t>Jeszcze bardziej cyfrowy Golf – Active Info Display, system sterowania gestami i usługi internetowe</w:t>
      </w:r>
    </w:p>
    <w:p w14:paraId="611318F2" w14:textId="16896369" w:rsidR="00B13459" w:rsidRPr="00AD2C0D" w:rsidRDefault="00B13459" w:rsidP="00B85E77">
      <w:pPr>
        <w:spacing w:line="360" w:lineRule="auto"/>
        <w:ind w:left="2268" w:right="849"/>
        <w:rPr>
          <w:rFonts w:ascii="Arial" w:hAnsi="Arial" w:cs="Arial"/>
        </w:rPr>
      </w:pPr>
      <w:r w:rsidRPr="00AD2C0D">
        <w:rPr>
          <w:rFonts w:ascii="Arial" w:hAnsi="Arial" w:cs="Arial"/>
          <w:b/>
        </w:rPr>
        <w:t>Cyfrowe</w:t>
      </w:r>
      <w:r w:rsidR="000C4712">
        <w:rPr>
          <w:rFonts w:ascii="Arial" w:hAnsi="Arial" w:cs="Arial"/>
          <w:b/>
        </w:rPr>
        <w:t xml:space="preserve"> zegary</w:t>
      </w:r>
      <w:r w:rsidRPr="00AD2C0D">
        <w:rPr>
          <w:rFonts w:ascii="Arial" w:hAnsi="Arial" w:cs="Arial"/>
          <w:b/>
        </w:rPr>
        <w:t xml:space="preserve"> i sterowanie gestami.</w:t>
      </w:r>
      <w:r w:rsidRPr="00AD2C0D">
        <w:rPr>
          <w:rFonts w:ascii="Arial" w:hAnsi="Arial" w:cs="Arial"/>
        </w:rPr>
        <w:t xml:space="preserve"> Nowości w </w:t>
      </w:r>
      <w:r w:rsidR="000C4712">
        <w:rPr>
          <w:rFonts w:ascii="Arial" w:hAnsi="Arial" w:cs="Arial"/>
        </w:rPr>
        <w:t xml:space="preserve">zmodernizowanym </w:t>
      </w:r>
      <w:r w:rsidRPr="00AD2C0D">
        <w:rPr>
          <w:rFonts w:ascii="Arial" w:hAnsi="Arial" w:cs="Arial"/>
        </w:rPr>
        <w:t xml:space="preserve">Golfie najszybciej </w:t>
      </w:r>
      <w:r w:rsidR="00C43B9D" w:rsidRPr="00AD2C0D">
        <w:rPr>
          <w:rFonts w:ascii="Arial" w:hAnsi="Arial" w:cs="Arial"/>
        </w:rPr>
        <w:t xml:space="preserve">można </w:t>
      </w:r>
      <w:r w:rsidR="00C43B9D">
        <w:rPr>
          <w:rFonts w:ascii="Arial" w:hAnsi="Arial" w:cs="Arial"/>
        </w:rPr>
        <w:t>zauważyć we wnętrzu –</w:t>
      </w:r>
      <w:r w:rsidRPr="00AD2C0D">
        <w:rPr>
          <w:rFonts w:ascii="Arial" w:hAnsi="Arial" w:cs="Arial"/>
        </w:rPr>
        <w:t xml:space="preserve"> to dlatego, że model </w:t>
      </w:r>
      <w:r w:rsidR="00C43B9D" w:rsidRPr="00AD2C0D">
        <w:rPr>
          <w:rFonts w:ascii="Arial" w:hAnsi="Arial" w:cs="Arial"/>
        </w:rPr>
        <w:t xml:space="preserve">2017 </w:t>
      </w:r>
      <w:r w:rsidRPr="00AD2C0D">
        <w:rPr>
          <w:rFonts w:ascii="Arial" w:hAnsi="Arial" w:cs="Arial"/>
        </w:rPr>
        <w:t>roku ma nowe i w coraz większym stopniu cyfrowe wskaźniki oraz elementy obsługi. Ich głównym elementem jest zastosowany po raz pierwszy w tym modelu Active Info Display oraz pierwszy w Volkswagenie system multimedialny sterowany gestami. Zgodnie z jego wymaganiami Volkswagen zmodernizował wszystkie wersje systemu informacyjno-rozrywkowego dostępn</w:t>
      </w:r>
      <w:r w:rsidR="00C43B9D">
        <w:rPr>
          <w:rFonts w:ascii="Arial" w:hAnsi="Arial" w:cs="Arial"/>
        </w:rPr>
        <w:t xml:space="preserve">ego w różnych odmianach Golfa. </w:t>
      </w:r>
      <w:r w:rsidRPr="00AD2C0D">
        <w:rPr>
          <w:rFonts w:ascii="Arial" w:hAnsi="Arial" w:cs="Arial"/>
        </w:rPr>
        <w:t>Jego najważniejsze cechy to nowy, jeszcze bardziej elegancki wygląd, większy dotykowy ekran i, jak wspomniano wyżej, topowa wersja „Discover Pro”, która może być obsługiwana przy pomocy gestów; to pierwsze takie rozwiązanie dostępne w</w:t>
      </w:r>
      <w:r w:rsidR="00C43B9D">
        <w:rPr>
          <w:rFonts w:ascii="Arial" w:hAnsi="Arial" w:cs="Arial"/>
        </w:rPr>
        <w:t xml:space="preserve"> samochodzie klasy kompaktowej.</w:t>
      </w:r>
    </w:p>
    <w:p w14:paraId="34B0EFFB" w14:textId="77777777" w:rsidR="00B13459" w:rsidRPr="00AD2C0D" w:rsidRDefault="00B13459" w:rsidP="00B85E77">
      <w:pPr>
        <w:spacing w:line="360" w:lineRule="auto"/>
        <w:ind w:left="2268" w:right="849"/>
        <w:rPr>
          <w:rFonts w:ascii="Arial" w:hAnsi="Arial" w:cs="Arial"/>
          <w:b/>
        </w:rPr>
      </w:pPr>
      <w:r w:rsidRPr="00AD2C0D">
        <w:rPr>
          <w:rFonts w:ascii="Arial" w:hAnsi="Arial" w:cs="Arial"/>
          <w:b/>
        </w:rPr>
        <w:t>Active Info Display – cyfrowy kokpit</w:t>
      </w:r>
    </w:p>
    <w:p w14:paraId="02F33186" w14:textId="5AC47ACC" w:rsidR="00B13459" w:rsidRPr="00AD2C0D" w:rsidRDefault="00B13459" w:rsidP="00B85E77">
      <w:pPr>
        <w:spacing w:line="360" w:lineRule="auto"/>
        <w:ind w:left="2268" w:right="849"/>
        <w:rPr>
          <w:rFonts w:ascii="Arial" w:hAnsi="Arial" w:cs="Arial"/>
        </w:rPr>
      </w:pPr>
      <w:r w:rsidRPr="00AD2C0D">
        <w:rPr>
          <w:rFonts w:ascii="Arial" w:hAnsi="Arial" w:cs="Arial"/>
          <w:b/>
        </w:rPr>
        <w:t>Wskaźniki nowej generacji.</w:t>
      </w:r>
      <w:r w:rsidRPr="00AD2C0D">
        <w:rPr>
          <w:rFonts w:ascii="Arial" w:hAnsi="Arial" w:cs="Arial"/>
        </w:rPr>
        <w:t xml:space="preserve"> Active Info Display znajdujący się w wyposażeniu Golfa to w pełni cyfrowy wyświetlacz mający wiele interaktywnych funkcji. Znajdują się na nim wirtualne wskaźniki wyświetlane na 12,3-calowym kolorowym ekranie dzięki specjalnemu oprogramowaniu. Mapy systemu nawigacyjnego mogą być edytowane w formacie 2D lub 3D. Rozdzielczość 1.440 x 540 pikseli pozwala na bardzo szczegółowe i wyraźne przedstawienie wszystkich elementów. System zawiera pięć profili informacyjnych, różniących się rodzajem przekazywanych informacji oraz grafiką. Kierowca może wybierać między profilami „Classic”, „Zużycie paliwa i zasięg”, „Wydajność”, „Moc i systemy asystujące” oraz „Nawigacja”. Dobrym przykładem tego, jak działają interaktywne elementy wyświetlacza Active Info</w:t>
      </w:r>
      <w:r w:rsidR="00B26157">
        <w:rPr>
          <w:rFonts w:ascii="Arial" w:hAnsi="Arial" w:cs="Arial"/>
        </w:rPr>
        <w:t xml:space="preserve"> dostarcza profil „Nawigacja”. </w:t>
      </w:r>
      <w:r w:rsidRPr="00AD2C0D">
        <w:rPr>
          <w:rFonts w:ascii="Arial" w:hAnsi="Arial" w:cs="Arial"/>
        </w:rPr>
        <w:t xml:space="preserve">Po jego wybraniu tarcze </w:t>
      </w:r>
      <w:r w:rsidRPr="00AD2C0D">
        <w:rPr>
          <w:rFonts w:ascii="Arial" w:hAnsi="Arial" w:cs="Arial"/>
        </w:rPr>
        <w:lastRenderedPageBreak/>
        <w:t>prędkościomierza i obrotomierza zostają przesunięte na boki ekranu, by zostawić na środku wi</w:t>
      </w:r>
      <w:r w:rsidR="00B26157">
        <w:rPr>
          <w:rFonts w:ascii="Arial" w:hAnsi="Arial" w:cs="Arial"/>
        </w:rPr>
        <w:t>ęcej miejsca na mapę nawigacji</w:t>
      </w:r>
      <w:r w:rsidRPr="00AD2C0D">
        <w:rPr>
          <w:rFonts w:ascii="Arial" w:hAnsi="Arial" w:cs="Arial"/>
        </w:rPr>
        <w:t xml:space="preserve">. Zależnie od potrzeb, dane dotyczące parametrów jazdy, nawigacji czy systemów asystujących mogą zostać wyświetlone w obrębie tarcz prędkościomierza i obrotomierza. Numery telefonów czy okładki płyt CD również mogą pojawić się na ekranie Active Info. Grafika wyświetlanych elementów jest różna w różnych modelach – w Golfie GTI rolę koloru kontrastowego pełni czerwień, w Golfie GTE jest to kolor niebieski. Volkswagen oferuje Active Info Display jako wyposażenie dodatkowe do wszystkich wersji Golfa, </w:t>
      </w:r>
      <w:r w:rsidR="00B26157">
        <w:rPr>
          <w:rFonts w:ascii="Arial" w:hAnsi="Arial" w:cs="Arial"/>
        </w:rPr>
        <w:t>zamiast wskaźników analogowych.</w:t>
      </w:r>
    </w:p>
    <w:p w14:paraId="46BFA424" w14:textId="77777777" w:rsidR="00B13459" w:rsidRPr="00AD2C0D" w:rsidRDefault="00B13459" w:rsidP="00B85E77">
      <w:pPr>
        <w:spacing w:line="360" w:lineRule="auto"/>
        <w:ind w:left="2268" w:right="849"/>
        <w:rPr>
          <w:rFonts w:ascii="Arial" w:hAnsi="Arial" w:cs="Arial"/>
          <w:b/>
        </w:rPr>
      </w:pPr>
      <w:r w:rsidRPr="00AD2C0D">
        <w:rPr>
          <w:rFonts w:ascii="Arial" w:hAnsi="Arial" w:cs="Arial"/>
          <w:b/>
        </w:rPr>
        <w:t>MIB najnowszej generacji – po raz pierwszy ze sterowaniem przy pomocy gestów</w:t>
      </w:r>
    </w:p>
    <w:p w14:paraId="4108D757" w14:textId="5F579FD2" w:rsidR="00B13459" w:rsidRPr="00AD2C0D" w:rsidRDefault="00B13459" w:rsidP="00B85E77">
      <w:pPr>
        <w:spacing w:line="360" w:lineRule="auto"/>
        <w:ind w:left="2268" w:right="849"/>
        <w:rPr>
          <w:rFonts w:ascii="Arial" w:hAnsi="Arial" w:cs="Arial"/>
        </w:rPr>
      </w:pPr>
      <w:r w:rsidRPr="00AD2C0D">
        <w:rPr>
          <w:rFonts w:ascii="Arial" w:hAnsi="Arial" w:cs="Arial"/>
          <w:b/>
        </w:rPr>
        <w:t>Światowa premiera.</w:t>
      </w:r>
      <w:r w:rsidRPr="00AD2C0D">
        <w:rPr>
          <w:rFonts w:ascii="Arial" w:hAnsi="Arial" w:cs="Arial"/>
        </w:rPr>
        <w:t xml:space="preserve"> Wraz z pojawieniem się </w:t>
      </w:r>
      <w:r w:rsidR="000C4712">
        <w:rPr>
          <w:rFonts w:ascii="Arial" w:hAnsi="Arial" w:cs="Arial"/>
        </w:rPr>
        <w:t xml:space="preserve">zmodernizowanego </w:t>
      </w:r>
      <w:r w:rsidRPr="00AD2C0D">
        <w:rPr>
          <w:rFonts w:ascii="Arial" w:hAnsi="Arial" w:cs="Arial"/>
        </w:rPr>
        <w:t xml:space="preserve">Golfa premierę w samochodzie klasy kompaktowej święci system sterowania przy pomocy gestów. Będzie go można zamówić w chwili pojawienia się na rynku nowego rocznika Golfa, do </w:t>
      </w:r>
      <w:r w:rsidR="00890364">
        <w:rPr>
          <w:rFonts w:ascii="Arial" w:hAnsi="Arial" w:cs="Arial"/>
        </w:rPr>
        <w:t>urządzenia</w:t>
      </w:r>
      <w:r w:rsidRPr="00AD2C0D">
        <w:rPr>
          <w:rFonts w:ascii="Arial" w:hAnsi="Arial" w:cs="Arial"/>
        </w:rPr>
        <w:t xml:space="preserve"> „Dis</w:t>
      </w:r>
      <w:r w:rsidR="00890364">
        <w:rPr>
          <w:rFonts w:ascii="Arial" w:hAnsi="Arial" w:cs="Arial"/>
        </w:rPr>
        <w:t>cover Pro”, będącego elementem modułowych</w:t>
      </w:r>
      <w:r w:rsidRPr="00AD2C0D">
        <w:rPr>
          <w:rFonts w:ascii="Arial" w:hAnsi="Arial" w:cs="Arial"/>
        </w:rPr>
        <w:t xml:space="preserve"> </w:t>
      </w:r>
      <w:r w:rsidR="00890364">
        <w:rPr>
          <w:rFonts w:ascii="Arial" w:hAnsi="Arial" w:cs="Arial"/>
        </w:rPr>
        <w:t>systemów multimedialnych (MIB).</w:t>
      </w:r>
    </w:p>
    <w:p w14:paraId="0B3A026B" w14:textId="02E53AB8" w:rsidR="00B13459" w:rsidRPr="00AD2C0D" w:rsidRDefault="00890364" w:rsidP="00B85E77">
      <w:pPr>
        <w:spacing w:line="360" w:lineRule="auto"/>
        <w:ind w:left="2268" w:right="849"/>
        <w:rPr>
          <w:rFonts w:ascii="Arial" w:hAnsi="Arial" w:cs="Arial"/>
        </w:rPr>
      </w:pPr>
      <w:r>
        <w:rPr>
          <w:rFonts w:ascii="Arial" w:hAnsi="Arial" w:cs="Arial"/>
          <w:b/>
        </w:rPr>
        <w:t>6,5 do 9,2 cala</w:t>
      </w:r>
      <w:r w:rsidR="00B13459" w:rsidRPr="00AD2C0D">
        <w:rPr>
          <w:rFonts w:ascii="Arial" w:hAnsi="Arial" w:cs="Arial"/>
          <w:b/>
        </w:rPr>
        <w:t>.</w:t>
      </w:r>
      <w:r>
        <w:rPr>
          <w:rFonts w:ascii="Arial" w:hAnsi="Arial" w:cs="Arial"/>
        </w:rPr>
        <w:t xml:space="preserve"> </w:t>
      </w:r>
      <w:r w:rsidR="00B13459" w:rsidRPr="00AD2C0D">
        <w:rPr>
          <w:rFonts w:ascii="Arial" w:hAnsi="Arial" w:cs="Arial"/>
        </w:rPr>
        <w:t>Stosowane dotąd w Golfie systemy multimedialne Volkswagen zastępuje sprzętem nowej generacji, skonstruowanym przy wykorzystaniu elementów MIB. Wszystkie urządzenia mają nowy design i większe ekrany dotykowe; ich nazwy nie ulegają zmianie. Dotychczasowe „Compositon Touch” i „Composition Colour”</w:t>
      </w:r>
      <w:r>
        <w:rPr>
          <w:rFonts w:ascii="Arial" w:hAnsi="Arial" w:cs="Arial"/>
        </w:rPr>
        <w:t xml:space="preserve"> </w:t>
      </w:r>
      <w:r w:rsidR="00B13459" w:rsidRPr="00AD2C0D">
        <w:rPr>
          <w:rFonts w:ascii="Arial" w:hAnsi="Arial" w:cs="Arial"/>
        </w:rPr>
        <w:t xml:space="preserve">z 5-calowymi ekranami (rozdzielczość 400 x 240 pikseli) zostają zastąpione przez nowy system „Composition Colour” z dotykowym ekranem o przekątnej 6,5 cala i rozdzielczości 800 x 480 pikseli; system „Composition Touch” z czarno-białym wyświetlaczem zostaje wycofany z oferty. Wyższy stopień zaawansowania prezentowały dotąd systemy multimedialne „Composition Media” oraz „Discover Media” (z nawigacją), wyposażone w 6,5-calowe ekrany. Zostają one teraz zastąpione przez multimedia noszące takie same nazwy, ale mające w wyposażeniu ekrany o przekątnej 8 cali. Nie zmienia się ich rozdzielczość wynosząca 800 x 480 pikseli. Najwyższej klasy sprzęt informacyjno-rozrywkowy „Discover Pro” (z nawigacją) będzie miał </w:t>
      </w:r>
      <w:r w:rsidR="00B13459" w:rsidRPr="00AD2C0D">
        <w:rPr>
          <w:rFonts w:ascii="Arial" w:hAnsi="Arial" w:cs="Arial"/>
        </w:rPr>
        <w:lastRenderedPageBreak/>
        <w:t>teraz dotykowy monitor 9,2-calowy zamiast 8-calowego; jego rozdzielczość wzrośnie z 800 x 480 do 1.280 x 640 pikseli. Jako pierwszy system multimedial</w:t>
      </w:r>
      <w:r w:rsidR="00E4072E">
        <w:rPr>
          <w:rFonts w:ascii="Arial" w:hAnsi="Arial" w:cs="Arial"/>
        </w:rPr>
        <w:t>ny Volkswagena, „Discover Pro” –</w:t>
      </w:r>
      <w:r w:rsidR="00B13459" w:rsidRPr="00AD2C0D">
        <w:rPr>
          <w:rFonts w:ascii="Arial" w:hAnsi="Arial" w:cs="Arial"/>
        </w:rPr>
        <w:t xml:space="preserve"> oprócz systemu obsługi zbliżeniowej, dotykowej oraz przy pomocy głosu </w:t>
      </w:r>
      <w:r w:rsidR="00E4072E">
        <w:rPr>
          <w:rFonts w:ascii="Arial" w:hAnsi="Arial" w:cs="Arial"/>
        </w:rPr>
        <w:t>–</w:t>
      </w:r>
      <w:r w:rsidR="00B13459" w:rsidRPr="00AD2C0D">
        <w:rPr>
          <w:rFonts w:ascii="Arial" w:hAnsi="Arial" w:cs="Arial"/>
        </w:rPr>
        <w:t xml:space="preserve"> ma też system obsługi przy pomocy gestów. Jest to zupełna nowość w segmencie samochodów kompaktowych. W ciągu 2017 roku Volkswagen wprowadzi nowe systemy multimedia</w:t>
      </w:r>
      <w:r w:rsidR="00E4072E">
        <w:rPr>
          <w:rFonts w:ascii="Arial" w:hAnsi="Arial" w:cs="Arial"/>
        </w:rPr>
        <w:t>lne w wielu innych modelach.</w:t>
      </w:r>
    </w:p>
    <w:p w14:paraId="1BDADE93" w14:textId="7193A938" w:rsidR="00B13459" w:rsidRPr="00AD2C0D" w:rsidRDefault="00B13459" w:rsidP="00B85E77">
      <w:pPr>
        <w:spacing w:line="360" w:lineRule="auto"/>
        <w:ind w:left="2268" w:right="849"/>
        <w:rPr>
          <w:rFonts w:ascii="Arial" w:hAnsi="Arial" w:cs="Arial"/>
        </w:rPr>
      </w:pPr>
      <w:r w:rsidRPr="00AD2C0D">
        <w:rPr>
          <w:rFonts w:ascii="Arial" w:hAnsi="Arial" w:cs="Arial"/>
          <w:b/>
        </w:rPr>
        <w:t>„Discover Pro” w szczegółach.</w:t>
      </w:r>
      <w:r w:rsidRPr="00AD2C0D">
        <w:rPr>
          <w:rFonts w:ascii="Arial" w:hAnsi="Arial" w:cs="Arial"/>
        </w:rPr>
        <w:t xml:space="preserve">  System multimedialny „Discover Pro” stworzony w oparciu o platformę MIB zawiera nie tylko 9,2-calowy wyświetlacz w rozdzielczości zwiększonej ze 117 do 155 dpi, ale też ma zupełnie nową stylistykę. Inaczej niż w wypadku systemu stosowanego w Golfie do tej pory, z ekranem o przekątnej 8 cali, sprzęt multimedialny nowego Golfa jest osłonięty elegancką szklaną </w:t>
      </w:r>
      <w:r w:rsidR="00CA248A">
        <w:rPr>
          <w:rFonts w:ascii="Arial" w:hAnsi="Arial" w:cs="Arial"/>
        </w:rPr>
        <w:t xml:space="preserve">ramką </w:t>
      </w:r>
      <w:r w:rsidRPr="00AD2C0D">
        <w:rPr>
          <w:rFonts w:ascii="Arial" w:hAnsi="Arial" w:cs="Arial"/>
        </w:rPr>
        <w:t>(to samo dotyczy też nowego systemu „Discover Media”). W wypadku „Discover Pro” zrezygnowano z tradycyjnych przycisków i pokręteł, cała obsługa odbywa się przy pomocy dotykowego ekranu oraz pięciu pól znajdujących się po jego lewej stronie. Na tej pionowej listwie na lewo od ekranu umieszczono pola ur</w:t>
      </w:r>
      <w:r w:rsidR="00CA248A">
        <w:rPr>
          <w:rFonts w:ascii="Arial" w:hAnsi="Arial" w:cs="Arial"/>
        </w:rPr>
        <w:t>uchamiające funkcje zbiorcze</w:t>
      </w:r>
      <w:r w:rsidRPr="00AD2C0D">
        <w:rPr>
          <w:rFonts w:ascii="Arial" w:hAnsi="Arial" w:cs="Arial"/>
        </w:rPr>
        <w:t>: „Menu”, „Home”, „On/Off”, „Głośniej” i „Ciszej</w:t>
      </w:r>
      <w:r w:rsidR="00336FDF">
        <w:rPr>
          <w:rFonts w:ascii="Arial" w:hAnsi="Arial" w:cs="Arial"/>
        </w:rPr>
        <w:t>”</w:t>
      </w:r>
      <w:r w:rsidRPr="00AD2C0D">
        <w:rPr>
          <w:rFonts w:ascii="Arial" w:hAnsi="Arial" w:cs="Arial"/>
        </w:rPr>
        <w:t>. Chodzi o to, by podstawowe</w:t>
      </w:r>
      <w:r w:rsidR="00CA248A">
        <w:rPr>
          <w:rFonts w:ascii="Arial" w:hAnsi="Arial" w:cs="Arial"/>
        </w:rPr>
        <w:t xml:space="preserve"> </w:t>
      </w:r>
      <w:r w:rsidRPr="00AD2C0D">
        <w:rPr>
          <w:rFonts w:ascii="Arial" w:hAnsi="Arial" w:cs="Arial"/>
        </w:rPr>
        <w:t xml:space="preserve">czynności, jak np. zwiększenie lub zmniejszenie głośności radia, kierowca mógł wykonać błyskawicznie i w każdej chwili. To samo dotyczy </w:t>
      </w:r>
      <w:r w:rsidR="00CA248A">
        <w:rPr>
          <w:rFonts w:ascii="Arial" w:hAnsi="Arial" w:cs="Arial"/>
        </w:rPr>
        <w:t>komendy „Home”, dzięki której</w:t>
      </w:r>
      <w:r w:rsidRPr="00AD2C0D">
        <w:rPr>
          <w:rFonts w:ascii="Arial" w:hAnsi="Arial" w:cs="Arial"/>
        </w:rPr>
        <w:t xml:space="preserve"> kierowca może w ułamku sekundy z dowolnego p</w:t>
      </w:r>
      <w:r w:rsidR="00CA248A">
        <w:rPr>
          <w:rFonts w:ascii="Arial" w:hAnsi="Arial" w:cs="Arial"/>
        </w:rPr>
        <w:t>odmenu wrócić do menu głównego.</w:t>
      </w:r>
    </w:p>
    <w:p w14:paraId="36997E53" w14:textId="505557FD" w:rsidR="00B13459" w:rsidRPr="00AD2C0D" w:rsidRDefault="00B13459" w:rsidP="00B85E77">
      <w:pPr>
        <w:spacing w:line="360" w:lineRule="auto"/>
        <w:ind w:left="2268" w:right="849"/>
        <w:rPr>
          <w:rFonts w:ascii="Arial" w:hAnsi="Arial" w:cs="Arial"/>
        </w:rPr>
      </w:pPr>
      <w:r w:rsidRPr="00AD2C0D">
        <w:rPr>
          <w:rFonts w:ascii="Arial" w:hAnsi="Arial" w:cs="Arial"/>
          <w:b/>
        </w:rPr>
        <w:t xml:space="preserve">Indywidualnie konfigurowany </w:t>
      </w:r>
      <w:r w:rsidR="00CA248A">
        <w:rPr>
          <w:rFonts w:ascii="Arial" w:hAnsi="Arial" w:cs="Arial"/>
          <w:b/>
        </w:rPr>
        <w:t>ekran główny</w:t>
      </w:r>
      <w:r w:rsidRPr="00AD2C0D">
        <w:rPr>
          <w:rFonts w:ascii="Arial" w:hAnsi="Arial" w:cs="Arial"/>
        </w:rPr>
        <w:t>. Kierowca może samodzielnie</w:t>
      </w:r>
      <w:r w:rsidR="00CA248A">
        <w:rPr>
          <w:rFonts w:ascii="Arial" w:hAnsi="Arial" w:cs="Arial"/>
        </w:rPr>
        <w:t xml:space="preserve"> skonfigurować główny ekran </w:t>
      </w:r>
      <w:r w:rsidRPr="00AD2C0D">
        <w:rPr>
          <w:rFonts w:ascii="Arial" w:hAnsi="Arial" w:cs="Arial"/>
        </w:rPr>
        <w:t xml:space="preserve">systemu „Discover Pro”, co nie było możliwe w poprzedniej wersji. Po lewej stronie monitora zawsze znajduje się duże pole, na którym pojawiają się wskazania nawigacji, po prawej natomiast umieszczono dwa mniejsze pola. Obydwa są aktywne, a kierowca może sam przypisać im funkcje, które są dla niego szczególnie ważne – np. na górnym polu może zakodować wybraną stację radiową czy mediatekę, a na dolnym </w:t>
      </w:r>
      <w:r w:rsidR="00CA248A" w:rsidRPr="00AD2C0D">
        <w:rPr>
          <w:rFonts w:ascii="Arial" w:hAnsi="Arial" w:cs="Arial"/>
        </w:rPr>
        <w:t>–</w:t>
      </w:r>
      <w:r w:rsidR="00CA248A">
        <w:rPr>
          <w:rFonts w:ascii="Arial" w:hAnsi="Arial" w:cs="Arial"/>
        </w:rPr>
        <w:t xml:space="preserve"> </w:t>
      </w:r>
      <w:r w:rsidRPr="00AD2C0D">
        <w:rPr>
          <w:rFonts w:ascii="Arial" w:hAnsi="Arial" w:cs="Arial"/>
        </w:rPr>
        <w:t>listę kontaktów telefonicznych</w:t>
      </w:r>
      <w:r w:rsidR="00CA248A">
        <w:rPr>
          <w:rFonts w:ascii="Arial" w:hAnsi="Arial" w:cs="Arial"/>
        </w:rPr>
        <w:t>. Gdy kierowca wyszukując żądanej</w:t>
      </w:r>
      <w:r w:rsidRPr="00AD2C0D">
        <w:rPr>
          <w:rFonts w:ascii="Arial" w:hAnsi="Arial" w:cs="Arial"/>
        </w:rPr>
        <w:t xml:space="preserve"> funkcji w jakimkolwiek innym menu dotkni</w:t>
      </w:r>
      <w:r w:rsidR="00CA248A">
        <w:rPr>
          <w:rFonts w:ascii="Arial" w:hAnsi="Arial" w:cs="Arial"/>
        </w:rPr>
        <w:t xml:space="preserve">e (jak w smartfonie) pola </w:t>
      </w:r>
      <w:r w:rsidRPr="00AD2C0D">
        <w:rPr>
          <w:rFonts w:ascii="Arial" w:hAnsi="Arial" w:cs="Arial"/>
        </w:rPr>
        <w:t>„Home”, wróci do skonfigurowaneg</w:t>
      </w:r>
      <w:r w:rsidR="00CA248A">
        <w:rPr>
          <w:rFonts w:ascii="Arial" w:hAnsi="Arial" w:cs="Arial"/>
        </w:rPr>
        <w:t>o przez siebie głównego ekranu.</w:t>
      </w:r>
    </w:p>
    <w:p w14:paraId="39901696" w14:textId="170F172E" w:rsidR="00B13459" w:rsidRPr="00AD2C0D" w:rsidRDefault="00B13459" w:rsidP="00B85E77">
      <w:pPr>
        <w:spacing w:line="360" w:lineRule="auto"/>
        <w:ind w:left="2268" w:right="849"/>
        <w:rPr>
          <w:rFonts w:ascii="Arial" w:hAnsi="Arial" w:cs="Arial"/>
        </w:rPr>
      </w:pPr>
      <w:r w:rsidRPr="00AD2C0D">
        <w:rPr>
          <w:rFonts w:ascii="Arial" w:hAnsi="Arial" w:cs="Arial"/>
          <w:b/>
        </w:rPr>
        <w:t>Gesty, dotyk i mowa.</w:t>
      </w:r>
      <w:r w:rsidRPr="00AD2C0D">
        <w:rPr>
          <w:rFonts w:ascii="Arial" w:hAnsi="Arial" w:cs="Arial"/>
        </w:rPr>
        <w:t xml:space="preserve"> System „Discover Pro” obsługuje się, jak zaznaczono wcześniej, przy pomocy gestów (ta możliwość istnieje po raz pierwszy), a także poprzez dotyk lub wydając polecenia głosem. Oczywiście nowy system „Discover Pro” ma funkcję zbliżeniową, która po przysunięciu dłoni do ekranu otwiera kolejne funkcje w menu. Chociaż systemy multimedialne Golfa mają niespotykaną dotąd liczbę funkcji oraz występują w wielu wersjach wyposażenia, ich obsługa jest – jak zawsze u Vol</w:t>
      </w:r>
      <w:r w:rsidR="00E348B9">
        <w:rPr>
          <w:rFonts w:ascii="Arial" w:hAnsi="Arial" w:cs="Arial"/>
        </w:rPr>
        <w:t>kswagena – prosta i intuicyjna.</w:t>
      </w:r>
    </w:p>
    <w:p w14:paraId="67BF4990" w14:textId="6FCD7227" w:rsidR="00B13459" w:rsidRPr="00AD2C0D" w:rsidRDefault="00B13459" w:rsidP="00B85E77">
      <w:pPr>
        <w:spacing w:line="360" w:lineRule="auto"/>
        <w:ind w:left="2268" w:right="849"/>
        <w:rPr>
          <w:rFonts w:ascii="Arial" w:hAnsi="Arial" w:cs="Arial"/>
        </w:rPr>
      </w:pPr>
      <w:r w:rsidRPr="00AD2C0D">
        <w:rPr>
          <w:rFonts w:ascii="Arial" w:hAnsi="Arial" w:cs="Arial"/>
          <w:b/>
        </w:rPr>
        <w:t>System sterowania przy pomocy gestów.</w:t>
      </w:r>
      <w:r w:rsidRPr="00AD2C0D">
        <w:rPr>
          <w:rFonts w:ascii="Arial" w:hAnsi="Arial" w:cs="Arial"/>
        </w:rPr>
        <w:t xml:space="preserve"> Uruchamianie poszczególnych funkcji gestem ręki jest możliwe w odniesieniu do różnych menu. Pociągnięcie dłonią powoduje, że pola w menu, które są umieszczone poziomo przesuwają się w lewą bądź w prawą stronę. Dzięki temu kierowca może przechodzić do kolejnych funkcji w menu głównym, może zmieniać stacje radiowe, przesuwać w przód lub w tył listy utworów muzycznych, czy też w</w:t>
      </w:r>
      <w:r w:rsidR="00E348B9">
        <w:rPr>
          <w:rFonts w:ascii="Arial" w:hAnsi="Arial" w:cs="Arial"/>
        </w:rPr>
        <w:t xml:space="preserve">ertować galerię zdjęć </w:t>
      </w:r>
      <w:r w:rsidRPr="00AD2C0D">
        <w:rPr>
          <w:rFonts w:ascii="Arial" w:hAnsi="Arial" w:cs="Arial"/>
        </w:rPr>
        <w:t xml:space="preserve">albo </w:t>
      </w:r>
      <w:r w:rsidR="00E348B9">
        <w:rPr>
          <w:rFonts w:ascii="Arial" w:hAnsi="Arial" w:cs="Arial"/>
        </w:rPr>
        <w:t>okładki albumów muzycznych</w:t>
      </w:r>
      <w:r w:rsidRPr="00AD2C0D">
        <w:rPr>
          <w:rFonts w:ascii="Arial" w:hAnsi="Arial" w:cs="Arial"/>
        </w:rPr>
        <w:t xml:space="preserve">. Odpowiednie podświetlenie wskazuje kierowcy, które </w:t>
      </w:r>
      <w:r w:rsidR="00E348B9">
        <w:rPr>
          <w:rFonts w:ascii="Arial" w:hAnsi="Arial" w:cs="Arial"/>
        </w:rPr>
        <w:t>funkcje</w:t>
      </w:r>
      <w:r w:rsidRPr="00AD2C0D">
        <w:rPr>
          <w:rFonts w:ascii="Arial" w:hAnsi="Arial" w:cs="Arial"/>
        </w:rPr>
        <w:t xml:space="preserve"> reagują na obsługę przy pomocy ruchów ręki. Aby była ona łatwiejsza pola, które zareagowały na gest dłoni sygnalizują to graficznie, emitowany jest ponadto sygnał</w:t>
      </w:r>
      <w:r w:rsidR="00E348B9">
        <w:rPr>
          <w:rFonts w:ascii="Arial" w:hAnsi="Arial" w:cs="Arial"/>
        </w:rPr>
        <w:t xml:space="preserve"> akustyczny (funkcję tę można wyłączyć).</w:t>
      </w:r>
    </w:p>
    <w:p w14:paraId="307607AF" w14:textId="0A4C16F5" w:rsidR="00B13459" w:rsidRPr="00AD2C0D" w:rsidRDefault="00B13459" w:rsidP="00B85E77">
      <w:pPr>
        <w:spacing w:line="360" w:lineRule="auto"/>
        <w:ind w:left="2268" w:right="849"/>
        <w:rPr>
          <w:rFonts w:ascii="Arial" w:hAnsi="Arial" w:cs="Arial"/>
        </w:rPr>
      </w:pPr>
      <w:r w:rsidRPr="00AD2C0D">
        <w:rPr>
          <w:rFonts w:ascii="Arial" w:hAnsi="Arial" w:cs="Arial"/>
          <w:b/>
        </w:rPr>
        <w:t>Sprzęgnięty z Internetem i w pełni kompatybilny.</w:t>
      </w:r>
      <w:r w:rsidRPr="00AD2C0D">
        <w:rPr>
          <w:rFonts w:ascii="Arial" w:hAnsi="Arial" w:cs="Arial"/>
        </w:rPr>
        <w:t xml:space="preserve"> Kolejnymi elementami wyposażenia systemu multimedialnego „Discover Pro” są międz</w:t>
      </w:r>
      <w:r w:rsidR="007B5094">
        <w:rPr>
          <w:rFonts w:ascii="Arial" w:hAnsi="Arial" w:cs="Arial"/>
        </w:rPr>
        <w:t xml:space="preserve">y innymi: wzmacniacz o mocy </w:t>
      </w:r>
      <w:r w:rsidRPr="00AD2C0D">
        <w:rPr>
          <w:rFonts w:ascii="Arial" w:hAnsi="Arial" w:cs="Arial"/>
        </w:rPr>
        <w:t xml:space="preserve">wyjściowej 4 x 20 wat, odtwarzacz DVD, dwa wejścia USB (współpracujące z Apple), dwa czytniki kart SD, wejście AUX-IN, </w:t>
      </w:r>
      <w:r w:rsidR="00E11855">
        <w:rPr>
          <w:rFonts w:ascii="Arial" w:hAnsi="Arial" w:cs="Arial"/>
        </w:rPr>
        <w:t xml:space="preserve">dysk </w:t>
      </w:r>
      <w:r w:rsidRPr="00AD2C0D">
        <w:rPr>
          <w:rFonts w:ascii="Arial" w:hAnsi="Arial" w:cs="Arial"/>
        </w:rPr>
        <w:t xml:space="preserve">SSD o pojemności 10 GB, cały zestaw </w:t>
      </w:r>
      <w:r w:rsidR="00E11855">
        <w:rPr>
          <w:rFonts w:ascii="Arial" w:hAnsi="Arial" w:cs="Arial"/>
        </w:rPr>
        <w:t>funkcji</w:t>
      </w:r>
      <w:r w:rsidRPr="00AD2C0D">
        <w:rPr>
          <w:rFonts w:ascii="Arial" w:hAnsi="Arial" w:cs="Arial"/>
        </w:rPr>
        <w:t xml:space="preserve"> do odtwarzania muzyki i projekcji</w:t>
      </w:r>
      <w:r w:rsidR="00E11855">
        <w:rPr>
          <w:rFonts w:ascii="Arial" w:hAnsi="Arial" w:cs="Arial"/>
        </w:rPr>
        <w:t xml:space="preserve"> filmów, jukebox, odtwarzacz</w:t>
      </w:r>
      <w:r w:rsidRPr="00AD2C0D">
        <w:rPr>
          <w:rFonts w:ascii="Arial" w:hAnsi="Arial" w:cs="Arial"/>
        </w:rPr>
        <w:t xml:space="preserve"> podcastów, system obsługi zbliżeniowej i sterowania głosem, a także system nawigacyjny. W wyposażeniu dodatkowym znajdują się: „Rear View” (kamera </w:t>
      </w:r>
      <w:r w:rsidR="00E11855">
        <w:rPr>
          <w:rFonts w:ascii="Arial" w:hAnsi="Arial" w:cs="Arial"/>
        </w:rPr>
        <w:t>przekazująca</w:t>
      </w:r>
      <w:r w:rsidRPr="00AD2C0D">
        <w:rPr>
          <w:rFonts w:ascii="Arial" w:hAnsi="Arial" w:cs="Arial"/>
        </w:rPr>
        <w:t xml:space="preserve"> obraz za samochodem), DAB+, nawet dwa dodatkowe wejś</w:t>
      </w:r>
      <w:r w:rsidR="00E11855">
        <w:rPr>
          <w:rFonts w:ascii="Arial" w:hAnsi="Arial" w:cs="Arial"/>
        </w:rPr>
        <w:t xml:space="preserve">cia USB oraz dwa interfejsy dla </w:t>
      </w:r>
      <w:r w:rsidRPr="00AD2C0D">
        <w:rPr>
          <w:rFonts w:ascii="Arial" w:hAnsi="Arial" w:cs="Arial"/>
        </w:rPr>
        <w:t>telefonów komórkowych. Swoje smartfony kierowca i pasażer mogą odłożyć w Golfie do specjalnego boksu (opcja, w ramach zestawu „Comfort” do podłączania telefonów). Znajdujący się w boksie telefon jest ładowany indukcyjnie (czyli bezprzewodowo) i zostaje sprzężony z anteną zewnętrzną (wg standardu QI). Do wyposażenia dodatkowego należą ponadto usługi dostępne w ramach Car-Net, takie jak „App Connect”, „Security &amp; Service” (nowość w Golfie) oraz „Guide &amp; Inform”. Funkcje systemu multimedialnego wzbogaca ponadto aplikacja „Media Control” (w opcji).</w:t>
      </w:r>
    </w:p>
    <w:p w14:paraId="3B118D68" w14:textId="4A832AE9" w:rsidR="00B13459" w:rsidRPr="00AD2C0D" w:rsidRDefault="00B13459" w:rsidP="00B85E77">
      <w:pPr>
        <w:spacing w:line="360" w:lineRule="auto"/>
        <w:ind w:left="2268" w:right="849"/>
        <w:rPr>
          <w:rFonts w:ascii="Arial" w:hAnsi="Arial" w:cs="Arial"/>
        </w:rPr>
      </w:pPr>
      <w:r w:rsidRPr="00AD2C0D">
        <w:rPr>
          <w:rFonts w:ascii="Arial" w:hAnsi="Arial" w:cs="Arial"/>
          <w:b/>
        </w:rPr>
        <w:t>„Media Control”.</w:t>
      </w:r>
      <w:r w:rsidRPr="00AD2C0D">
        <w:rPr>
          <w:rFonts w:ascii="Arial" w:hAnsi="Arial" w:cs="Arial"/>
        </w:rPr>
        <w:t xml:space="preserve"> Dzięki aplikacji „Media Control” Volkswagen umożliwia kierowcy podłączenie tabletów (i smartfonów) do samochodowych multimediów. Za pomocą tej aplikacji można sterować wieloma funkcjami posługując się tabletem. Wystarczy podłączyć go bezprzewodowo z systemem „Discover Media” albo „Discover Pro” i gotowe. W ten sposób można korzystać z funkcji sterowania radiem, ze wszystkich urządzeń audio i wideo (jak U</w:t>
      </w:r>
      <w:r w:rsidR="00EA101C">
        <w:rPr>
          <w:rFonts w:ascii="Arial" w:hAnsi="Arial" w:cs="Arial"/>
        </w:rPr>
        <w:t>SB, CD czy DVD, twardy dysk</w:t>
      </w:r>
      <w:r w:rsidRPr="00AD2C0D">
        <w:rPr>
          <w:rFonts w:ascii="Arial" w:hAnsi="Arial" w:cs="Arial"/>
        </w:rPr>
        <w:t xml:space="preserve">), a także z nawigacji. W menu ukazują się wtedy m.in. nazwisko wykonawcy utworu muzycznego, tytuł albumu i jego okładka. W menu nawigacji obok funkcji standardowych znajdują się również inne – np. wyszukiwanie adresów w Internecie i możliwość </w:t>
      </w:r>
      <w:r w:rsidR="00F849E9">
        <w:rPr>
          <w:rFonts w:ascii="Arial" w:hAnsi="Arial" w:cs="Arial"/>
        </w:rPr>
        <w:t xml:space="preserve">ustawienia </w:t>
      </w:r>
      <w:r w:rsidRPr="00AD2C0D">
        <w:rPr>
          <w:rFonts w:ascii="Arial" w:hAnsi="Arial" w:cs="Arial"/>
        </w:rPr>
        <w:t xml:space="preserve">ich </w:t>
      </w:r>
      <w:r w:rsidR="00F849E9">
        <w:rPr>
          <w:rFonts w:ascii="Arial" w:hAnsi="Arial" w:cs="Arial"/>
        </w:rPr>
        <w:t xml:space="preserve">w nawigacji </w:t>
      </w:r>
      <w:r w:rsidRPr="00AD2C0D">
        <w:rPr>
          <w:rFonts w:ascii="Arial" w:hAnsi="Arial" w:cs="Arial"/>
        </w:rPr>
        <w:t>jako celu podróży. Poza tym pasażerowie siedzący z tyłu mogą importować do nawigacji wpisy znajdujące się w książce adresowej na ich tablecie lub w smartfonie.  W ten sposób „Media Control” staje się mobilnym rozszerzeniem systemu multimedialnego w samochodzie, a także pełni rolę niedrogiego sprzętu służącego rozrywce osób podróż</w:t>
      </w:r>
      <w:r w:rsidR="00EA101C">
        <w:rPr>
          <w:rFonts w:ascii="Arial" w:hAnsi="Arial" w:cs="Arial"/>
        </w:rPr>
        <w:t>ujących na tylnych siedzeniach.</w:t>
      </w:r>
    </w:p>
    <w:p w14:paraId="33444AEC" w14:textId="77777777" w:rsidR="00B13459" w:rsidRPr="00AD2C0D" w:rsidRDefault="00B13459" w:rsidP="00B85E77">
      <w:pPr>
        <w:spacing w:line="360" w:lineRule="auto"/>
        <w:ind w:left="2268" w:right="849"/>
        <w:rPr>
          <w:rFonts w:ascii="Arial" w:hAnsi="Arial" w:cs="Arial"/>
          <w:b/>
        </w:rPr>
      </w:pPr>
      <w:r w:rsidRPr="00AD2C0D">
        <w:rPr>
          <w:rFonts w:ascii="Arial" w:hAnsi="Arial" w:cs="Arial"/>
          <w:b/>
        </w:rPr>
        <w:t>Volkswagen Car-Net – aplikacje i usługi internetowe w Golfie</w:t>
      </w:r>
    </w:p>
    <w:p w14:paraId="5DFB05A4" w14:textId="3677D7F5" w:rsidR="00B13459" w:rsidRPr="00AD2C0D" w:rsidRDefault="00B13459" w:rsidP="00B85E77">
      <w:pPr>
        <w:spacing w:line="360" w:lineRule="auto"/>
        <w:ind w:left="2268" w:right="849"/>
        <w:rPr>
          <w:rFonts w:ascii="Arial" w:hAnsi="Arial" w:cs="Arial"/>
        </w:rPr>
      </w:pPr>
      <w:r w:rsidRPr="00AD2C0D">
        <w:rPr>
          <w:rFonts w:ascii="Arial" w:hAnsi="Arial" w:cs="Arial"/>
          <w:b/>
        </w:rPr>
        <w:t>„App Connect”.</w:t>
      </w:r>
      <w:r w:rsidR="00EA101C">
        <w:rPr>
          <w:rFonts w:ascii="Arial" w:hAnsi="Arial" w:cs="Arial"/>
        </w:rPr>
        <w:t xml:space="preserve"> </w:t>
      </w:r>
      <w:r w:rsidRPr="00AD2C0D">
        <w:rPr>
          <w:rFonts w:ascii="Arial" w:hAnsi="Arial" w:cs="Arial"/>
        </w:rPr>
        <w:t>Modułowy</w:t>
      </w:r>
      <w:r w:rsidR="00EA101C">
        <w:rPr>
          <w:rFonts w:ascii="Arial" w:hAnsi="Arial" w:cs="Arial"/>
        </w:rPr>
        <w:t xml:space="preserve"> zestaw multimedialny</w:t>
      </w:r>
      <w:r w:rsidRPr="00AD2C0D">
        <w:rPr>
          <w:rFonts w:ascii="Arial" w:hAnsi="Arial" w:cs="Arial"/>
        </w:rPr>
        <w:t xml:space="preserve"> najnowszej generacji umożliwia połączenie Golfa przy pomocy „App Connect” ze współczesnymi smartfonami działającymi w systemach Apple i Android. J</w:t>
      </w:r>
      <w:r w:rsidR="00EA101C">
        <w:rPr>
          <w:rFonts w:ascii="Arial" w:hAnsi="Arial" w:cs="Arial"/>
        </w:rPr>
        <w:t xml:space="preserve">est to możliwe dlatego, że „App </w:t>
      </w:r>
      <w:r w:rsidRPr="00AD2C0D">
        <w:rPr>
          <w:rFonts w:ascii="Arial" w:hAnsi="Arial" w:cs="Arial"/>
        </w:rPr>
        <w:t xml:space="preserve">Connect” pozwala zintegrować z samochodowymi multimediami </w:t>
      </w:r>
      <w:r w:rsidR="00EA101C">
        <w:rPr>
          <w:rFonts w:ascii="Arial" w:hAnsi="Arial" w:cs="Arial"/>
        </w:rPr>
        <w:t xml:space="preserve">urządzenia za pośrednictwem aplikacji </w:t>
      </w:r>
      <w:r w:rsidRPr="00AD2C0D">
        <w:rPr>
          <w:rFonts w:ascii="Arial" w:hAnsi="Arial" w:cs="Arial"/>
        </w:rPr>
        <w:t>„Mirror Link” (Android), ale również „CarPlay” (Apple</w:t>
      </w:r>
      <w:r w:rsidR="00EA101C">
        <w:rPr>
          <w:rFonts w:ascii="Arial" w:hAnsi="Arial" w:cs="Arial"/>
        </w:rPr>
        <w:t>) oraz „Android Auto” (Google).</w:t>
      </w:r>
    </w:p>
    <w:p w14:paraId="0214507B" w14:textId="00F1E67F" w:rsidR="00B13459" w:rsidRPr="00AD2C0D" w:rsidRDefault="00B13459" w:rsidP="00B85E77">
      <w:pPr>
        <w:spacing w:line="360" w:lineRule="auto"/>
        <w:ind w:left="2268" w:right="849"/>
        <w:rPr>
          <w:rFonts w:ascii="Arial" w:hAnsi="Arial" w:cs="Arial"/>
        </w:rPr>
      </w:pPr>
      <w:r w:rsidRPr="00AD2C0D">
        <w:rPr>
          <w:rFonts w:ascii="Arial" w:hAnsi="Arial" w:cs="Arial"/>
          <w:b/>
        </w:rPr>
        <w:t>„Security &amp; Service”.</w:t>
      </w:r>
      <w:r w:rsidRPr="00AD2C0D">
        <w:rPr>
          <w:rFonts w:ascii="Arial" w:hAnsi="Arial" w:cs="Arial"/>
        </w:rPr>
        <w:t xml:space="preserve"> Po raz pierwszy Volkswagen oferuje w Golfie pakiet usług „Security &amp; Service”. Służy on kierowcy pomocą w różnych sytuacjach. Jedną z jego najważniejszych funkcji jest automatyczne powiadamianie o wypadku lub awarii oraz planowanie terminu przeglądu serwisowego (uzgadnianie terminu przeglądu z warsztatem). Przykład działania funkcji zawiadamiania o wypadku: za pomocą systemu multimedialnego w swoim aucie kierowca kontaktuje się z centrum dyspozycyjnym, którego personel błyskawicznie powiadamia odpowiednie służby, które udzielą pomocy w miejscu zdarzenia. Uruchamiając system pomocy w razie wypadku kierowca automatycznie przekazuje służbom ratunkowym informacje na temat pojazdu oraz miejsca, w którym się znajduje. „Security &amp; Service” zawiera ponadto internetową kontrolę „Drzwi &amp; Światło” i dostarcza informacji o tym, gdzie samochód jest zaparkowany wyświetlając </w:t>
      </w:r>
      <w:r w:rsidR="002E55C3">
        <w:rPr>
          <w:rFonts w:ascii="Arial" w:hAnsi="Arial" w:cs="Arial"/>
        </w:rPr>
        <w:t>go</w:t>
      </w:r>
      <w:r w:rsidRPr="00AD2C0D">
        <w:rPr>
          <w:rFonts w:ascii="Arial" w:hAnsi="Arial" w:cs="Arial"/>
        </w:rPr>
        <w:t xml:space="preserve"> na ekranie smartfona albo na portalu internetowym. Osoby, które mają w rodzinie początkującego kierowcę docenią funkcję, dzięki której uzyskają informację czy samochód znalazł się już lub opuścił zdefiniowany obszar, a także tę, która informuje o prędkości jazdy, jeśli okaże się ona wyższa niż określony limit. Przydatna jest też internetowa funkcja powiadamiania o kradzieży – w wypadku próby włamania Golf wysyła ostrzeżenie do aplikacji Car-Net (</w:t>
      </w:r>
      <w:r w:rsidR="002E55C3">
        <w:rPr>
          <w:rFonts w:ascii="Arial" w:hAnsi="Arial" w:cs="Arial"/>
        </w:rPr>
        <w:t>także na smartwatcha</w:t>
      </w:r>
      <w:r w:rsidRPr="00AD2C0D">
        <w:rPr>
          <w:rFonts w:ascii="Arial" w:hAnsi="Arial" w:cs="Arial"/>
        </w:rPr>
        <w:t>) i/lub informacj</w:t>
      </w:r>
      <w:r w:rsidR="002E55C3">
        <w:rPr>
          <w:rFonts w:ascii="Arial" w:hAnsi="Arial" w:cs="Arial"/>
        </w:rPr>
        <w:t>ę mailową.</w:t>
      </w:r>
    </w:p>
    <w:p w14:paraId="60602160" w14:textId="755E4997" w:rsidR="00B13459" w:rsidRDefault="00B13459" w:rsidP="00B85E77">
      <w:pPr>
        <w:spacing w:line="360" w:lineRule="auto"/>
        <w:ind w:left="2268" w:right="849"/>
        <w:rPr>
          <w:rFonts w:ascii="Arial" w:hAnsi="Arial" w:cs="Arial"/>
        </w:rPr>
      </w:pPr>
      <w:r w:rsidRPr="00AD2C0D">
        <w:rPr>
          <w:rFonts w:ascii="Arial" w:hAnsi="Arial" w:cs="Arial"/>
          <w:b/>
        </w:rPr>
        <w:t>„Guide &amp; Inform”.</w:t>
      </w:r>
      <w:r w:rsidRPr="00AD2C0D">
        <w:rPr>
          <w:rFonts w:ascii="Arial" w:hAnsi="Arial" w:cs="Arial"/>
        </w:rPr>
        <w:t xml:space="preserve"> Za pośrednictwem „Guide &amp; Inform” można korzystać z różnych usług internetowych. Przygotowano bogaty zestaw aplikacji zarówno dla „Discover Media”, jak i rozszerzony dla „Discover Pro”. Wśród aplikacji dostępnych do „Discover Media” są „</w:t>
      </w:r>
      <w:r w:rsidRPr="00F82B8D">
        <w:rPr>
          <w:rFonts w:ascii="Arial" w:hAnsi="Arial" w:cs="Arial"/>
        </w:rPr>
        <w:t>Wyszukiwanie celów specjalnych online”, „internetowy import celów”, „Stacje benzynowe” (położenie i cena paliwa), „Wiadomości”, „Parkingi” (położenie i liczba wolnych miejsc), „Pogoda”, „Stacje ładowania” (dla Golfa GTE i e-Golfa) oraz „internetowe informacje o ruchu drogowym”. Dzięki informacjom o aktualnej sytuacji na drogach (Live-Traffic-Infos) podróż Golfem łatwiej zaplanować i zrealizować w zaplanowanym czasie, ponieważ nawigacja na bieżąco uwzględnia informacje przekazywane jej</w:t>
      </w:r>
      <w:r w:rsidR="00F82B8D" w:rsidRPr="00F82B8D">
        <w:rPr>
          <w:rFonts w:ascii="Arial" w:hAnsi="Arial" w:cs="Arial"/>
        </w:rPr>
        <w:t xml:space="preserve"> w niemal rzeczywistym czasie,</w:t>
      </w:r>
      <w:r w:rsidRPr="00F82B8D">
        <w:rPr>
          <w:rFonts w:ascii="Arial" w:hAnsi="Arial" w:cs="Arial"/>
        </w:rPr>
        <w:t xml:space="preserve"> dotyczące </w:t>
      </w:r>
      <w:r w:rsidR="002E55C3" w:rsidRPr="00F82B8D">
        <w:rPr>
          <w:rFonts w:ascii="Arial" w:hAnsi="Arial" w:cs="Arial"/>
        </w:rPr>
        <w:t>natężenia</w:t>
      </w:r>
      <w:r w:rsidRPr="00F82B8D">
        <w:rPr>
          <w:rFonts w:ascii="Arial" w:hAnsi="Arial" w:cs="Arial"/>
        </w:rPr>
        <w:t xml:space="preserve"> ruchu, korków na drodze oraz innych utrudnień. Do samych meldunków moż</w:t>
      </w:r>
      <w:r w:rsidR="00F82B8D">
        <w:rPr>
          <w:rFonts w:ascii="Arial" w:hAnsi="Arial" w:cs="Arial"/>
        </w:rPr>
        <w:t>na dostać się poprzez znajdującą</w:t>
      </w:r>
      <w:r w:rsidRPr="00F82B8D">
        <w:rPr>
          <w:rFonts w:ascii="Arial" w:hAnsi="Arial" w:cs="Arial"/>
        </w:rPr>
        <w:t xml:space="preserve"> się w menu </w:t>
      </w:r>
      <w:r w:rsidR="00F82B8D">
        <w:rPr>
          <w:rFonts w:ascii="Arial" w:hAnsi="Arial" w:cs="Arial"/>
        </w:rPr>
        <w:t xml:space="preserve">funkcję </w:t>
      </w:r>
      <w:r w:rsidRPr="00F82B8D">
        <w:rPr>
          <w:rFonts w:ascii="Arial" w:hAnsi="Arial" w:cs="Arial"/>
        </w:rPr>
        <w:t>„Traffic”. Graficzne znaki oraz kolorowe</w:t>
      </w:r>
      <w:r w:rsidRPr="00AD2C0D">
        <w:rPr>
          <w:rFonts w:ascii="Arial" w:hAnsi="Arial" w:cs="Arial"/>
        </w:rPr>
        <w:t xml:space="preserve"> podkreślenia na mapach nawigacji opisują ponadto aktualną sytuację drogową. Internetowe informacje na temat ruchu pomagają ominąć korki w drodze do pracy, na weekendowy wypad czy w drodze na wakacje. Rozszerzony zestaw aplikacji dostępnych w „Discover Media” zawiera poza tym „Google Street View”, „Google Earth”, „Internetowe wyszukiwanie celów specjalnych” oraz „</w:t>
      </w:r>
      <w:r w:rsidR="006A534E">
        <w:rPr>
          <w:rFonts w:ascii="Arial" w:hAnsi="Arial" w:cs="Arial"/>
        </w:rPr>
        <w:t>Internetową aktualizację map”.</w:t>
      </w:r>
    </w:p>
    <w:p w14:paraId="0AF4271C" w14:textId="77777777" w:rsidR="006A534E" w:rsidRPr="00AD2C0D" w:rsidRDefault="006A534E" w:rsidP="00B85E77">
      <w:pPr>
        <w:spacing w:line="360" w:lineRule="auto"/>
        <w:ind w:left="2268" w:right="849"/>
        <w:rPr>
          <w:rFonts w:ascii="Arial" w:hAnsi="Arial" w:cs="Arial"/>
        </w:rPr>
      </w:pPr>
    </w:p>
    <w:p w14:paraId="62ED3D89" w14:textId="77777777" w:rsidR="00B13459" w:rsidRPr="00AD2C0D" w:rsidRDefault="00B13459" w:rsidP="00B85E77">
      <w:pPr>
        <w:spacing w:line="360" w:lineRule="auto"/>
        <w:ind w:left="1134"/>
        <w:rPr>
          <w:rFonts w:ascii="Arial" w:hAnsi="Arial" w:cs="Arial"/>
          <w:b/>
        </w:rPr>
      </w:pPr>
      <w:r w:rsidRPr="00FC35B5">
        <w:rPr>
          <w:rFonts w:ascii="Arial" w:hAnsi="Arial" w:cs="Arial"/>
          <w:b/>
        </w:rPr>
        <w:t>Nowe systemy asystujące – większe bezpieczeństwo i komfort</w:t>
      </w:r>
    </w:p>
    <w:p w14:paraId="23C0B8CD" w14:textId="694BE210" w:rsidR="00B85E77" w:rsidRDefault="00B13459" w:rsidP="00B85E77">
      <w:pPr>
        <w:spacing w:line="360" w:lineRule="auto"/>
        <w:ind w:left="2268" w:right="849"/>
        <w:rPr>
          <w:rFonts w:ascii="Arial" w:hAnsi="Arial" w:cs="Arial"/>
        </w:rPr>
      </w:pPr>
      <w:r w:rsidRPr="00AD2C0D">
        <w:rPr>
          <w:rFonts w:ascii="Arial" w:hAnsi="Arial" w:cs="Arial"/>
          <w:b/>
        </w:rPr>
        <w:t>Golf chroni kierowcę, pasażerów i pieszych.</w:t>
      </w:r>
      <w:r w:rsidRPr="00AD2C0D">
        <w:rPr>
          <w:rFonts w:ascii="Arial" w:hAnsi="Arial" w:cs="Arial"/>
        </w:rPr>
        <w:t xml:space="preserve"> Dzięki siedmiu generacjom Gol</w:t>
      </w:r>
      <w:r w:rsidR="006B290C">
        <w:rPr>
          <w:rFonts w:ascii="Arial" w:hAnsi="Arial" w:cs="Arial"/>
        </w:rPr>
        <w:t>fa udało się upowszechnić wiele</w:t>
      </w:r>
      <w:r w:rsidRPr="00AD2C0D">
        <w:rPr>
          <w:rFonts w:ascii="Arial" w:hAnsi="Arial" w:cs="Arial"/>
        </w:rPr>
        <w:t xml:space="preserve"> nowoczesnych rozwiązań służących bezpieczeństwu. Takie układy jak ABS czy ESC, a później liczne systemy asystujące kierowcy stały się oczywistym rozwiązaniem, z którego korzystają miliony ludzi na całym świecie. Golf był na przykład jednym z pierwszych samochodów klasy kompaktowej wyposażonym w automatyczny system utrzymywania odległości od poprzedzającego pojazdu (ACC), we Front Assist z funkcją hamowania awaryjnego (City), w Lane Assist, czujnik Blind Spot, w system ułatwiający wyjazd tyłem z miejsca parkowania, czujnik zmęczenia kierowcy, kamerę monitorującą obszar za samochodem (Rear View), system skanowania znaków drogowych, </w:t>
      </w:r>
      <w:r w:rsidR="00ED6934">
        <w:rPr>
          <w:rFonts w:ascii="Arial" w:hAnsi="Arial" w:cs="Arial"/>
        </w:rPr>
        <w:t xml:space="preserve">system automatycznego </w:t>
      </w:r>
      <w:r w:rsidRPr="00AD2C0D">
        <w:rPr>
          <w:rFonts w:ascii="Arial" w:hAnsi="Arial" w:cs="Arial"/>
        </w:rPr>
        <w:t>ham</w:t>
      </w:r>
      <w:r w:rsidR="00ED6934">
        <w:rPr>
          <w:rFonts w:ascii="Arial" w:hAnsi="Arial" w:cs="Arial"/>
        </w:rPr>
        <w:t>owania</w:t>
      </w:r>
      <w:r w:rsidRPr="00AD2C0D">
        <w:rPr>
          <w:rFonts w:ascii="Arial" w:hAnsi="Arial" w:cs="Arial"/>
        </w:rPr>
        <w:t xml:space="preserve"> po</w:t>
      </w:r>
      <w:r w:rsidR="00ED6934">
        <w:rPr>
          <w:rFonts w:ascii="Arial" w:hAnsi="Arial" w:cs="Arial"/>
        </w:rPr>
        <w:t xml:space="preserve"> </w:t>
      </w:r>
      <w:r w:rsidRPr="00AD2C0D">
        <w:rPr>
          <w:rFonts w:ascii="Arial" w:hAnsi="Arial" w:cs="Arial"/>
        </w:rPr>
        <w:t>koliz</w:t>
      </w:r>
      <w:r w:rsidR="00ED6934">
        <w:rPr>
          <w:rFonts w:ascii="Arial" w:hAnsi="Arial" w:cs="Arial"/>
        </w:rPr>
        <w:t xml:space="preserve">ji </w:t>
      </w:r>
      <w:r w:rsidRPr="00AD2C0D">
        <w:rPr>
          <w:rFonts w:ascii="Arial" w:hAnsi="Arial" w:cs="Arial"/>
        </w:rPr>
        <w:t xml:space="preserve">oraz w system stabilizujący </w:t>
      </w:r>
      <w:r w:rsidR="00ED6934">
        <w:rPr>
          <w:rFonts w:ascii="Arial" w:hAnsi="Arial" w:cs="Arial"/>
        </w:rPr>
        <w:t>przyczepę</w:t>
      </w:r>
      <w:r w:rsidRPr="00AD2C0D">
        <w:rPr>
          <w:rFonts w:ascii="Arial" w:hAnsi="Arial" w:cs="Arial"/>
        </w:rPr>
        <w:t xml:space="preserve">. </w:t>
      </w:r>
      <w:r w:rsidR="00F46E5F">
        <w:rPr>
          <w:rFonts w:ascii="Arial" w:hAnsi="Arial" w:cs="Arial"/>
        </w:rPr>
        <w:t xml:space="preserve">Zmodernizowany </w:t>
      </w:r>
      <w:r w:rsidRPr="00AD2C0D">
        <w:rPr>
          <w:rFonts w:ascii="Arial" w:hAnsi="Arial" w:cs="Arial"/>
        </w:rPr>
        <w:t xml:space="preserve">Golf nawiązuje do tej tradycji. W modelu </w:t>
      </w:r>
      <w:r w:rsidR="00ED6934">
        <w:rPr>
          <w:rFonts w:ascii="Arial" w:hAnsi="Arial" w:cs="Arial"/>
        </w:rPr>
        <w:t xml:space="preserve">z </w:t>
      </w:r>
      <w:r w:rsidRPr="00AD2C0D">
        <w:rPr>
          <w:rFonts w:ascii="Arial" w:hAnsi="Arial" w:cs="Arial"/>
        </w:rPr>
        <w:t xml:space="preserve">2017 </w:t>
      </w:r>
      <w:r w:rsidR="00ED6934" w:rsidRPr="00AD2C0D">
        <w:rPr>
          <w:rFonts w:ascii="Arial" w:hAnsi="Arial" w:cs="Arial"/>
        </w:rPr>
        <w:t xml:space="preserve">roku </w:t>
      </w:r>
      <w:r w:rsidRPr="00AD2C0D">
        <w:rPr>
          <w:rFonts w:ascii="Arial" w:hAnsi="Arial" w:cs="Arial"/>
        </w:rPr>
        <w:t xml:space="preserve">Volkswagen rozszerza ofertę o system wspomagający kierowcę podczas jazdy w korku, o nowy system </w:t>
      </w:r>
      <w:r w:rsidR="00ED6934">
        <w:rPr>
          <w:rFonts w:ascii="Arial" w:hAnsi="Arial" w:cs="Arial"/>
        </w:rPr>
        <w:t>rozpoznawania pieszych w ramach</w:t>
      </w:r>
      <w:r w:rsidRPr="00AD2C0D">
        <w:rPr>
          <w:rFonts w:ascii="Arial" w:hAnsi="Arial" w:cs="Arial"/>
        </w:rPr>
        <w:t xml:space="preserve"> Front Assist z funkcją hamowania awaryjnego (City), o oferowany po raz pierwszy w samochodzie tej klasy system Trailer Assist ułatwiający manewrowanie z przyczepą, a także o system Emergency Assist. Zmodernizowano ponadto aktywny syst</w:t>
      </w:r>
      <w:r w:rsidR="00B85E77">
        <w:rPr>
          <w:rFonts w:ascii="Arial" w:hAnsi="Arial" w:cs="Arial"/>
        </w:rPr>
        <w:t>em ochrony pieszych (PreCrash).</w:t>
      </w:r>
    </w:p>
    <w:p w14:paraId="43B58947" w14:textId="77777777" w:rsidR="00B13459" w:rsidRPr="00AD2C0D" w:rsidRDefault="00B13459" w:rsidP="00B85E77">
      <w:pPr>
        <w:spacing w:line="360" w:lineRule="auto"/>
        <w:ind w:left="2268" w:right="849"/>
        <w:rPr>
          <w:rFonts w:ascii="Arial" w:hAnsi="Arial" w:cs="Arial"/>
          <w:b/>
        </w:rPr>
      </w:pPr>
      <w:r w:rsidRPr="00AD2C0D">
        <w:rPr>
          <w:rFonts w:ascii="Arial" w:hAnsi="Arial" w:cs="Arial"/>
          <w:b/>
        </w:rPr>
        <w:t>Asystent jazdy w korku – Golf jeździ prawie automatycznie</w:t>
      </w:r>
    </w:p>
    <w:p w14:paraId="5728242B" w14:textId="00274685" w:rsidR="00B13459" w:rsidRPr="00AD2C0D" w:rsidRDefault="00B13459" w:rsidP="00B85E77">
      <w:pPr>
        <w:spacing w:line="360" w:lineRule="auto"/>
        <w:ind w:left="2268" w:right="849"/>
        <w:rPr>
          <w:rFonts w:ascii="Arial" w:hAnsi="Arial" w:cs="Arial"/>
        </w:rPr>
      </w:pPr>
      <w:r w:rsidRPr="00AD2C0D">
        <w:rPr>
          <w:rFonts w:ascii="Arial" w:hAnsi="Arial" w:cs="Arial"/>
          <w:b/>
        </w:rPr>
        <w:t>Półautomatyczna jazda w korku.</w:t>
      </w:r>
      <w:r w:rsidRPr="00AD2C0D">
        <w:rPr>
          <w:rFonts w:ascii="Arial" w:hAnsi="Arial" w:cs="Arial"/>
        </w:rPr>
        <w:t xml:space="preserve"> Na bazie systemów Lane Assist (utrzymuje auto na obranym pasie ruchu) oraz ACC (automatyczna regulacja odległości od poprzedzającego samochodu) Volkswagen op</w:t>
      </w:r>
      <w:r w:rsidR="006B2764">
        <w:rPr>
          <w:rFonts w:ascii="Arial" w:hAnsi="Arial" w:cs="Arial"/>
        </w:rPr>
        <w:t>racował do</w:t>
      </w:r>
      <w:r w:rsidR="00F46E5F">
        <w:rPr>
          <w:rFonts w:ascii="Arial" w:hAnsi="Arial" w:cs="Arial"/>
        </w:rPr>
        <w:t xml:space="preserve"> wszystkich Golfów z przekładnią</w:t>
      </w:r>
      <w:r w:rsidR="006B2764">
        <w:rPr>
          <w:rFonts w:ascii="Arial" w:hAnsi="Arial" w:cs="Arial"/>
        </w:rPr>
        <w:t xml:space="preserve"> </w:t>
      </w:r>
      <w:r w:rsidRPr="00AD2C0D">
        <w:rPr>
          <w:rFonts w:ascii="Arial" w:hAnsi="Arial" w:cs="Arial"/>
        </w:rPr>
        <w:t>DSG system wspomagający poruszanie się w korku. Znacznie ułatwia on jazdę polegającą na ciągłym podjeżdżaniu i ponownym hamowaniu. Poza tym jazda w korku staje się dzięki niemu bezpieczniejsza, ponieważ system ten pomaga uniknąć kolizji polegających na najechaniu na tył. Dzięki współdziałaniu wielu systemów asystujących Golf po raz pie</w:t>
      </w:r>
      <w:r w:rsidR="00B85E77">
        <w:rPr>
          <w:rFonts w:ascii="Arial" w:hAnsi="Arial" w:cs="Arial"/>
        </w:rPr>
        <w:t xml:space="preserve">rwszy </w:t>
      </w:r>
      <w:r w:rsidR="006B2764" w:rsidRPr="00AD2C0D">
        <w:rPr>
          <w:rFonts w:ascii="Arial" w:hAnsi="Arial" w:cs="Arial"/>
        </w:rPr>
        <w:t xml:space="preserve">porusza się w tym przypadku </w:t>
      </w:r>
      <w:r w:rsidR="00B85E77">
        <w:rPr>
          <w:rFonts w:ascii="Arial" w:hAnsi="Arial" w:cs="Arial"/>
        </w:rPr>
        <w:t>częściowo automatycznie.</w:t>
      </w:r>
    </w:p>
    <w:p w14:paraId="64B744EA" w14:textId="59D2CC2A" w:rsidR="00B13459" w:rsidRPr="00AD2C0D" w:rsidRDefault="004342D4" w:rsidP="00B85E77">
      <w:pPr>
        <w:spacing w:line="360" w:lineRule="auto"/>
        <w:ind w:left="2268" w:right="849"/>
        <w:rPr>
          <w:rFonts w:ascii="Arial" w:hAnsi="Arial" w:cs="Arial"/>
        </w:rPr>
      </w:pPr>
      <w:r>
        <w:rPr>
          <w:rFonts w:ascii="Arial" w:hAnsi="Arial" w:cs="Arial"/>
          <w:b/>
        </w:rPr>
        <w:t>Lane Assist i ACC.</w:t>
      </w:r>
      <w:r w:rsidR="00B13459" w:rsidRPr="00AD2C0D">
        <w:rPr>
          <w:rFonts w:ascii="Arial" w:hAnsi="Arial" w:cs="Arial"/>
          <w:b/>
        </w:rPr>
        <w:t xml:space="preserve"> </w:t>
      </w:r>
      <w:r w:rsidR="00B13459" w:rsidRPr="00AD2C0D">
        <w:rPr>
          <w:rFonts w:ascii="Arial" w:hAnsi="Arial" w:cs="Arial"/>
        </w:rPr>
        <w:t xml:space="preserve">Lane Assist pełni funkcję aktywnego systemu utrzymywania pasa ruchu także przy prędkości niższej niż 60 km/h – jeśli auto zaczyna w niezamierzony sposób zjeżdżać z obranego </w:t>
      </w:r>
      <w:r w:rsidR="002E4D2C">
        <w:rPr>
          <w:rFonts w:ascii="Arial" w:hAnsi="Arial" w:cs="Arial"/>
        </w:rPr>
        <w:t>toru jazdy, system nie tylko „s</w:t>
      </w:r>
      <w:r w:rsidR="00B13459" w:rsidRPr="00AD2C0D">
        <w:rPr>
          <w:rFonts w:ascii="Arial" w:hAnsi="Arial" w:cs="Arial"/>
        </w:rPr>
        <w:t>kręca” kierownicę we właściwą stronę, ale też utrzymuje auto na środku właściwego pasa ruchu lub na torze obranym przez kierowcę. Drugim system asystującym jest ACC, będący elementem układu wspomagającego jazdę w korkach. Przy włączonym ACC hamowanie i przyspiesz</w:t>
      </w:r>
      <w:r>
        <w:rPr>
          <w:rFonts w:ascii="Arial" w:hAnsi="Arial" w:cs="Arial"/>
        </w:rPr>
        <w:t>a</w:t>
      </w:r>
      <w:r w:rsidR="00B13459" w:rsidRPr="00AD2C0D">
        <w:rPr>
          <w:rFonts w:ascii="Arial" w:hAnsi="Arial" w:cs="Arial"/>
        </w:rPr>
        <w:t>ni</w:t>
      </w:r>
      <w:r>
        <w:rPr>
          <w:rFonts w:ascii="Arial" w:hAnsi="Arial" w:cs="Arial"/>
        </w:rPr>
        <w:t>e</w:t>
      </w:r>
      <w:r w:rsidR="00B13459" w:rsidRPr="00AD2C0D">
        <w:rPr>
          <w:rFonts w:ascii="Arial" w:hAnsi="Arial" w:cs="Arial"/>
        </w:rPr>
        <w:t xml:space="preserve"> w korku odbywa się automatycznie. ACC i Lane Assist tworzą więc wspólnie system wspomagający poruszanie się samochodu w korku. Auto zmierza we właściwą stronę, przyspiesza i hamuje w sposób automatyczny w ramach systemu, w który je wyposażono. Należy jednak spełnić pewien warunek: kierowca musi trzymać ręce na kierownicy, by w każdej chwili mógł przejąć kontrolę nad </w:t>
      </w:r>
      <w:r>
        <w:rPr>
          <w:rFonts w:ascii="Arial" w:hAnsi="Arial" w:cs="Arial"/>
        </w:rPr>
        <w:t>samochodem</w:t>
      </w:r>
      <w:r w:rsidR="00B13459" w:rsidRPr="00AD2C0D">
        <w:rPr>
          <w:rFonts w:ascii="Arial" w:hAnsi="Arial" w:cs="Arial"/>
        </w:rPr>
        <w:t>.</w:t>
      </w:r>
    </w:p>
    <w:p w14:paraId="35867B36" w14:textId="77777777" w:rsidR="00B13459" w:rsidRPr="00AD2C0D" w:rsidRDefault="00B13459" w:rsidP="00B85E77">
      <w:pPr>
        <w:spacing w:line="360" w:lineRule="auto"/>
        <w:ind w:left="2268" w:right="849"/>
        <w:rPr>
          <w:rFonts w:ascii="Arial" w:hAnsi="Arial" w:cs="Arial"/>
          <w:b/>
        </w:rPr>
      </w:pPr>
      <w:r w:rsidRPr="00AD2C0D">
        <w:rPr>
          <w:rFonts w:ascii="Arial" w:hAnsi="Arial" w:cs="Arial"/>
          <w:b/>
        </w:rPr>
        <w:t>Emergency Assist – w krytycznej sytuacji Golf zatrzymuje się automatycznie</w:t>
      </w:r>
    </w:p>
    <w:p w14:paraId="03319D2A" w14:textId="683575E4" w:rsidR="00B13459" w:rsidRPr="00AD2C0D" w:rsidRDefault="00B13459" w:rsidP="00B85E77">
      <w:pPr>
        <w:spacing w:line="360" w:lineRule="auto"/>
        <w:ind w:left="2268" w:right="849"/>
        <w:rPr>
          <w:rFonts w:ascii="Arial" w:hAnsi="Arial" w:cs="Arial"/>
        </w:rPr>
      </w:pPr>
      <w:r w:rsidRPr="00AD2C0D">
        <w:rPr>
          <w:rFonts w:ascii="Arial" w:hAnsi="Arial" w:cs="Arial"/>
          <w:b/>
        </w:rPr>
        <w:t>Golf rozpoznaje kiedy kierowca nie panuje nad autem.</w:t>
      </w:r>
      <w:r w:rsidRPr="00AD2C0D">
        <w:rPr>
          <w:rFonts w:ascii="Arial" w:hAnsi="Arial" w:cs="Arial"/>
        </w:rPr>
        <w:t xml:space="preserve"> Kolejny system wykorzystujący działanie zarówno Lane Assist, jak i ACC nosi nazwę Emergency Assist. Jeśli tylko czujniki rozpoznają, że kierowca nie kieruje autem, nie hamuje, ani nie przyspiesza system najpierw </w:t>
      </w:r>
      <w:r w:rsidR="002E4D2C">
        <w:rPr>
          <w:rFonts w:ascii="Arial" w:hAnsi="Arial" w:cs="Arial"/>
        </w:rPr>
        <w:t xml:space="preserve">szarpnie samochodem wykorzystując układ hamulcowy, </w:t>
      </w:r>
      <w:r w:rsidRPr="00AD2C0D">
        <w:rPr>
          <w:rFonts w:ascii="Arial" w:hAnsi="Arial" w:cs="Arial"/>
        </w:rPr>
        <w:t xml:space="preserve">a jeśli to nie odniesie skutku </w:t>
      </w:r>
      <w:r w:rsidR="002E4D2C">
        <w:rPr>
          <w:rFonts w:ascii="Arial" w:hAnsi="Arial" w:cs="Arial"/>
        </w:rPr>
        <w:t xml:space="preserve">zainicjuje </w:t>
      </w:r>
      <w:r w:rsidRPr="00AD2C0D">
        <w:rPr>
          <w:rFonts w:ascii="Arial" w:hAnsi="Arial" w:cs="Arial"/>
        </w:rPr>
        <w:t xml:space="preserve">awaryjne hamowanie. Automatycznie włączą się wtedy światła awaryjne; Golf zacznie też </w:t>
      </w:r>
      <w:r w:rsidR="00BA3932">
        <w:rPr>
          <w:rFonts w:ascii="Arial" w:hAnsi="Arial" w:cs="Arial"/>
        </w:rPr>
        <w:t>jechać slalomem</w:t>
      </w:r>
      <w:r w:rsidR="002E4D2C">
        <w:rPr>
          <w:rFonts w:ascii="Arial" w:hAnsi="Arial" w:cs="Arial"/>
        </w:rPr>
        <w:t xml:space="preserve"> po pasie ruchu</w:t>
      </w:r>
      <w:r w:rsidR="00BA3932">
        <w:rPr>
          <w:rFonts w:ascii="Arial" w:hAnsi="Arial" w:cs="Arial"/>
        </w:rPr>
        <w:t>, aby</w:t>
      </w:r>
      <w:r w:rsidRPr="00AD2C0D">
        <w:rPr>
          <w:rFonts w:ascii="Arial" w:hAnsi="Arial" w:cs="Arial"/>
        </w:rPr>
        <w:t xml:space="preserve"> zwrócić uwagę innych uczestników ruchu</w:t>
      </w:r>
      <w:r w:rsidR="00BA3932">
        <w:rPr>
          <w:rFonts w:ascii="Arial" w:hAnsi="Arial" w:cs="Arial"/>
        </w:rPr>
        <w:t xml:space="preserve"> na to</w:t>
      </w:r>
      <w:r w:rsidRPr="00AD2C0D">
        <w:rPr>
          <w:rFonts w:ascii="Arial" w:hAnsi="Arial" w:cs="Arial"/>
        </w:rPr>
        <w:t>, że mają do czynienia z niebezpieczną sytuacją. ACC zapobiega przy tym najechaniu na inne auta znajdujące się z przodu. W ostatniej fazie system stopniowo zmniejsza prędkość Golfa aż do jego zatrzymania się, co pozwala uniknąć groźnych wypadków.</w:t>
      </w:r>
    </w:p>
    <w:p w14:paraId="65F88D62" w14:textId="77777777" w:rsidR="002E4D2C" w:rsidRDefault="002E4D2C" w:rsidP="00B85E77">
      <w:pPr>
        <w:spacing w:line="360" w:lineRule="auto"/>
        <w:ind w:left="2268" w:right="849"/>
        <w:rPr>
          <w:rFonts w:ascii="Arial" w:hAnsi="Arial" w:cs="Arial"/>
          <w:b/>
        </w:rPr>
      </w:pPr>
    </w:p>
    <w:p w14:paraId="2166FFDE" w14:textId="77777777" w:rsidR="00B13459" w:rsidRPr="00AD2C0D" w:rsidRDefault="00B13459" w:rsidP="00B85E77">
      <w:pPr>
        <w:spacing w:line="360" w:lineRule="auto"/>
        <w:ind w:left="2268" w:right="849"/>
        <w:rPr>
          <w:rFonts w:ascii="Arial" w:hAnsi="Arial" w:cs="Arial"/>
          <w:b/>
        </w:rPr>
      </w:pPr>
      <w:r w:rsidRPr="00AD2C0D">
        <w:rPr>
          <w:rFonts w:ascii="Arial" w:hAnsi="Arial" w:cs="Arial"/>
          <w:b/>
        </w:rPr>
        <w:t>Front Assist i funkcja awaryjnego hamowania (City) – rozpoznawanie pieszych</w:t>
      </w:r>
    </w:p>
    <w:p w14:paraId="0772B68E" w14:textId="77777777" w:rsidR="00B13459" w:rsidRPr="00AD2C0D" w:rsidRDefault="00B13459" w:rsidP="00B85E77">
      <w:pPr>
        <w:spacing w:line="360" w:lineRule="auto"/>
        <w:ind w:left="2268" w:right="849"/>
        <w:rPr>
          <w:rFonts w:ascii="Arial" w:hAnsi="Arial" w:cs="Arial"/>
        </w:rPr>
      </w:pPr>
      <w:r w:rsidRPr="00AD2C0D">
        <w:rPr>
          <w:rFonts w:ascii="Arial" w:hAnsi="Arial" w:cs="Arial"/>
          <w:b/>
        </w:rPr>
        <w:t>Bezpieczeństwo w mieście.</w:t>
      </w:r>
      <w:r w:rsidRPr="00AD2C0D">
        <w:rPr>
          <w:rFonts w:ascii="Arial" w:hAnsi="Arial" w:cs="Arial"/>
        </w:rPr>
        <w:t xml:space="preserve"> Front Assist to system ostrzegający przed kolizją i powodujący automatyczne hamowanie w sytuacji zagrożenia. Jego elementem jest funkcja awaryjnego hamowania. Montowana w Golfie najnowsza wersja systemu Front Assist „zauważa” nie tylko inne samochody, lecz także pieszych, którzy poruszają się w poprzek jezdni. Jeśli pieszemu groziłoby ryzyko potrącenia, system ostrzeże o tym kierowcę, a w ostateczności spowoduje automatyczne hamowanie auta.</w:t>
      </w:r>
    </w:p>
    <w:p w14:paraId="56D213F7" w14:textId="77777777" w:rsidR="00B13459" w:rsidRPr="00AD2C0D" w:rsidRDefault="00B13459" w:rsidP="00B85E77">
      <w:pPr>
        <w:spacing w:line="360" w:lineRule="auto"/>
        <w:ind w:left="2268" w:right="849"/>
        <w:rPr>
          <w:rFonts w:ascii="Arial" w:hAnsi="Arial" w:cs="Arial"/>
          <w:b/>
        </w:rPr>
      </w:pPr>
      <w:r w:rsidRPr="00AD2C0D">
        <w:rPr>
          <w:rFonts w:ascii="Arial" w:hAnsi="Arial" w:cs="Arial"/>
          <w:b/>
        </w:rPr>
        <w:t>Triler Assist – częściowo automatyczne manewry samochodu z przyczepą</w:t>
      </w:r>
    </w:p>
    <w:p w14:paraId="5454D547" w14:textId="0B54D57A" w:rsidR="00B13459" w:rsidRPr="00AD2C0D" w:rsidRDefault="00B13459" w:rsidP="00B85E77">
      <w:pPr>
        <w:spacing w:line="360" w:lineRule="auto"/>
        <w:ind w:left="2268" w:right="849"/>
        <w:rPr>
          <w:rFonts w:ascii="Arial" w:hAnsi="Arial" w:cs="Arial"/>
        </w:rPr>
      </w:pPr>
      <w:r w:rsidRPr="00AD2C0D">
        <w:rPr>
          <w:rFonts w:ascii="Arial" w:hAnsi="Arial" w:cs="Arial"/>
          <w:b/>
        </w:rPr>
        <w:t>Cofanie autem z przyczepą staje się dziecinnie proste.</w:t>
      </w:r>
      <w:r w:rsidRPr="00AD2C0D">
        <w:rPr>
          <w:rFonts w:ascii="Arial" w:hAnsi="Arial" w:cs="Arial"/>
        </w:rPr>
        <w:t xml:space="preserve"> Inną nowością w grupie samochodów klasy kompaktowej jest Trailer Assist. Zdejmuje on z kierowcy trud zastanawiania się </w:t>
      </w:r>
      <w:r w:rsidR="005D1D06">
        <w:rPr>
          <w:rFonts w:ascii="Arial" w:hAnsi="Arial" w:cs="Arial"/>
        </w:rPr>
        <w:t xml:space="preserve">nad tym jak mocno cofając auto </w:t>
      </w:r>
      <w:r w:rsidRPr="00AD2C0D">
        <w:rPr>
          <w:rFonts w:ascii="Arial" w:hAnsi="Arial" w:cs="Arial"/>
        </w:rPr>
        <w:t>powinien skręcić kierownicę w lewo, aby skierować przyczepę w prawo – lub odwrotnie. Zadaniem systemu jest też ułatwienie cofania auta z przyczepą po prostej na dłuższym dystansie. Dzięki Trailer Assist obydwa manewry stały się niezwykle łatwe. Aby Golfa z przyczepą skierować tyłem we właściwe miejsce (np. z ulicy do bramy wjazdowej na posesję) kierowca zatrzymuje pojazd w dogodnym miejscu i załącza wsteczny bieg. System należy uruchomić osobnym przyciskiem. Na ekranie przed kierowcą ukazują się linie markujące aktualne oraz możliwe do wykonania waria</w:t>
      </w:r>
      <w:r w:rsidR="005D1D06">
        <w:rPr>
          <w:rFonts w:ascii="Arial" w:hAnsi="Arial" w:cs="Arial"/>
        </w:rPr>
        <w:t>nty skrętu pod różnymi kątami. Powstają</w:t>
      </w:r>
      <w:r w:rsidRPr="00AD2C0D">
        <w:rPr>
          <w:rFonts w:ascii="Arial" w:hAnsi="Arial" w:cs="Arial"/>
        </w:rPr>
        <w:t xml:space="preserve"> one na bazie algorytmów opracowanych na podstawie zdjęć dostarczonych przez kamerę zamontowaną z tyłu auta, rejestrującą kąt skrętu przyczepy. Za pomocą przycisku służącego do regulacji lusterek zewnętrznych, który pełni w tym przypadku rolę dżojstika, kierowca może ustawić wybrany przez siebie kierunek jazdy auta z przyczepą. Kierownica obraca się sama, a kierowca obsługuje jedynie pedały </w:t>
      </w:r>
      <w:r w:rsidR="005D1D06">
        <w:rPr>
          <w:rFonts w:ascii="Arial" w:hAnsi="Arial" w:cs="Arial"/>
        </w:rPr>
        <w:t>przyspieszenia i hamulca.</w:t>
      </w:r>
      <w:r w:rsidRPr="00AD2C0D">
        <w:rPr>
          <w:rFonts w:ascii="Arial" w:hAnsi="Arial" w:cs="Arial"/>
        </w:rPr>
        <w:t xml:space="preserve"> Elektromechaniczne wspomaganie układu kierowniczego </w:t>
      </w:r>
      <w:r w:rsidR="005D1D06">
        <w:rPr>
          <w:rFonts w:ascii="Arial" w:hAnsi="Arial" w:cs="Arial"/>
        </w:rPr>
        <w:t>automatycznie obraca wówczas kierownicę.</w:t>
      </w:r>
    </w:p>
    <w:p w14:paraId="508E59E0" w14:textId="77777777" w:rsidR="002E4D2C" w:rsidRDefault="002E4D2C" w:rsidP="00B85E77">
      <w:pPr>
        <w:spacing w:line="360" w:lineRule="auto"/>
        <w:ind w:left="2268" w:right="849"/>
        <w:rPr>
          <w:rFonts w:ascii="Arial" w:hAnsi="Arial" w:cs="Arial"/>
          <w:b/>
        </w:rPr>
      </w:pPr>
    </w:p>
    <w:p w14:paraId="5586E9DF" w14:textId="77777777" w:rsidR="00B13459" w:rsidRPr="00AD2C0D" w:rsidRDefault="00B13459" w:rsidP="00B85E77">
      <w:pPr>
        <w:spacing w:line="360" w:lineRule="auto"/>
        <w:ind w:left="2268" w:right="849"/>
        <w:rPr>
          <w:rFonts w:ascii="Arial" w:hAnsi="Arial" w:cs="Arial"/>
          <w:b/>
        </w:rPr>
      </w:pPr>
      <w:r w:rsidRPr="00AD2C0D">
        <w:rPr>
          <w:rFonts w:ascii="Arial" w:hAnsi="Arial" w:cs="Arial"/>
          <w:b/>
        </w:rPr>
        <w:t>Park Assist 3.0 – częściowo automatyczne parkowanie i wyjeżdżanie tyłem z parkingu</w:t>
      </w:r>
    </w:p>
    <w:p w14:paraId="33C6EB20" w14:textId="001AB4D4" w:rsidR="00B13459" w:rsidRPr="00AD2C0D" w:rsidRDefault="00B13459" w:rsidP="00B85E77">
      <w:pPr>
        <w:spacing w:line="360" w:lineRule="auto"/>
        <w:ind w:left="2268" w:right="849"/>
        <w:rPr>
          <w:rFonts w:ascii="Arial" w:hAnsi="Arial" w:cs="Arial"/>
        </w:rPr>
      </w:pPr>
      <w:r w:rsidRPr="00AD2C0D">
        <w:rPr>
          <w:rFonts w:ascii="Arial" w:hAnsi="Arial" w:cs="Arial"/>
          <w:b/>
        </w:rPr>
        <w:t>Hamuje i kieruje automatycznie.</w:t>
      </w:r>
      <w:r w:rsidRPr="00AD2C0D">
        <w:rPr>
          <w:rFonts w:ascii="Arial" w:hAnsi="Arial" w:cs="Arial"/>
        </w:rPr>
        <w:t xml:space="preserve"> Park Assist umożliwia półautomatyczne zaparkowanie Golfa w miejscach prostopadłych lub równoległych do jezdni; ponadto skorzystać można z funkcji wspomagającej wyjazd z miejsc parkingowych usytuowanych równolegle do jezdni. W wypadku prostopadłych miejsc parkingowych po raz pierwszy w Golfie możliwe jest nie tylko wspomaganie przy wjeździe tyłem, lecz także półautomatyczne parkowanie przodem auta. Park Assist pierwszej generacji, dzięki zautomatyzowanemu systemowi kierowania, ułatwiał parkowanie tyłem równolegle do drogi. Druga generacja tego urządzenia ułatwiała ponadto parkowanie tyłem w miejscach prostopadłych do jezdni dzięki temu, że kierownica poruszała się automatycznie; z kolei miejsca do parkowania równoległego mogły być mniejsze niż w przypadku starszego systemu. Poza tym z pomocą automatu można było wyjechać z miejsca parkingowego usytuowanego równolegle do drogi. Oferowany dzisiaj także w Golfie system Park Assist trzeciej generacji pozwala również na półautomatyczne parkowanie przodem w miejscach prostopadłych do jezdni. Dzięki wielkiej liczbie funkcji Park Assist 3.0 wszechstronnie wspiera kierowcę na drodze, zwłaszcza w trudnych sytuacjach i po</w:t>
      </w:r>
      <w:r w:rsidR="00542048">
        <w:rPr>
          <w:rFonts w:ascii="Arial" w:hAnsi="Arial" w:cs="Arial"/>
        </w:rPr>
        <w:t>zwala skrócić czas parkowania.</w:t>
      </w:r>
    </w:p>
    <w:p w14:paraId="7136FFAA" w14:textId="77777777" w:rsidR="00B13459" w:rsidRPr="00AD2C0D" w:rsidRDefault="00B13459" w:rsidP="00B85E77">
      <w:pPr>
        <w:spacing w:line="360" w:lineRule="auto"/>
        <w:ind w:left="2268" w:right="849"/>
        <w:rPr>
          <w:rFonts w:ascii="Arial" w:hAnsi="Arial" w:cs="Arial"/>
          <w:b/>
        </w:rPr>
      </w:pPr>
      <w:r w:rsidRPr="00AD2C0D">
        <w:rPr>
          <w:rFonts w:ascii="Arial" w:hAnsi="Arial" w:cs="Arial"/>
          <w:b/>
        </w:rPr>
        <w:t>Aktywna ochrona pieszych (PreCrsh) – najwyższe bezpieczeństwo</w:t>
      </w:r>
    </w:p>
    <w:p w14:paraId="65FB232D" w14:textId="5BB1BDFE" w:rsidR="00B13459" w:rsidRPr="00AD2C0D" w:rsidRDefault="00B13459" w:rsidP="00B85E77">
      <w:pPr>
        <w:spacing w:line="360" w:lineRule="auto"/>
        <w:ind w:left="2268" w:right="849"/>
        <w:rPr>
          <w:rFonts w:ascii="Arial" w:hAnsi="Arial" w:cs="Arial"/>
        </w:rPr>
      </w:pPr>
      <w:r w:rsidRPr="00AD2C0D">
        <w:rPr>
          <w:rFonts w:ascii="Arial" w:hAnsi="Arial" w:cs="Arial"/>
          <w:b/>
        </w:rPr>
        <w:t>Być przygotowanym.</w:t>
      </w:r>
      <w:r w:rsidRPr="00AD2C0D">
        <w:rPr>
          <w:rFonts w:ascii="Arial" w:hAnsi="Arial" w:cs="Arial"/>
        </w:rPr>
        <w:t xml:space="preserve"> Golf jest jednym z pierwszych samochodów swojej klasy wyposażonych w aktywny system ochrony pieszych (PreCrash). W ramach </w:t>
      </w:r>
      <w:r w:rsidR="002E4D2C">
        <w:rPr>
          <w:rFonts w:ascii="Arial" w:hAnsi="Arial" w:cs="Arial"/>
        </w:rPr>
        <w:t xml:space="preserve">aktualnej modernizacji modelu </w:t>
      </w:r>
      <w:r w:rsidRPr="00AD2C0D">
        <w:rPr>
          <w:rFonts w:ascii="Arial" w:hAnsi="Arial" w:cs="Arial"/>
        </w:rPr>
        <w:t>system ten został jeszcze bardziej udoskonalony. W połączeniu z Fronst Assist reaguje on dodatkowo na gwałtowne hamowanie oraz bezpośrednie zagrożenie kolizją, by jak najlepiej chronić pasażerów w krytycznych sytuacjach. Jeśli aktywny system ochrony pasażerów uzna, że istnieje ryzyko wypadku – np. gdy aktywny asystent hamowania spowoduje gwałtowne hamowanie pojazdu – automatycznie zostaną napięte pasy bezpieczeństwa kierowcy i pasażera, by jak najefektywniej mogły zadziałać poduszki powietrzne oraz system pasów. Gdy samochód straci stabilność wpadając w mocną pod- lub nadsterowność, przy której dochodzi do ingerencji układu ESC, niemal całkowicie są do</w:t>
      </w:r>
      <w:r w:rsidR="00762574">
        <w:rPr>
          <w:rFonts w:ascii="Arial" w:hAnsi="Arial" w:cs="Arial"/>
        </w:rPr>
        <w:t xml:space="preserve">mykane boczne szyby oraz dach. </w:t>
      </w:r>
      <w:r w:rsidRPr="00AD2C0D">
        <w:rPr>
          <w:rFonts w:ascii="Arial" w:hAnsi="Arial" w:cs="Arial"/>
        </w:rPr>
        <w:t>Dzieje się tak</w:t>
      </w:r>
      <w:r w:rsidR="002E4D2C">
        <w:rPr>
          <w:rFonts w:ascii="Arial" w:hAnsi="Arial" w:cs="Arial"/>
        </w:rPr>
        <w:t>,</w:t>
      </w:r>
      <w:r w:rsidRPr="00AD2C0D">
        <w:rPr>
          <w:rFonts w:ascii="Arial" w:hAnsi="Arial" w:cs="Arial"/>
        </w:rPr>
        <w:t xml:space="preserve"> </w:t>
      </w:r>
      <w:r w:rsidR="002E4D2C">
        <w:rPr>
          <w:rFonts w:ascii="Arial" w:hAnsi="Arial" w:cs="Arial"/>
        </w:rPr>
        <w:t>aby</w:t>
      </w:r>
      <w:r w:rsidRPr="00AD2C0D">
        <w:rPr>
          <w:rFonts w:ascii="Arial" w:hAnsi="Arial" w:cs="Arial"/>
        </w:rPr>
        <w:t xml:space="preserve"> boczne poduszk</w:t>
      </w:r>
      <w:r w:rsidR="002E4D2C">
        <w:rPr>
          <w:rFonts w:ascii="Arial" w:hAnsi="Arial" w:cs="Arial"/>
        </w:rPr>
        <w:t>i chroniące głowy pasażerów mogły się</w:t>
      </w:r>
      <w:r w:rsidRPr="00AD2C0D">
        <w:rPr>
          <w:rFonts w:ascii="Arial" w:hAnsi="Arial" w:cs="Arial"/>
        </w:rPr>
        <w:t xml:space="preserve"> oprzeć o szyby, żeby jak najlepiej spełnić swoją ochronną funkcj</w:t>
      </w:r>
      <w:r w:rsidR="00762574">
        <w:rPr>
          <w:rFonts w:ascii="Arial" w:hAnsi="Arial" w:cs="Arial"/>
        </w:rPr>
        <w:t>ę.</w:t>
      </w:r>
    </w:p>
    <w:p w14:paraId="76C3FCB0" w14:textId="77777777" w:rsidR="00B13459" w:rsidRPr="00AD2C0D" w:rsidRDefault="00B13459" w:rsidP="00B85E77">
      <w:pPr>
        <w:spacing w:line="360" w:lineRule="auto"/>
        <w:ind w:left="2268" w:right="849"/>
        <w:rPr>
          <w:rFonts w:ascii="Arial" w:hAnsi="Arial" w:cs="Arial"/>
          <w:b/>
        </w:rPr>
      </w:pPr>
      <w:r w:rsidRPr="00AD2C0D">
        <w:rPr>
          <w:rFonts w:ascii="Arial" w:hAnsi="Arial" w:cs="Arial"/>
          <w:b/>
        </w:rPr>
        <w:t>Personalizacja – kodowanie indywidualnych ustawień</w:t>
      </w:r>
    </w:p>
    <w:p w14:paraId="57C1D12A" w14:textId="48482FD7" w:rsidR="00B13459" w:rsidRPr="00AD2C0D" w:rsidRDefault="00B13459" w:rsidP="00B85E77">
      <w:pPr>
        <w:spacing w:line="360" w:lineRule="auto"/>
        <w:ind w:left="2268" w:right="849"/>
        <w:rPr>
          <w:rFonts w:ascii="Arial" w:hAnsi="Arial" w:cs="Arial"/>
        </w:rPr>
      </w:pPr>
      <w:r w:rsidRPr="00AD2C0D">
        <w:rPr>
          <w:rFonts w:ascii="Arial" w:hAnsi="Arial" w:cs="Arial"/>
          <w:b/>
        </w:rPr>
        <w:t>Klucz jako karta identyfikacyjna.</w:t>
      </w:r>
      <w:r w:rsidRPr="00AD2C0D">
        <w:rPr>
          <w:rFonts w:ascii="Arial" w:hAnsi="Arial" w:cs="Arial"/>
        </w:rPr>
        <w:t xml:space="preserve"> Z każdą generacją modelu rośnie liczba systemów asystujących oraz tych, które służą wygodzie podróżnych. Dotyczy to oczywiście także Golfa. Wiele tych systemów ma indywidualne ustawienia i jest wykorzystywanych przez różnych kierowców korzystających z tego samego pojazdu. Dlatego każdy kierowca za każdy</w:t>
      </w:r>
      <w:r w:rsidR="00762574">
        <w:rPr>
          <w:rFonts w:ascii="Arial" w:hAnsi="Arial" w:cs="Arial"/>
        </w:rPr>
        <w:t xml:space="preserve">m razem musi na nowo </w:t>
      </w:r>
      <w:r w:rsidR="002E4D2C">
        <w:rPr>
          <w:rFonts w:ascii="Arial" w:hAnsi="Arial" w:cs="Arial"/>
        </w:rPr>
        <w:t>dostosować</w:t>
      </w:r>
      <w:r w:rsidR="00762574">
        <w:rPr>
          <w:rFonts w:ascii="Arial" w:hAnsi="Arial" w:cs="Arial"/>
        </w:rPr>
        <w:t xml:space="preserve"> </w:t>
      </w:r>
      <w:r w:rsidRPr="00AD2C0D">
        <w:rPr>
          <w:rFonts w:ascii="Arial" w:hAnsi="Arial" w:cs="Arial"/>
        </w:rPr>
        <w:t xml:space="preserve">ustawienia, które wybrał poprzednim razem. Żeby to uprościć, Volkswagen opracował nową generację systemu personalizacji. Ustawienia wszystkich urządzeń jakie skonfigurował dla siebie kierowca zostają zebrane na indywidualnym koncie użytkownika i tam zakodowane. Kierowca może to konto błyskawicznie aktywować i sczytać swoje osobiste dane. Kolejni kierowcy są identyfikowani za pośrednictwem ich samochodowego kluczyka, co dzieje się w chwili otwierania samochodu. W tym momencie są aktywowane pierwsze ustawienia, np. fotela kierowcy. </w:t>
      </w:r>
    </w:p>
    <w:p w14:paraId="41822162" w14:textId="77777777" w:rsidR="00B13459" w:rsidRPr="00AD2C0D" w:rsidRDefault="00B13459" w:rsidP="00B85E77">
      <w:pPr>
        <w:spacing w:line="360" w:lineRule="auto"/>
        <w:ind w:left="2268" w:right="849"/>
        <w:rPr>
          <w:rFonts w:ascii="Arial" w:hAnsi="Arial" w:cs="Arial"/>
        </w:rPr>
      </w:pPr>
      <w:r w:rsidRPr="00AD2C0D">
        <w:rPr>
          <w:rFonts w:ascii="Arial" w:hAnsi="Arial" w:cs="Arial"/>
        </w:rPr>
        <w:t>Urządzenia, które można ustawić indywidualnie. Zestaw zależy od wersji wyposażenia auta:</w:t>
      </w:r>
    </w:p>
    <w:p w14:paraId="7CBAB874" w14:textId="77777777" w:rsidR="002A4B47" w:rsidRDefault="00B13459" w:rsidP="002A4B47">
      <w:pPr>
        <w:pStyle w:val="Akapitzlist"/>
        <w:numPr>
          <w:ilvl w:val="0"/>
          <w:numId w:val="6"/>
        </w:numPr>
        <w:spacing w:line="360" w:lineRule="auto"/>
        <w:ind w:right="849"/>
        <w:rPr>
          <w:rFonts w:ascii="Arial" w:hAnsi="Arial" w:cs="Arial"/>
        </w:rPr>
      </w:pPr>
      <w:r w:rsidRPr="002A4B47">
        <w:rPr>
          <w:rFonts w:ascii="Arial" w:hAnsi="Arial" w:cs="Arial"/>
        </w:rPr>
        <w:t>stylowe oświetlenie wnętrza</w:t>
      </w:r>
    </w:p>
    <w:p w14:paraId="512C8AB1" w14:textId="77777777" w:rsidR="002A4B47" w:rsidRDefault="00B13459" w:rsidP="002A4B47">
      <w:pPr>
        <w:pStyle w:val="Akapitzlist"/>
        <w:numPr>
          <w:ilvl w:val="0"/>
          <w:numId w:val="6"/>
        </w:numPr>
        <w:spacing w:line="360" w:lineRule="auto"/>
        <w:ind w:right="849"/>
        <w:rPr>
          <w:rFonts w:ascii="Arial" w:hAnsi="Arial" w:cs="Arial"/>
        </w:rPr>
      </w:pPr>
      <w:r w:rsidRPr="002A4B47">
        <w:rPr>
          <w:rFonts w:ascii="Arial" w:hAnsi="Arial" w:cs="Arial"/>
        </w:rPr>
        <w:t>automatyczna regulacja odległości ACC</w:t>
      </w:r>
    </w:p>
    <w:p w14:paraId="51248DC6" w14:textId="77777777" w:rsidR="002A4B47" w:rsidRDefault="00B13459" w:rsidP="002A4B47">
      <w:pPr>
        <w:pStyle w:val="Akapitzlist"/>
        <w:numPr>
          <w:ilvl w:val="0"/>
          <w:numId w:val="6"/>
        </w:numPr>
        <w:spacing w:line="360" w:lineRule="auto"/>
        <w:ind w:right="849"/>
        <w:rPr>
          <w:rFonts w:ascii="Arial" w:hAnsi="Arial" w:cs="Arial"/>
        </w:rPr>
      </w:pPr>
      <w:r w:rsidRPr="002A4B47">
        <w:rPr>
          <w:rFonts w:ascii="Arial" w:hAnsi="Arial" w:cs="Arial"/>
        </w:rPr>
        <w:t>Front Assist</w:t>
      </w:r>
    </w:p>
    <w:p w14:paraId="367D8548" w14:textId="77777777" w:rsidR="002A4B47" w:rsidRDefault="00B13459" w:rsidP="002A4B47">
      <w:pPr>
        <w:pStyle w:val="Akapitzlist"/>
        <w:numPr>
          <w:ilvl w:val="0"/>
          <w:numId w:val="6"/>
        </w:numPr>
        <w:spacing w:line="360" w:lineRule="auto"/>
        <w:ind w:right="849"/>
        <w:rPr>
          <w:rFonts w:ascii="Arial" w:hAnsi="Arial" w:cs="Arial"/>
        </w:rPr>
      </w:pPr>
      <w:r w:rsidRPr="002A4B47">
        <w:rPr>
          <w:rFonts w:ascii="Arial" w:hAnsi="Arial" w:cs="Arial"/>
        </w:rPr>
        <w:t xml:space="preserve">system multimedialny (włącznie z mediateką, nawigacją i telefonem) </w:t>
      </w:r>
    </w:p>
    <w:p w14:paraId="0ECD46DD" w14:textId="77777777" w:rsidR="002A4B47" w:rsidRDefault="00B13459" w:rsidP="002A4B47">
      <w:pPr>
        <w:pStyle w:val="Akapitzlist"/>
        <w:numPr>
          <w:ilvl w:val="0"/>
          <w:numId w:val="6"/>
        </w:numPr>
        <w:spacing w:line="360" w:lineRule="auto"/>
        <w:ind w:right="849"/>
        <w:rPr>
          <w:rFonts w:ascii="Arial" w:hAnsi="Arial" w:cs="Arial"/>
        </w:rPr>
      </w:pPr>
      <w:r w:rsidRPr="002A4B47">
        <w:rPr>
          <w:rFonts w:ascii="Arial" w:hAnsi="Arial" w:cs="Arial"/>
        </w:rPr>
        <w:t>automatyczna klimatyzacja</w:t>
      </w:r>
    </w:p>
    <w:p w14:paraId="5D058916" w14:textId="77777777" w:rsidR="002A4B47" w:rsidRDefault="00B13459" w:rsidP="002A4B47">
      <w:pPr>
        <w:pStyle w:val="Akapitzlist"/>
        <w:numPr>
          <w:ilvl w:val="0"/>
          <w:numId w:val="6"/>
        </w:numPr>
        <w:spacing w:line="360" w:lineRule="auto"/>
        <w:ind w:right="849"/>
        <w:rPr>
          <w:rFonts w:ascii="Arial" w:hAnsi="Arial" w:cs="Arial"/>
        </w:rPr>
      </w:pPr>
      <w:r w:rsidRPr="002A4B47">
        <w:rPr>
          <w:rFonts w:ascii="Arial" w:hAnsi="Arial" w:cs="Arial"/>
        </w:rPr>
        <w:t>zestaw wskaźników/wyświetlacz wielofunkcyjny</w:t>
      </w:r>
    </w:p>
    <w:p w14:paraId="09CC8110" w14:textId="77777777" w:rsidR="002A4B47" w:rsidRDefault="00B13459" w:rsidP="002A4B47">
      <w:pPr>
        <w:pStyle w:val="Akapitzlist"/>
        <w:numPr>
          <w:ilvl w:val="0"/>
          <w:numId w:val="6"/>
        </w:numPr>
        <w:spacing w:line="360" w:lineRule="auto"/>
        <w:ind w:right="849"/>
        <w:rPr>
          <w:rFonts w:ascii="Arial" w:hAnsi="Arial" w:cs="Arial"/>
        </w:rPr>
      </w:pPr>
      <w:r w:rsidRPr="002A4B47">
        <w:rPr>
          <w:rFonts w:ascii="Arial" w:hAnsi="Arial" w:cs="Arial"/>
        </w:rPr>
        <w:t>Lane Assist</w:t>
      </w:r>
    </w:p>
    <w:p w14:paraId="490C21CC" w14:textId="77777777" w:rsidR="002A4B47" w:rsidRDefault="00B13459" w:rsidP="002A4B47">
      <w:pPr>
        <w:pStyle w:val="Akapitzlist"/>
        <w:numPr>
          <w:ilvl w:val="0"/>
          <w:numId w:val="6"/>
        </w:numPr>
        <w:spacing w:line="360" w:lineRule="auto"/>
        <w:ind w:right="849"/>
        <w:rPr>
          <w:rFonts w:ascii="Arial" w:hAnsi="Arial" w:cs="Arial"/>
        </w:rPr>
      </w:pPr>
      <w:r w:rsidRPr="002A4B47">
        <w:rPr>
          <w:rFonts w:ascii="Arial" w:hAnsi="Arial" w:cs="Arial"/>
        </w:rPr>
        <w:t>funkcje „Leaving Home” i „Coming Home”, czujnik deszczu i lusterko wewnętrzne z funkcją zapobiegającą oślepianiu</w:t>
      </w:r>
    </w:p>
    <w:p w14:paraId="4E83320D" w14:textId="77777777" w:rsidR="002A4B47" w:rsidRDefault="00B13459" w:rsidP="002A4B47">
      <w:pPr>
        <w:pStyle w:val="Akapitzlist"/>
        <w:numPr>
          <w:ilvl w:val="0"/>
          <w:numId w:val="6"/>
        </w:numPr>
        <w:spacing w:line="360" w:lineRule="auto"/>
        <w:ind w:right="849"/>
        <w:rPr>
          <w:rFonts w:ascii="Arial" w:hAnsi="Arial" w:cs="Arial"/>
        </w:rPr>
      </w:pPr>
      <w:r w:rsidRPr="002A4B47">
        <w:rPr>
          <w:rFonts w:ascii="Arial" w:hAnsi="Arial" w:cs="Arial"/>
        </w:rPr>
        <w:t>Park Assist</w:t>
      </w:r>
    </w:p>
    <w:p w14:paraId="52D65337" w14:textId="60A79480" w:rsidR="002A4B47" w:rsidRDefault="00762574" w:rsidP="002A4B47">
      <w:pPr>
        <w:pStyle w:val="Akapitzlist"/>
        <w:numPr>
          <w:ilvl w:val="0"/>
          <w:numId w:val="6"/>
        </w:numPr>
        <w:spacing w:line="360" w:lineRule="auto"/>
        <w:ind w:right="849"/>
        <w:rPr>
          <w:rFonts w:ascii="Arial" w:hAnsi="Arial" w:cs="Arial"/>
        </w:rPr>
      </w:pPr>
      <w:r>
        <w:rPr>
          <w:rFonts w:ascii="Arial" w:hAnsi="Arial" w:cs="Arial"/>
        </w:rPr>
        <w:t xml:space="preserve">sposób </w:t>
      </w:r>
      <w:r w:rsidR="00B13459" w:rsidRPr="002A4B47">
        <w:rPr>
          <w:rFonts w:ascii="Arial" w:hAnsi="Arial" w:cs="Arial"/>
        </w:rPr>
        <w:t>zamy</w:t>
      </w:r>
      <w:r>
        <w:rPr>
          <w:rFonts w:ascii="Arial" w:hAnsi="Arial" w:cs="Arial"/>
        </w:rPr>
        <w:t>kania i otwierania samochodu</w:t>
      </w:r>
    </w:p>
    <w:p w14:paraId="0DBE29DE" w14:textId="221C1C81" w:rsidR="002A4B47" w:rsidRDefault="00762574" w:rsidP="002A4B47">
      <w:pPr>
        <w:pStyle w:val="Akapitzlist"/>
        <w:numPr>
          <w:ilvl w:val="0"/>
          <w:numId w:val="6"/>
        </w:numPr>
        <w:spacing w:line="360" w:lineRule="auto"/>
        <w:ind w:right="849"/>
        <w:rPr>
          <w:rFonts w:ascii="Arial" w:hAnsi="Arial" w:cs="Arial"/>
        </w:rPr>
      </w:pPr>
      <w:r>
        <w:rPr>
          <w:rFonts w:ascii="Arial" w:hAnsi="Arial" w:cs="Arial"/>
        </w:rPr>
        <w:t>czujnik Blind Spot Plus (</w:t>
      </w:r>
      <w:r w:rsidR="00B13459" w:rsidRPr="002A4B47">
        <w:rPr>
          <w:rFonts w:ascii="Arial" w:hAnsi="Arial" w:cs="Arial"/>
        </w:rPr>
        <w:t>m</w:t>
      </w:r>
      <w:r>
        <w:rPr>
          <w:rFonts w:ascii="Arial" w:hAnsi="Arial" w:cs="Arial"/>
        </w:rPr>
        <w:t>onitorowanie martwego pola lusterek</w:t>
      </w:r>
      <w:r w:rsidR="00B13459" w:rsidRPr="002A4B47">
        <w:rPr>
          <w:rFonts w:ascii="Arial" w:hAnsi="Arial" w:cs="Arial"/>
        </w:rPr>
        <w:t>) z systemem wspomagającym wyjazd tyłem z miejsca parkowania</w:t>
      </w:r>
    </w:p>
    <w:p w14:paraId="61EB46E8" w14:textId="279E91C2" w:rsidR="00B13459" w:rsidRDefault="00B13459" w:rsidP="002A4B47">
      <w:pPr>
        <w:pStyle w:val="Akapitzlist"/>
        <w:numPr>
          <w:ilvl w:val="0"/>
          <w:numId w:val="6"/>
        </w:numPr>
        <w:spacing w:line="360" w:lineRule="auto"/>
        <w:ind w:right="849"/>
        <w:rPr>
          <w:rFonts w:ascii="Arial" w:hAnsi="Arial" w:cs="Arial"/>
        </w:rPr>
      </w:pPr>
      <w:r w:rsidRPr="002A4B47">
        <w:rPr>
          <w:rFonts w:ascii="Arial" w:hAnsi="Arial" w:cs="Arial"/>
        </w:rPr>
        <w:t xml:space="preserve">fotel kierowcy </w:t>
      </w:r>
      <w:r w:rsidR="00762574">
        <w:rPr>
          <w:rFonts w:ascii="Arial" w:hAnsi="Arial" w:cs="Arial"/>
        </w:rPr>
        <w:t>(w fotelach z funkcją pamięci)</w:t>
      </w:r>
    </w:p>
    <w:p w14:paraId="3DDB6790" w14:textId="77777777" w:rsidR="003E425A" w:rsidRPr="003E425A" w:rsidRDefault="003E425A" w:rsidP="003E425A">
      <w:pPr>
        <w:spacing w:line="360" w:lineRule="auto"/>
        <w:ind w:left="2628" w:right="849"/>
        <w:rPr>
          <w:rFonts w:ascii="Arial" w:hAnsi="Arial" w:cs="Arial"/>
        </w:rPr>
      </w:pPr>
    </w:p>
    <w:p w14:paraId="5C7044F7" w14:textId="092B80AD" w:rsidR="00B13459" w:rsidRPr="00AD2C0D" w:rsidRDefault="00B13459" w:rsidP="00B85E77">
      <w:pPr>
        <w:spacing w:line="360" w:lineRule="auto"/>
        <w:ind w:left="1134" w:right="849"/>
        <w:rPr>
          <w:rFonts w:ascii="Arial" w:hAnsi="Arial" w:cs="Arial"/>
          <w:b/>
        </w:rPr>
      </w:pPr>
      <w:r w:rsidRPr="00AD2C0D">
        <w:rPr>
          <w:rFonts w:ascii="Arial" w:hAnsi="Arial" w:cs="Arial"/>
          <w:b/>
        </w:rPr>
        <w:t xml:space="preserve">Nowe silniki i </w:t>
      </w:r>
      <w:r w:rsidR="00762574">
        <w:rPr>
          <w:rFonts w:ascii="Arial" w:hAnsi="Arial" w:cs="Arial"/>
          <w:b/>
        </w:rPr>
        <w:t>przekładnie</w:t>
      </w:r>
      <w:r w:rsidRPr="00AD2C0D">
        <w:rPr>
          <w:rFonts w:ascii="Arial" w:hAnsi="Arial" w:cs="Arial"/>
          <w:b/>
        </w:rPr>
        <w:t xml:space="preserve"> – silnik TSI zużywa nawet o litr benzyny mniej</w:t>
      </w:r>
    </w:p>
    <w:p w14:paraId="5A12A067" w14:textId="2B734AF1" w:rsidR="00B13459" w:rsidRPr="00AD2C0D" w:rsidRDefault="00762574" w:rsidP="00B85E77">
      <w:pPr>
        <w:spacing w:line="360" w:lineRule="auto"/>
        <w:ind w:left="2268" w:right="849"/>
        <w:rPr>
          <w:rFonts w:ascii="Arial" w:hAnsi="Arial" w:cs="Arial"/>
        </w:rPr>
      </w:pPr>
      <w:r>
        <w:rPr>
          <w:rFonts w:ascii="Arial" w:hAnsi="Arial" w:cs="Arial"/>
          <w:b/>
        </w:rPr>
        <w:t>Nowe silniki TSI i nowa 7-</w:t>
      </w:r>
      <w:r w:rsidR="00B13459" w:rsidRPr="00AD2C0D">
        <w:rPr>
          <w:rFonts w:ascii="Arial" w:hAnsi="Arial" w:cs="Arial"/>
          <w:b/>
        </w:rPr>
        <w:t xml:space="preserve">biegowa </w:t>
      </w:r>
      <w:r>
        <w:rPr>
          <w:rFonts w:ascii="Arial" w:hAnsi="Arial" w:cs="Arial"/>
          <w:b/>
        </w:rPr>
        <w:t>przekładnia</w:t>
      </w:r>
      <w:r w:rsidR="00B13459" w:rsidRPr="00AD2C0D">
        <w:rPr>
          <w:rFonts w:ascii="Arial" w:hAnsi="Arial" w:cs="Arial"/>
          <w:b/>
        </w:rPr>
        <w:t xml:space="preserve"> DSG. </w:t>
      </w:r>
      <w:r w:rsidR="00B13459" w:rsidRPr="00AD2C0D">
        <w:rPr>
          <w:rFonts w:ascii="Arial" w:hAnsi="Arial" w:cs="Arial"/>
        </w:rPr>
        <w:t xml:space="preserve">Volkswagen dokonał dalszego rozwoju silników TSI z rodziny EA211; </w:t>
      </w:r>
      <w:r w:rsidR="006341ED">
        <w:rPr>
          <w:rFonts w:ascii="Arial" w:hAnsi="Arial" w:cs="Arial"/>
        </w:rPr>
        <w:t xml:space="preserve">w Golfie </w:t>
      </w:r>
      <w:r w:rsidR="00B13459" w:rsidRPr="00AD2C0D">
        <w:rPr>
          <w:rFonts w:ascii="Arial" w:hAnsi="Arial" w:cs="Arial"/>
        </w:rPr>
        <w:t>debiut</w:t>
      </w:r>
      <w:r w:rsidR="006341ED">
        <w:rPr>
          <w:rFonts w:ascii="Arial" w:hAnsi="Arial" w:cs="Arial"/>
        </w:rPr>
        <w:t xml:space="preserve">ują </w:t>
      </w:r>
      <w:r w:rsidR="00B13459" w:rsidRPr="00AD2C0D">
        <w:rPr>
          <w:rFonts w:ascii="Arial" w:hAnsi="Arial" w:cs="Arial"/>
        </w:rPr>
        <w:t>nowe jednostki turbo z bezpośrednim wtryskiem benzyny. Pierwsza z nich to 1.5 TSI Evo – czter</w:t>
      </w:r>
      <w:r>
        <w:rPr>
          <w:rFonts w:ascii="Arial" w:hAnsi="Arial" w:cs="Arial"/>
        </w:rPr>
        <w:t>ocylindrowy benzynowy silnik z turbo</w:t>
      </w:r>
      <w:r w:rsidR="00B13459" w:rsidRPr="00AD2C0D">
        <w:rPr>
          <w:rFonts w:ascii="Arial" w:hAnsi="Arial" w:cs="Arial"/>
        </w:rPr>
        <w:t>sprężarką, osiągający moc 110 kW/150 KM, wyposażony w system odłączania cylindrów (ACT) oraz w wydajny bezpośredni wtrysk paliwa. Nowa jednostka T</w:t>
      </w:r>
      <w:r>
        <w:rPr>
          <w:rFonts w:ascii="Arial" w:hAnsi="Arial" w:cs="Arial"/>
        </w:rPr>
        <w:t>SI jest wyjątkowo elastyczna</w:t>
      </w:r>
      <w:r w:rsidR="00B13459" w:rsidRPr="00AD2C0D">
        <w:rPr>
          <w:rFonts w:ascii="Arial" w:hAnsi="Arial" w:cs="Arial"/>
        </w:rPr>
        <w:t>; swój maksymalny moment obrotowy o wartości 250 Nm rozwija już przy 1</w:t>
      </w:r>
      <w:r>
        <w:rPr>
          <w:rFonts w:ascii="Arial" w:hAnsi="Arial" w:cs="Arial"/>
        </w:rPr>
        <w:t>.</w:t>
      </w:r>
      <w:r w:rsidR="00B13459" w:rsidRPr="00AD2C0D">
        <w:rPr>
          <w:rFonts w:ascii="Arial" w:hAnsi="Arial" w:cs="Arial"/>
        </w:rPr>
        <w:t>500 obrotach na minutę. Zużycie paliwa wg normy NEDC wynosi 4,9 l/100 km* (co odpowiada emisji CO</w:t>
      </w:r>
      <w:r w:rsidR="00B13459" w:rsidRPr="00AD2C0D">
        <w:rPr>
          <w:rFonts w:ascii="Arial" w:hAnsi="Arial" w:cs="Arial"/>
          <w:vertAlign w:val="subscript"/>
        </w:rPr>
        <w:t>2</w:t>
      </w:r>
      <w:r w:rsidR="00B13459" w:rsidRPr="00AD2C0D">
        <w:rPr>
          <w:rFonts w:ascii="Arial" w:hAnsi="Arial" w:cs="Arial"/>
        </w:rPr>
        <w:t xml:space="preserve"> na poziomie 110 g/km*). Przygotowywan</w:t>
      </w:r>
      <w:r>
        <w:rPr>
          <w:rFonts w:ascii="Arial" w:hAnsi="Arial" w:cs="Arial"/>
        </w:rPr>
        <w:t>a</w:t>
      </w:r>
      <w:r w:rsidR="00B13459" w:rsidRPr="00AD2C0D">
        <w:rPr>
          <w:rFonts w:ascii="Arial" w:hAnsi="Arial" w:cs="Arial"/>
        </w:rPr>
        <w:t xml:space="preserve"> </w:t>
      </w:r>
      <w:r>
        <w:rPr>
          <w:rFonts w:ascii="Arial" w:hAnsi="Arial" w:cs="Arial"/>
        </w:rPr>
        <w:t>jest</w:t>
      </w:r>
      <w:r w:rsidR="00B13459" w:rsidRPr="00AD2C0D">
        <w:rPr>
          <w:rFonts w:ascii="Arial" w:hAnsi="Arial" w:cs="Arial"/>
        </w:rPr>
        <w:t xml:space="preserve"> ponadto wersj</w:t>
      </w:r>
      <w:r>
        <w:rPr>
          <w:rFonts w:ascii="Arial" w:hAnsi="Arial" w:cs="Arial"/>
        </w:rPr>
        <w:t>a</w:t>
      </w:r>
      <w:r w:rsidR="00B13459" w:rsidRPr="00AD2C0D">
        <w:rPr>
          <w:rFonts w:ascii="Arial" w:hAnsi="Arial" w:cs="Arial"/>
        </w:rPr>
        <w:t xml:space="preserve"> BlueMotion jednostki 1.5 TSI Evo, osiągając</w:t>
      </w:r>
      <w:r>
        <w:rPr>
          <w:rFonts w:ascii="Arial" w:hAnsi="Arial" w:cs="Arial"/>
        </w:rPr>
        <w:t>a</w:t>
      </w:r>
      <w:r w:rsidR="00B13459" w:rsidRPr="00AD2C0D">
        <w:rPr>
          <w:rFonts w:ascii="Arial" w:hAnsi="Arial" w:cs="Arial"/>
        </w:rPr>
        <w:t xml:space="preserve"> moc 96 kW/130 KM. Według normy NEDC zużyci</w:t>
      </w:r>
      <w:r>
        <w:rPr>
          <w:rFonts w:ascii="Arial" w:hAnsi="Arial" w:cs="Arial"/>
        </w:rPr>
        <w:t>e</w:t>
      </w:r>
      <w:r w:rsidR="00B13459" w:rsidRPr="00AD2C0D">
        <w:rPr>
          <w:rFonts w:ascii="Arial" w:hAnsi="Arial" w:cs="Arial"/>
        </w:rPr>
        <w:t xml:space="preserve"> paliwa przez tę wersję silnika</w:t>
      </w:r>
      <w:r>
        <w:rPr>
          <w:rFonts w:ascii="Arial" w:hAnsi="Arial" w:cs="Arial"/>
        </w:rPr>
        <w:t xml:space="preserve"> będzie wynosić 4,6 l/100 km* (</w:t>
      </w:r>
      <w:r w:rsidR="00B13459" w:rsidRPr="00AD2C0D">
        <w:rPr>
          <w:rFonts w:ascii="Arial" w:hAnsi="Arial" w:cs="Arial"/>
        </w:rPr>
        <w:t>CO</w:t>
      </w:r>
      <w:r w:rsidR="00B13459" w:rsidRPr="00AD2C0D">
        <w:rPr>
          <w:rFonts w:ascii="Arial" w:hAnsi="Arial" w:cs="Arial"/>
          <w:vertAlign w:val="subscript"/>
        </w:rPr>
        <w:t>2</w:t>
      </w:r>
      <w:r w:rsidR="00B13459" w:rsidRPr="00AD2C0D">
        <w:rPr>
          <w:rFonts w:ascii="Arial" w:hAnsi="Arial" w:cs="Arial"/>
        </w:rPr>
        <w:t xml:space="preserve">: 104 g/km*). Do głównych zalet tej jednostki </w:t>
      </w:r>
      <w:r>
        <w:rPr>
          <w:rFonts w:ascii="Arial" w:hAnsi="Arial" w:cs="Arial"/>
        </w:rPr>
        <w:t xml:space="preserve">należą nowy system spalania </w:t>
      </w:r>
      <w:r w:rsidR="00B13459" w:rsidRPr="00AD2C0D">
        <w:rPr>
          <w:rFonts w:ascii="Arial" w:hAnsi="Arial" w:cs="Arial"/>
        </w:rPr>
        <w:t>(wywodzący się z tzw. cyklu Millera) oraz turbosprężarka o zmiennej geometrii łopatek turbiny (VTG). Silnik ten swój maksymalny moment obrotowy wynoszący 200 Nm uzyskuje już przy 1</w:t>
      </w:r>
      <w:r>
        <w:rPr>
          <w:rFonts w:ascii="Arial" w:hAnsi="Arial" w:cs="Arial"/>
        </w:rPr>
        <w:t>.</w:t>
      </w:r>
      <w:r w:rsidR="00B13459" w:rsidRPr="00AD2C0D">
        <w:rPr>
          <w:rFonts w:ascii="Arial" w:hAnsi="Arial" w:cs="Arial"/>
        </w:rPr>
        <w:t xml:space="preserve">400 obr./min. Po raz pierwszy jednostka 1.5 TSI Evo będzie wyposażona w rozszerzoną funkcję „żeglowania” – po zdjęciu nogi z pedału gazu silnik zostanie całkowicie wyłączany. Dotychczas było to możliwe jedynie w samochodach z hybrydowym zespołem napędowym, ponieważ takie systemy jak elektromechaniczne wspomaganie układu kierowniczego czy </w:t>
      </w:r>
      <w:r>
        <w:rPr>
          <w:rFonts w:ascii="Arial" w:hAnsi="Arial" w:cs="Arial"/>
        </w:rPr>
        <w:t xml:space="preserve">pompa wspomagania </w:t>
      </w:r>
      <w:r w:rsidR="00B13459" w:rsidRPr="00AD2C0D">
        <w:rPr>
          <w:rFonts w:ascii="Arial" w:hAnsi="Arial" w:cs="Arial"/>
        </w:rPr>
        <w:t xml:space="preserve">siły hamowania musiały być zaopatrywane w energię także wtedy, gdy silnik Evo był wyłączony. To właśnie dzieje się w Golfie 1.5 TSI Evo o mocy 130 KM, zastosowana tu seryjnie funkcja żeglowania obniża zużycie paliwa w realnym ruchu drogowym o 0,4 l/100 km. Dzięki „żeglowaniu” oraz innym innowacjom technicznym silnik 1.5 Evo w zakresie ważnym z punktu widzenia użytkownika może zaoszczędzić do 1,0 litra benzyny na 100 </w:t>
      </w:r>
      <w:r w:rsidR="00DF2751">
        <w:rPr>
          <w:rFonts w:ascii="Arial" w:hAnsi="Arial" w:cs="Arial"/>
        </w:rPr>
        <w:t>km – zależnie od sposobu jazdy.</w:t>
      </w:r>
    </w:p>
    <w:p w14:paraId="044588DD" w14:textId="79383155" w:rsidR="00B13459" w:rsidRPr="00AD2C0D" w:rsidRDefault="00B13459" w:rsidP="00B85E77">
      <w:pPr>
        <w:spacing w:line="360" w:lineRule="auto"/>
        <w:ind w:left="2268" w:right="849"/>
        <w:rPr>
          <w:rFonts w:ascii="Arial" w:hAnsi="Arial" w:cs="Arial"/>
        </w:rPr>
      </w:pPr>
      <w:r w:rsidRPr="00AD2C0D">
        <w:rPr>
          <w:rFonts w:ascii="Arial" w:hAnsi="Arial" w:cs="Arial"/>
          <w:b/>
        </w:rPr>
        <w:t>Modele GTI z silnikami o zwiększonej mocy.</w:t>
      </w:r>
      <w:r w:rsidRPr="00AD2C0D">
        <w:rPr>
          <w:rFonts w:ascii="Arial" w:hAnsi="Arial" w:cs="Arial"/>
        </w:rPr>
        <w:t xml:space="preserve"> W ramach </w:t>
      </w:r>
      <w:r w:rsidR="006341ED">
        <w:rPr>
          <w:rFonts w:ascii="Arial" w:hAnsi="Arial" w:cs="Arial"/>
        </w:rPr>
        <w:t xml:space="preserve">modernizacji </w:t>
      </w:r>
      <w:r w:rsidRPr="00AD2C0D">
        <w:rPr>
          <w:rFonts w:ascii="Arial" w:hAnsi="Arial" w:cs="Arial"/>
        </w:rPr>
        <w:t>Volkswagen zwiększył moc Golfów GTI. 169 kW/230 KM (</w:t>
      </w:r>
      <w:r w:rsidR="006341ED">
        <w:rPr>
          <w:rFonts w:ascii="Arial" w:hAnsi="Arial" w:cs="Arial"/>
        </w:rPr>
        <w:t xml:space="preserve">więcej </w:t>
      </w:r>
      <w:r w:rsidRPr="00AD2C0D">
        <w:rPr>
          <w:rFonts w:ascii="Arial" w:hAnsi="Arial" w:cs="Arial"/>
        </w:rPr>
        <w:t>o 7 kW/10 KM) to moc, jaką wcześniej dysponował Golf GTI w wersji Performance. Moc silnika nowego Golfa GTI Performance wz</w:t>
      </w:r>
      <w:r w:rsidR="00DF2751">
        <w:rPr>
          <w:rFonts w:ascii="Arial" w:hAnsi="Arial" w:cs="Arial"/>
        </w:rPr>
        <w:t>rosła z kolei do 180 kW/245 KM.</w:t>
      </w:r>
    </w:p>
    <w:p w14:paraId="7AA02B99" w14:textId="46524A1A" w:rsidR="00B13459" w:rsidRPr="00AD2C0D" w:rsidRDefault="00B13459" w:rsidP="00B85E77">
      <w:pPr>
        <w:spacing w:line="360" w:lineRule="auto"/>
        <w:ind w:left="2268" w:right="849"/>
        <w:rPr>
          <w:rFonts w:ascii="Arial" w:hAnsi="Arial" w:cs="Arial"/>
        </w:rPr>
      </w:pPr>
      <w:r w:rsidRPr="00AD2C0D">
        <w:rPr>
          <w:rFonts w:ascii="Arial" w:hAnsi="Arial" w:cs="Arial"/>
          <w:b/>
        </w:rPr>
        <w:t>Nowa 7-biegowa przekładnia DSG.</w:t>
      </w:r>
      <w:r w:rsidRPr="00AD2C0D">
        <w:rPr>
          <w:rFonts w:ascii="Arial" w:hAnsi="Arial" w:cs="Arial"/>
        </w:rPr>
        <w:t xml:space="preserve"> Nową konstrukcją Volkswagena jest również 7-biegowa dwusprzęgłowa </w:t>
      </w:r>
      <w:r w:rsidR="00DF2751">
        <w:rPr>
          <w:rFonts w:ascii="Arial" w:hAnsi="Arial" w:cs="Arial"/>
        </w:rPr>
        <w:t>przekładnia</w:t>
      </w:r>
      <w:r w:rsidRPr="00AD2C0D">
        <w:rPr>
          <w:rFonts w:ascii="Arial" w:hAnsi="Arial" w:cs="Arial"/>
        </w:rPr>
        <w:t xml:space="preserve"> DSG. Ta nowa </w:t>
      </w:r>
      <w:r w:rsidR="00DF2751">
        <w:rPr>
          <w:rFonts w:ascii="Arial" w:hAnsi="Arial" w:cs="Arial"/>
        </w:rPr>
        <w:t>skrzynia biegów</w:t>
      </w:r>
      <w:r w:rsidRPr="00AD2C0D">
        <w:rPr>
          <w:rFonts w:ascii="Arial" w:hAnsi="Arial" w:cs="Arial"/>
        </w:rPr>
        <w:t xml:space="preserve"> będzie stopniowo zastępowała stosowane dzisiaj w Golfach 6-biegowe </w:t>
      </w:r>
      <w:r w:rsidR="00DF2751">
        <w:rPr>
          <w:rFonts w:ascii="Arial" w:hAnsi="Arial" w:cs="Arial"/>
        </w:rPr>
        <w:t>przekładnie</w:t>
      </w:r>
      <w:r w:rsidRPr="00AD2C0D">
        <w:rPr>
          <w:rFonts w:ascii="Arial" w:hAnsi="Arial" w:cs="Arial"/>
        </w:rPr>
        <w:t xml:space="preserve"> DSG, co przyczyni się do dalszego zmnie</w:t>
      </w:r>
      <w:r w:rsidR="00DF2751">
        <w:rPr>
          <w:rFonts w:ascii="Arial" w:hAnsi="Arial" w:cs="Arial"/>
        </w:rPr>
        <w:t>jszenia emisji dwutlenku węgla.</w:t>
      </w:r>
    </w:p>
    <w:p w14:paraId="04C0F4AF" w14:textId="6571566F" w:rsidR="00136797" w:rsidRPr="00DF2751" w:rsidRDefault="00DF2751" w:rsidP="00B85E77">
      <w:pPr>
        <w:spacing w:line="360" w:lineRule="auto"/>
        <w:ind w:left="2268" w:right="849"/>
        <w:rPr>
          <w:rFonts w:ascii="Arial" w:hAnsi="Arial" w:cs="Arial"/>
          <w:sz w:val="16"/>
          <w:szCs w:val="16"/>
        </w:rPr>
      </w:pPr>
      <w:r w:rsidRPr="00DF2751">
        <w:rPr>
          <w:rFonts w:ascii="Arial" w:hAnsi="Arial" w:cs="Arial"/>
          <w:sz w:val="16"/>
          <w:szCs w:val="16"/>
        </w:rPr>
        <w:t xml:space="preserve">* – </w:t>
      </w:r>
      <w:r w:rsidR="0031525E">
        <w:rPr>
          <w:rFonts w:ascii="Arial" w:hAnsi="Arial" w:cs="Arial"/>
          <w:sz w:val="16"/>
          <w:szCs w:val="16"/>
        </w:rPr>
        <w:t>dane dotyczące osiągów, zużycia paliwa i emisji CO</w:t>
      </w:r>
      <w:r w:rsidR="0031525E" w:rsidRPr="0031525E">
        <w:rPr>
          <w:rFonts w:ascii="Arial" w:hAnsi="Arial" w:cs="Arial"/>
          <w:sz w:val="16"/>
          <w:szCs w:val="16"/>
          <w:vertAlign w:val="subscript"/>
        </w:rPr>
        <w:t>2</w:t>
      </w:r>
      <w:r w:rsidR="003E425A">
        <w:rPr>
          <w:rFonts w:ascii="Arial" w:hAnsi="Arial" w:cs="Arial"/>
          <w:sz w:val="16"/>
          <w:szCs w:val="16"/>
        </w:rPr>
        <w:t xml:space="preserve"> są prognozowane</w:t>
      </w:r>
    </w:p>
    <w:sectPr w:rsidR="00136797" w:rsidRPr="00DF2751" w:rsidSect="001C3EF8">
      <w:footerReference w:type="even" r:id="rId8"/>
      <w:footerReference w:type="default" r:id="rId9"/>
      <w:pgSz w:w="11906" w:h="16838"/>
      <w:pgMar w:top="1418" w:right="567" w:bottom="1418" w:left="1418" w:header="709" w:footer="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09D96B" w14:textId="77777777" w:rsidR="00014B7F" w:rsidRDefault="00014B7F" w:rsidP="00544ED6">
      <w:pPr>
        <w:spacing w:after="0" w:line="240" w:lineRule="auto"/>
      </w:pPr>
      <w:r>
        <w:separator/>
      </w:r>
    </w:p>
  </w:endnote>
  <w:endnote w:type="continuationSeparator" w:id="0">
    <w:p w14:paraId="1ACE88A7" w14:textId="77777777" w:rsidR="00014B7F" w:rsidRDefault="00014B7F" w:rsidP="00544E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Lucida Grande CE">
    <w:panose1 w:val="020B0600040502020204"/>
    <w:charset w:val="58"/>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0A7AE7" w14:textId="77777777" w:rsidR="00762574" w:rsidRDefault="00762574" w:rsidP="001C3EF8">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1F431F0A" w14:textId="77777777" w:rsidR="00762574" w:rsidRDefault="00762574" w:rsidP="00E66099">
    <w:pPr>
      <w:pStyle w:val="Stopka"/>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75B569" w14:textId="77777777" w:rsidR="00762574" w:rsidRPr="001C3EF8" w:rsidRDefault="00762574" w:rsidP="001C3EF8">
    <w:pPr>
      <w:pStyle w:val="Stopka"/>
      <w:framePr w:wrap="around" w:vAnchor="text" w:hAnchor="margin" w:xAlign="right" w:y="1"/>
      <w:rPr>
        <w:rStyle w:val="Numerstrony"/>
        <w:rFonts w:ascii="Arial" w:hAnsi="Arial" w:cs="Arial"/>
      </w:rPr>
    </w:pPr>
    <w:r w:rsidRPr="001C3EF8">
      <w:rPr>
        <w:rStyle w:val="Numerstrony"/>
        <w:rFonts w:ascii="Arial" w:hAnsi="Arial" w:cs="Arial"/>
      </w:rPr>
      <w:fldChar w:fldCharType="begin"/>
    </w:r>
    <w:r w:rsidRPr="001C3EF8">
      <w:rPr>
        <w:rStyle w:val="Numerstrony"/>
        <w:rFonts w:ascii="Arial" w:hAnsi="Arial" w:cs="Arial"/>
      </w:rPr>
      <w:instrText xml:space="preserve">PAGE  </w:instrText>
    </w:r>
    <w:r w:rsidRPr="001C3EF8">
      <w:rPr>
        <w:rStyle w:val="Numerstrony"/>
        <w:rFonts w:ascii="Arial" w:hAnsi="Arial" w:cs="Arial"/>
      </w:rPr>
      <w:fldChar w:fldCharType="separate"/>
    </w:r>
    <w:r w:rsidR="00E87264">
      <w:rPr>
        <w:rStyle w:val="Numerstrony"/>
        <w:rFonts w:ascii="Arial" w:hAnsi="Arial" w:cs="Arial"/>
        <w:noProof/>
      </w:rPr>
      <w:t>3</w:t>
    </w:r>
    <w:r w:rsidRPr="001C3EF8">
      <w:rPr>
        <w:rStyle w:val="Numerstrony"/>
        <w:rFonts w:ascii="Arial" w:hAnsi="Arial" w:cs="Arial"/>
      </w:rPr>
      <w:fldChar w:fldCharType="end"/>
    </w:r>
  </w:p>
  <w:p w14:paraId="311C4E33" w14:textId="0E560CF4" w:rsidR="00762574" w:rsidRDefault="00762574" w:rsidP="001C3EF8">
    <w:pPr>
      <w:widowControl w:val="0"/>
      <w:tabs>
        <w:tab w:val="clear" w:pos="9072"/>
      </w:tabs>
      <w:autoSpaceDE w:val="0"/>
      <w:autoSpaceDN w:val="0"/>
      <w:adjustRightInd w:val="0"/>
      <w:spacing w:after="240" w:line="240" w:lineRule="auto"/>
      <w:ind w:right="849"/>
      <w:rPr>
        <w:rFonts w:ascii="Times" w:hAnsi="Times" w:cs="Times"/>
        <w:sz w:val="24"/>
        <w:szCs w:val="24"/>
        <w:lang w:val="en-US"/>
      </w:rPr>
    </w:pPr>
    <w:r>
      <w:rPr>
        <w:rFonts w:ascii="Arial" w:hAnsi="Arial" w:cs="Arial"/>
        <w:lang w:val="en-US"/>
      </w:rPr>
      <w:t>Golf</w:t>
    </w:r>
    <w:r w:rsidR="003E425A">
      <w:rPr>
        <w:rFonts w:ascii="Arial" w:hAnsi="Arial" w:cs="Arial"/>
        <w:lang w:val="en-US"/>
      </w:rPr>
      <w:t xml:space="preserve"> po liftingu</w:t>
    </w:r>
    <w:r>
      <w:rPr>
        <w:rFonts w:ascii="Arial" w:hAnsi="Arial" w:cs="Arial"/>
        <w:lang w:val="en-US"/>
      </w:rPr>
      <w:t xml:space="preserve"> / Volkswagen / Listopad 2016</w:t>
    </w:r>
  </w:p>
  <w:p w14:paraId="68BC6E02" w14:textId="3C336A0F" w:rsidR="00762574" w:rsidRPr="001C3EF8" w:rsidRDefault="00762574" w:rsidP="001C3EF8">
    <w:pPr>
      <w:widowControl w:val="0"/>
      <w:tabs>
        <w:tab w:val="clear" w:pos="9072"/>
      </w:tabs>
      <w:autoSpaceDE w:val="0"/>
      <w:autoSpaceDN w:val="0"/>
      <w:adjustRightInd w:val="0"/>
      <w:spacing w:after="240" w:line="240" w:lineRule="auto"/>
      <w:ind w:right="360"/>
      <w:rPr>
        <w:rFonts w:ascii="Times" w:hAnsi="Times" w:cs="Times"/>
        <w:sz w:val="24"/>
        <w:szCs w:val="24"/>
        <w:lang w:val="en-US"/>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CF166A" w14:textId="77777777" w:rsidR="00014B7F" w:rsidRDefault="00014B7F" w:rsidP="00544ED6">
      <w:pPr>
        <w:spacing w:after="0" w:line="240" w:lineRule="auto"/>
      </w:pPr>
      <w:r>
        <w:separator/>
      </w:r>
    </w:p>
  </w:footnote>
  <w:footnote w:type="continuationSeparator" w:id="0">
    <w:p w14:paraId="694FAA50" w14:textId="77777777" w:rsidR="00014B7F" w:rsidRDefault="00014B7F" w:rsidP="00544ED6">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BE7D6B"/>
    <w:multiLevelType w:val="hybridMultilevel"/>
    <w:tmpl w:val="E746003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nsid w:val="4EE43E4E"/>
    <w:multiLevelType w:val="hybridMultilevel"/>
    <w:tmpl w:val="3918D2E8"/>
    <w:lvl w:ilvl="0" w:tplc="3864AA5A">
      <w:start w:val="1"/>
      <w:numFmt w:val="bullet"/>
      <w:lvlText w:val="•"/>
      <w:lvlJc w:val="left"/>
      <w:pPr>
        <w:ind w:left="720" w:hanging="360"/>
      </w:pPr>
      <w:rPr>
        <w:rFonts w:ascii="Calibri" w:eastAsiaTheme="minorHAnsi" w:hAnsi="Calibri" w:cs="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nsid w:val="5D427A1B"/>
    <w:multiLevelType w:val="hybridMultilevel"/>
    <w:tmpl w:val="D758E1CE"/>
    <w:lvl w:ilvl="0" w:tplc="04090001">
      <w:start w:val="1"/>
      <w:numFmt w:val="bullet"/>
      <w:lvlText w:val=""/>
      <w:lvlJc w:val="left"/>
      <w:pPr>
        <w:ind w:left="2988" w:hanging="360"/>
      </w:pPr>
      <w:rPr>
        <w:rFonts w:ascii="Symbol" w:hAnsi="Symbol" w:hint="default"/>
      </w:rPr>
    </w:lvl>
    <w:lvl w:ilvl="1" w:tplc="04090003" w:tentative="1">
      <w:start w:val="1"/>
      <w:numFmt w:val="bullet"/>
      <w:lvlText w:val="o"/>
      <w:lvlJc w:val="left"/>
      <w:pPr>
        <w:ind w:left="3708" w:hanging="360"/>
      </w:pPr>
      <w:rPr>
        <w:rFonts w:ascii="Courier New" w:hAnsi="Courier New" w:hint="default"/>
      </w:rPr>
    </w:lvl>
    <w:lvl w:ilvl="2" w:tplc="04090005" w:tentative="1">
      <w:start w:val="1"/>
      <w:numFmt w:val="bullet"/>
      <w:lvlText w:val=""/>
      <w:lvlJc w:val="left"/>
      <w:pPr>
        <w:ind w:left="4428" w:hanging="360"/>
      </w:pPr>
      <w:rPr>
        <w:rFonts w:ascii="Wingdings" w:hAnsi="Wingdings" w:hint="default"/>
      </w:rPr>
    </w:lvl>
    <w:lvl w:ilvl="3" w:tplc="04090001" w:tentative="1">
      <w:start w:val="1"/>
      <w:numFmt w:val="bullet"/>
      <w:lvlText w:val=""/>
      <w:lvlJc w:val="left"/>
      <w:pPr>
        <w:ind w:left="5148" w:hanging="360"/>
      </w:pPr>
      <w:rPr>
        <w:rFonts w:ascii="Symbol" w:hAnsi="Symbol" w:hint="default"/>
      </w:rPr>
    </w:lvl>
    <w:lvl w:ilvl="4" w:tplc="04090003" w:tentative="1">
      <w:start w:val="1"/>
      <w:numFmt w:val="bullet"/>
      <w:lvlText w:val="o"/>
      <w:lvlJc w:val="left"/>
      <w:pPr>
        <w:ind w:left="5868" w:hanging="360"/>
      </w:pPr>
      <w:rPr>
        <w:rFonts w:ascii="Courier New" w:hAnsi="Courier New" w:hint="default"/>
      </w:rPr>
    </w:lvl>
    <w:lvl w:ilvl="5" w:tplc="04090005" w:tentative="1">
      <w:start w:val="1"/>
      <w:numFmt w:val="bullet"/>
      <w:lvlText w:val=""/>
      <w:lvlJc w:val="left"/>
      <w:pPr>
        <w:ind w:left="6588" w:hanging="360"/>
      </w:pPr>
      <w:rPr>
        <w:rFonts w:ascii="Wingdings" w:hAnsi="Wingdings" w:hint="default"/>
      </w:rPr>
    </w:lvl>
    <w:lvl w:ilvl="6" w:tplc="04090001" w:tentative="1">
      <w:start w:val="1"/>
      <w:numFmt w:val="bullet"/>
      <w:lvlText w:val=""/>
      <w:lvlJc w:val="left"/>
      <w:pPr>
        <w:ind w:left="7308" w:hanging="360"/>
      </w:pPr>
      <w:rPr>
        <w:rFonts w:ascii="Symbol" w:hAnsi="Symbol" w:hint="default"/>
      </w:rPr>
    </w:lvl>
    <w:lvl w:ilvl="7" w:tplc="04090003" w:tentative="1">
      <w:start w:val="1"/>
      <w:numFmt w:val="bullet"/>
      <w:lvlText w:val="o"/>
      <w:lvlJc w:val="left"/>
      <w:pPr>
        <w:ind w:left="8028" w:hanging="360"/>
      </w:pPr>
      <w:rPr>
        <w:rFonts w:ascii="Courier New" w:hAnsi="Courier New" w:hint="default"/>
      </w:rPr>
    </w:lvl>
    <w:lvl w:ilvl="8" w:tplc="04090005" w:tentative="1">
      <w:start w:val="1"/>
      <w:numFmt w:val="bullet"/>
      <w:lvlText w:val=""/>
      <w:lvlJc w:val="left"/>
      <w:pPr>
        <w:ind w:left="8748" w:hanging="360"/>
      </w:pPr>
      <w:rPr>
        <w:rFonts w:ascii="Wingdings" w:hAnsi="Wingdings" w:hint="default"/>
      </w:rPr>
    </w:lvl>
  </w:abstractNum>
  <w:abstractNum w:abstractNumId="3">
    <w:nsid w:val="737817B1"/>
    <w:multiLevelType w:val="hybridMultilevel"/>
    <w:tmpl w:val="E0B2B212"/>
    <w:lvl w:ilvl="0" w:tplc="04090001">
      <w:start w:val="1"/>
      <w:numFmt w:val="bullet"/>
      <w:lvlText w:val=""/>
      <w:lvlJc w:val="left"/>
      <w:pPr>
        <w:ind w:left="2988" w:hanging="360"/>
      </w:pPr>
      <w:rPr>
        <w:rFonts w:ascii="Symbol" w:hAnsi="Symbol" w:hint="default"/>
      </w:rPr>
    </w:lvl>
    <w:lvl w:ilvl="1" w:tplc="04090003" w:tentative="1">
      <w:start w:val="1"/>
      <w:numFmt w:val="bullet"/>
      <w:lvlText w:val="o"/>
      <w:lvlJc w:val="left"/>
      <w:pPr>
        <w:ind w:left="3708" w:hanging="360"/>
      </w:pPr>
      <w:rPr>
        <w:rFonts w:ascii="Courier New" w:hAnsi="Courier New" w:hint="default"/>
      </w:rPr>
    </w:lvl>
    <w:lvl w:ilvl="2" w:tplc="04090005" w:tentative="1">
      <w:start w:val="1"/>
      <w:numFmt w:val="bullet"/>
      <w:lvlText w:val=""/>
      <w:lvlJc w:val="left"/>
      <w:pPr>
        <w:ind w:left="4428" w:hanging="360"/>
      </w:pPr>
      <w:rPr>
        <w:rFonts w:ascii="Wingdings" w:hAnsi="Wingdings" w:hint="default"/>
      </w:rPr>
    </w:lvl>
    <w:lvl w:ilvl="3" w:tplc="04090001" w:tentative="1">
      <w:start w:val="1"/>
      <w:numFmt w:val="bullet"/>
      <w:lvlText w:val=""/>
      <w:lvlJc w:val="left"/>
      <w:pPr>
        <w:ind w:left="5148" w:hanging="360"/>
      </w:pPr>
      <w:rPr>
        <w:rFonts w:ascii="Symbol" w:hAnsi="Symbol" w:hint="default"/>
      </w:rPr>
    </w:lvl>
    <w:lvl w:ilvl="4" w:tplc="04090003" w:tentative="1">
      <w:start w:val="1"/>
      <w:numFmt w:val="bullet"/>
      <w:lvlText w:val="o"/>
      <w:lvlJc w:val="left"/>
      <w:pPr>
        <w:ind w:left="5868" w:hanging="360"/>
      </w:pPr>
      <w:rPr>
        <w:rFonts w:ascii="Courier New" w:hAnsi="Courier New" w:hint="default"/>
      </w:rPr>
    </w:lvl>
    <w:lvl w:ilvl="5" w:tplc="04090005" w:tentative="1">
      <w:start w:val="1"/>
      <w:numFmt w:val="bullet"/>
      <w:lvlText w:val=""/>
      <w:lvlJc w:val="left"/>
      <w:pPr>
        <w:ind w:left="6588" w:hanging="360"/>
      </w:pPr>
      <w:rPr>
        <w:rFonts w:ascii="Wingdings" w:hAnsi="Wingdings" w:hint="default"/>
      </w:rPr>
    </w:lvl>
    <w:lvl w:ilvl="6" w:tplc="04090001" w:tentative="1">
      <w:start w:val="1"/>
      <w:numFmt w:val="bullet"/>
      <w:lvlText w:val=""/>
      <w:lvlJc w:val="left"/>
      <w:pPr>
        <w:ind w:left="7308" w:hanging="360"/>
      </w:pPr>
      <w:rPr>
        <w:rFonts w:ascii="Symbol" w:hAnsi="Symbol" w:hint="default"/>
      </w:rPr>
    </w:lvl>
    <w:lvl w:ilvl="7" w:tplc="04090003" w:tentative="1">
      <w:start w:val="1"/>
      <w:numFmt w:val="bullet"/>
      <w:lvlText w:val="o"/>
      <w:lvlJc w:val="left"/>
      <w:pPr>
        <w:ind w:left="8028" w:hanging="360"/>
      </w:pPr>
      <w:rPr>
        <w:rFonts w:ascii="Courier New" w:hAnsi="Courier New" w:hint="default"/>
      </w:rPr>
    </w:lvl>
    <w:lvl w:ilvl="8" w:tplc="04090005" w:tentative="1">
      <w:start w:val="1"/>
      <w:numFmt w:val="bullet"/>
      <w:lvlText w:val=""/>
      <w:lvlJc w:val="left"/>
      <w:pPr>
        <w:ind w:left="8748" w:hanging="360"/>
      </w:pPr>
      <w:rPr>
        <w:rFonts w:ascii="Wingdings" w:hAnsi="Wingdings" w:hint="default"/>
      </w:rPr>
    </w:lvl>
  </w:abstractNum>
  <w:abstractNum w:abstractNumId="4">
    <w:nsid w:val="78EF4A5F"/>
    <w:multiLevelType w:val="hybridMultilevel"/>
    <w:tmpl w:val="F3EE98DA"/>
    <w:lvl w:ilvl="0" w:tplc="04090001">
      <w:start w:val="1"/>
      <w:numFmt w:val="bullet"/>
      <w:lvlText w:val=""/>
      <w:lvlJc w:val="left"/>
      <w:pPr>
        <w:ind w:left="2988" w:hanging="360"/>
      </w:pPr>
      <w:rPr>
        <w:rFonts w:ascii="Symbol" w:hAnsi="Symbol" w:hint="default"/>
      </w:rPr>
    </w:lvl>
    <w:lvl w:ilvl="1" w:tplc="04090003" w:tentative="1">
      <w:start w:val="1"/>
      <w:numFmt w:val="bullet"/>
      <w:lvlText w:val="o"/>
      <w:lvlJc w:val="left"/>
      <w:pPr>
        <w:ind w:left="3708" w:hanging="360"/>
      </w:pPr>
      <w:rPr>
        <w:rFonts w:ascii="Courier New" w:hAnsi="Courier New" w:hint="default"/>
      </w:rPr>
    </w:lvl>
    <w:lvl w:ilvl="2" w:tplc="04090005" w:tentative="1">
      <w:start w:val="1"/>
      <w:numFmt w:val="bullet"/>
      <w:lvlText w:val=""/>
      <w:lvlJc w:val="left"/>
      <w:pPr>
        <w:ind w:left="4428" w:hanging="360"/>
      </w:pPr>
      <w:rPr>
        <w:rFonts w:ascii="Wingdings" w:hAnsi="Wingdings" w:hint="default"/>
      </w:rPr>
    </w:lvl>
    <w:lvl w:ilvl="3" w:tplc="04090001" w:tentative="1">
      <w:start w:val="1"/>
      <w:numFmt w:val="bullet"/>
      <w:lvlText w:val=""/>
      <w:lvlJc w:val="left"/>
      <w:pPr>
        <w:ind w:left="5148" w:hanging="360"/>
      </w:pPr>
      <w:rPr>
        <w:rFonts w:ascii="Symbol" w:hAnsi="Symbol" w:hint="default"/>
      </w:rPr>
    </w:lvl>
    <w:lvl w:ilvl="4" w:tplc="04090003" w:tentative="1">
      <w:start w:val="1"/>
      <w:numFmt w:val="bullet"/>
      <w:lvlText w:val="o"/>
      <w:lvlJc w:val="left"/>
      <w:pPr>
        <w:ind w:left="5868" w:hanging="360"/>
      </w:pPr>
      <w:rPr>
        <w:rFonts w:ascii="Courier New" w:hAnsi="Courier New" w:hint="default"/>
      </w:rPr>
    </w:lvl>
    <w:lvl w:ilvl="5" w:tplc="04090005" w:tentative="1">
      <w:start w:val="1"/>
      <w:numFmt w:val="bullet"/>
      <w:lvlText w:val=""/>
      <w:lvlJc w:val="left"/>
      <w:pPr>
        <w:ind w:left="6588" w:hanging="360"/>
      </w:pPr>
      <w:rPr>
        <w:rFonts w:ascii="Wingdings" w:hAnsi="Wingdings" w:hint="default"/>
      </w:rPr>
    </w:lvl>
    <w:lvl w:ilvl="6" w:tplc="04090001" w:tentative="1">
      <w:start w:val="1"/>
      <w:numFmt w:val="bullet"/>
      <w:lvlText w:val=""/>
      <w:lvlJc w:val="left"/>
      <w:pPr>
        <w:ind w:left="7308" w:hanging="360"/>
      </w:pPr>
      <w:rPr>
        <w:rFonts w:ascii="Symbol" w:hAnsi="Symbol" w:hint="default"/>
      </w:rPr>
    </w:lvl>
    <w:lvl w:ilvl="7" w:tplc="04090003" w:tentative="1">
      <w:start w:val="1"/>
      <w:numFmt w:val="bullet"/>
      <w:lvlText w:val="o"/>
      <w:lvlJc w:val="left"/>
      <w:pPr>
        <w:ind w:left="8028" w:hanging="360"/>
      </w:pPr>
      <w:rPr>
        <w:rFonts w:ascii="Courier New" w:hAnsi="Courier New" w:hint="default"/>
      </w:rPr>
    </w:lvl>
    <w:lvl w:ilvl="8" w:tplc="04090005" w:tentative="1">
      <w:start w:val="1"/>
      <w:numFmt w:val="bullet"/>
      <w:lvlText w:val=""/>
      <w:lvlJc w:val="left"/>
      <w:pPr>
        <w:ind w:left="8748" w:hanging="360"/>
      </w:pPr>
      <w:rPr>
        <w:rFonts w:ascii="Wingdings" w:hAnsi="Wingdings" w:hint="default"/>
      </w:rPr>
    </w:lvl>
  </w:abstractNum>
  <w:abstractNum w:abstractNumId="5">
    <w:nsid w:val="7A765C85"/>
    <w:multiLevelType w:val="hybridMultilevel"/>
    <w:tmpl w:val="581241F0"/>
    <w:lvl w:ilvl="0" w:tplc="04090001">
      <w:start w:val="1"/>
      <w:numFmt w:val="bullet"/>
      <w:lvlText w:val=""/>
      <w:lvlJc w:val="left"/>
      <w:pPr>
        <w:ind w:left="2988" w:hanging="360"/>
      </w:pPr>
      <w:rPr>
        <w:rFonts w:ascii="Symbol" w:hAnsi="Symbol" w:hint="default"/>
      </w:rPr>
    </w:lvl>
    <w:lvl w:ilvl="1" w:tplc="04090003" w:tentative="1">
      <w:start w:val="1"/>
      <w:numFmt w:val="bullet"/>
      <w:lvlText w:val="o"/>
      <w:lvlJc w:val="left"/>
      <w:pPr>
        <w:ind w:left="3708" w:hanging="360"/>
      </w:pPr>
      <w:rPr>
        <w:rFonts w:ascii="Courier New" w:hAnsi="Courier New" w:hint="default"/>
      </w:rPr>
    </w:lvl>
    <w:lvl w:ilvl="2" w:tplc="04090005" w:tentative="1">
      <w:start w:val="1"/>
      <w:numFmt w:val="bullet"/>
      <w:lvlText w:val=""/>
      <w:lvlJc w:val="left"/>
      <w:pPr>
        <w:ind w:left="4428" w:hanging="360"/>
      </w:pPr>
      <w:rPr>
        <w:rFonts w:ascii="Wingdings" w:hAnsi="Wingdings" w:hint="default"/>
      </w:rPr>
    </w:lvl>
    <w:lvl w:ilvl="3" w:tplc="04090001" w:tentative="1">
      <w:start w:val="1"/>
      <w:numFmt w:val="bullet"/>
      <w:lvlText w:val=""/>
      <w:lvlJc w:val="left"/>
      <w:pPr>
        <w:ind w:left="5148" w:hanging="360"/>
      </w:pPr>
      <w:rPr>
        <w:rFonts w:ascii="Symbol" w:hAnsi="Symbol" w:hint="default"/>
      </w:rPr>
    </w:lvl>
    <w:lvl w:ilvl="4" w:tplc="04090003" w:tentative="1">
      <w:start w:val="1"/>
      <w:numFmt w:val="bullet"/>
      <w:lvlText w:val="o"/>
      <w:lvlJc w:val="left"/>
      <w:pPr>
        <w:ind w:left="5868" w:hanging="360"/>
      </w:pPr>
      <w:rPr>
        <w:rFonts w:ascii="Courier New" w:hAnsi="Courier New" w:hint="default"/>
      </w:rPr>
    </w:lvl>
    <w:lvl w:ilvl="5" w:tplc="04090005" w:tentative="1">
      <w:start w:val="1"/>
      <w:numFmt w:val="bullet"/>
      <w:lvlText w:val=""/>
      <w:lvlJc w:val="left"/>
      <w:pPr>
        <w:ind w:left="6588" w:hanging="360"/>
      </w:pPr>
      <w:rPr>
        <w:rFonts w:ascii="Wingdings" w:hAnsi="Wingdings" w:hint="default"/>
      </w:rPr>
    </w:lvl>
    <w:lvl w:ilvl="6" w:tplc="04090001" w:tentative="1">
      <w:start w:val="1"/>
      <w:numFmt w:val="bullet"/>
      <w:lvlText w:val=""/>
      <w:lvlJc w:val="left"/>
      <w:pPr>
        <w:ind w:left="7308" w:hanging="360"/>
      </w:pPr>
      <w:rPr>
        <w:rFonts w:ascii="Symbol" w:hAnsi="Symbol" w:hint="default"/>
      </w:rPr>
    </w:lvl>
    <w:lvl w:ilvl="7" w:tplc="04090003" w:tentative="1">
      <w:start w:val="1"/>
      <w:numFmt w:val="bullet"/>
      <w:lvlText w:val="o"/>
      <w:lvlJc w:val="left"/>
      <w:pPr>
        <w:ind w:left="8028" w:hanging="360"/>
      </w:pPr>
      <w:rPr>
        <w:rFonts w:ascii="Courier New" w:hAnsi="Courier New" w:hint="default"/>
      </w:rPr>
    </w:lvl>
    <w:lvl w:ilvl="8" w:tplc="04090005" w:tentative="1">
      <w:start w:val="1"/>
      <w:numFmt w:val="bullet"/>
      <w:lvlText w:val=""/>
      <w:lvlJc w:val="left"/>
      <w:pPr>
        <w:ind w:left="8748"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14E9"/>
    <w:rsid w:val="00012596"/>
    <w:rsid w:val="00014B7F"/>
    <w:rsid w:val="000171DE"/>
    <w:rsid w:val="000350F0"/>
    <w:rsid w:val="00046F59"/>
    <w:rsid w:val="00080CEE"/>
    <w:rsid w:val="000947A8"/>
    <w:rsid w:val="000C14E9"/>
    <w:rsid w:val="000C4712"/>
    <w:rsid w:val="000F3A30"/>
    <w:rsid w:val="00117384"/>
    <w:rsid w:val="001211B9"/>
    <w:rsid w:val="001257FC"/>
    <w:rsid w:val="00136797"/>
    <w:rsid w:val="0015250F"/>
    <w:rsid w:val="00192CC3"/>
    <w:rsid w:val="001A6616"/>
    <w:rsid w:val="001B72DC"/>
    <w:rsid w:val="001C3EF8"/>
    <w:rsid w:val="00203330"/>
    <w:rsid w:val="00203588"/>
    <w:rsid w:val="002178F6"/>
    <w:rsid w:val="00243A3A"/>
    <w:rsid w:val="00251765"/>
    <w:rsid w:val="00254D5D"/>
    <w:rsid w:val="00261A10"/>
    <w:rsid w:val="00266352"/>
    <w:rsid w:val="002930EF"/>
    <w:rsid w:val="002A4B47"/>
    <w:rsid w:val="002B7913"/>
    <w:rsid w:val="002D20D6"/>
    <w:rsid w:val="002D7E3C"/>
    <w:rsid w:val="002E4D2C"/>
    <w:rsid w:val="002E55C3"/>
    <w:rsid w:val="002F0B8C"/>
    <w:rsid w:val="003151D7"/>
    <w:rsid w:val="0031525E"/>
    <w:rsid w:val="003163DB"/>
    <w:rsid w:val="00330FF7"/>
    <w:rsid w:val="00336FDF"/>
    <w:rsid w:val="00343263"/>
    <w:rsid w:val="00360F88"/>
    <w:rsid w:val="00363493"/>
    <w:rsid w:val="003C3A1F"/>
    <w:rsid w:val="003C5603"/>
    <w:rsid w:val="003E425A"/>
    <w:rsid w:val="003F762B"/>
    <w:rsid w:val="00403AC9"/>
    <w:rsid w:val="00411E0F"/>
    <w:rsid w:val="004342D4"/>
    <w:rsid w:val="00440F9A"/>
    <w:rsid w:val="0044286D"/>
    <w:rsid w:val="0044735E"/>
    <w:rsid w:val="004A2BEE"/>
    <w:rsid w:val="004A5155"/>
    <w:rsid w:val="004B07F2"/>
    <w:rsid w:val="004B44A4"/>
    <w:rsid w:val="004C122C"/>
    <w:rsid w:val="004E1A15"/>
    <w:rsid w:val="004E22FD"/>
    <w:rsid w:val="00503572"/>
    <w:rsid w:val="00515E7E"/>
    <w:rsid w:val="00542048"/>
    <w:rsid w:val="00544ED6"/>
    <w:rsid w:val="00546771"/>
    <w:rsid w:val="0058217B"/>
    <w:rsid w:val="0058783F"/>
    <w:rsid w:val="0059193F"/>
    <w:rsid w:val="005935C0"/>
    <w:rsid w:val="00593F8E"/>
    <w:rsid w:val="005969F2"/>
    <w:rsid w:val="005A6E29"/>
    <w:rsid w:val="005D1D06"/>
    <w:rsid w:val="005D3646"/>
    <w:rsid w:val="005E3CB8"/>
    <w:rsid w:val="005F62DB"/>
    <w:rsid w:val="006022A8"/>
    <w:rsid w:val="006177EF"/>
    <w:rsid w:val="00630F9D"/>
    <w:rsid w:val="006341ED"/>
    <w:rsid w:val="00640047"/>
    <w:rsid w:val="00641ADB"/>
    <w:rsid w:val="0064305D"/>
    <w:rsid w:val="00687E55"/>
    <w:rsid w:val="00694FC0"/>
    <w:rsid w:val="006A534E"/>
    <w:rsid w:val="006B1DE3"/>
    <w:rsid w:val="006B2764"/>
    <w:rsid w:val="006B290C"/>
    <w:rsid w:val="00716625"/>
    <w:rsid w:val="0072054C"/>
    <w:rsid w:val="0073686E"/>
    <w:rsid w:val="0074642D"/>
    <w:rsid w:val="00762574"/>
    <w:rsid w:val="00772416"/>
    <w:rsid w:val="00773291"/>
    <w:rsid w:val="007A263F"/>
    <w:rsid w:val="007B5094"/>
    <w:rsid w:val="007F177A"/>
    <w:rsid w:val="007F1B36"/>
    <w:rsid w:val="0084422B"/>
    <w:rsid w:val="008471B9"/>
    <w:rsid w:val="00851784"/>
    <w:rsid w:val="008544A6"/>
    <w:rsid w:val="00860561"/>
    <w:rsid w:val="0087620C"/>
    <w:rsid w:val="00890364"/>
    <w:rsid w:val="0089717E"/>
    <w:rsid w:val="008A019F"/>
    <w:rsid w:val="008A7A7B"/>
    <w:rsid w:val="0090321F"/>
    <w:rsid w:val="009124A4"/>
    <w:rsid w:val="00923B3D"/>
    <w:rsid w:val="00982D77"/>
    <w:rsid w:val="009938C5"/>
    <w:rsid w:val="009A2962"/>
    <w:rsid w:val="009C4040"/>
    <w:rsid w:val="009F0C49"/>
    <w:rsid w:val="00A035ED"/>
    <w:rsid w:val="00A91022"/>
    <w:rsid w:val="00AA15A6"/>
    <w:rsid w:val="00AC6EF6"/>
    <w:rsid w:val="00AD2C0D"/>
    <w:rsid w:val="00AD3541"/>
    <w:rsid w:val="00AD718E"/>
    <w:rsid w:val="00AF6C05"/>
    <w:rsid w:val="00B001FA"/>
    <w:rsid w:val="00B04770"/>
    <w:rsid w:val="00B12D27"/>
    <w:rsid w:val="00B13459"/>
    <w:rsid w:val="00B16A88"/>
    <w:rsid w:val="00B26157"/>
    <w:rsid w:val="00B547BE"/>
    <w:rsid w:val="00B813DB"/>
    <w:rsid w:val="00B85E77"/>
    <w:rsid w:val="00BA3932"/>
    <w:rsid w:val="00BA5B8E"/>
    <w:rsid w:val="00BB0EBA"/>
    <w:rsid w:val="00BB5B0B"/>
    <w:rsid w:val="00C07AE2"/>
    <w:rsid w:val="00C30955"/>
    <w:rsid w:val="00C35B77"/>
    <w:rsid w:val="00C43B9D"/>
    <w:rsid w:val="00C84C72"/>
    <w:rsid w:val="00C8600A"/>
    <w:rsid w:val="00CA248A"/>
    <w:rsid w:val="00CB6F5C"/>
    <w:rsid w:val="00CD4EB3"/>
    <w:rsid w:val="00CE50F1"/>
    <w:rsid w:val="00CF285F"/>
    <w:rsid w:val="00D04AC0"/>
    <w:rsid w:val="00D12BC7"/>
    <w:rsid w:val="00D21F23"/>
    <w:rsid w:val="00D41382"/>
    <w:rsid w:val="00D429FB"/>
    <w:rsid w:val="00D5377D"/>
    <w:rsid w:val="00D6105E"/>
    <w:rsid w:val="00D66A8B"/>
    <w:rsid w:val="00D70FD6"/>
    <w:rsid w:val="00D7524A"/>
    <w:rsid w:val="00D87BF6"/>
    <w:rsid w:val="00D9595F"/>
    <w:rsid w:val="00D96E9C"/>
    <w:rsid w:val="00DB7444"/>
    <w:rsid w:val="00DD1C68"/>
    <w:rsid w:val="00DE31CD"/>
    <w:rsid w:val="00DF2751"/>
    <w:rsid w:val="00DF38B1"/>
    <w:rsid w:val="00E11855"/>
    <w:rsid w:val="00E27D98"/>
    <w:rsid w:val="00E30467"/>
    <w:rsid w:val="00E348B9"/>
    <w:rsid w:val="00E4072E"/>
    <w:rsid w:val="00E562AB"/>
    <w:rsid w:val="00E615C8"/>
    <w:rsid w:val="00E66099"/>
    <w:rsid w:val="00E80F38"/>
    <w:rsid w:val="00E87264"/>
    <w:rsid w:val="00E951DD"/>
    <w:rsid w:val="00EA101C"/>
    <w:rsid w:val="00EA47EB"/>
    <w:rsid w:val="00EB7D5D"/>
    <w:rsid w:val="00ED3ED2"/>
    <w:rsid w:val="00ED5A34"/>
    <w:rsid w:val="00ED6934"/>
    <w:rsid w:val="00EE599F"/>
    <w:rsid w:val="00EF2FA3"/>
    <w:rsid w:val="00F17448"/>
    <w:rsid w:val="00F46E5F"/>
    <w:rsid w:val="00F66F21"/>
    <w:rsid w:val="00F705D8"/>
    <w:rsid w:val="00F82B8D"/>
    <w:rsid w:val="00F849E9"/>
    <w:rsid w:val="00FA1647"/>
    <w:rsid w:val="00FA3098"/>
    <w:rsid w:val="00FA602C"/>
    <w:rsid w:val="00FC0F0A"/>
    <w:rsid w:val="00FC35B5"/>
    <w:rsid w:val="00FC3D07"/>
    <w:rsid w:val="00FD2419"/>
    <w:rsid w:val="00FD41EC"/>
    <w:rsid w:val="00FE782D"/>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ACE2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2419"/>
    <w:pPr>
      <w:tabs>
        <w:tab w:val="right" w:pos="9072"/>
      </w:tabs>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uiPriority w:val="99"/>
    <w:semiHidden/>
    <w:unhideWhenUsed/>
    <w:rsid w:val="00544ED6"/>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544ED6"/>
    <w:rPr>
      <w:sz w:val="20"/>
      <w:szCs w:val="20"/>
    </w:rPr>
  </w:style>
  <w:style w:type="character" w:styleId="Odwoanieprzypisukocowego">
    <w:name w:val="endnote reference"/>
    <w:basedOn w:val="Domylnaczcionkaakapitu"/>
    <w:uiPriority w:val="99"/>
    <w:semiHidden/>
    <w:unhideWhenUsed/>
    <w:rsid w:val="00544ED6"/>
    <w:rPr>
      <w:vertAlign w:val="superscript"/>
    </w:rPr>
  </w:style>
  <w:style w:type="paragraph" w:styleId="Akapitzlist">
    <w:name w:val="List Paragraph"/>
    <w:basedOn w:val="Normalny"/>
    <w:uiPriority w:val="34"/>
    <w:qFormat/>
    <w:rsid w:val="00136797"/>
    <w:pPr>
      <w:tabs>
        <w:tab w:val="clear" w:pos="9072"/>
      </w:tabs>
      <w:ind w:left="720"/>
      <w:contextualSpacing/>
    </w:pPr>
    <w:rPr>
      <w:lang w:val="el-GR"/>
    </w:rPr>
  </w:style>
  <w:style w:type="paragraph" w:styleId="Stopka">
    <w:name w:val="footer"/>
    <w:basedOn w:val="Normalny"/>
    <w:link w:val="StopkaZnak"/>
    <w:uiPriority w:val="99"/>
    <w:unhideWhenUsed/>
    <w:rsid w:val="00E66099"/>
    <w:pPr>
      <w:tabs>
        <w:tab w:val="center" w:pos="4536"/>
      </w:tabs>
      <w:spacing w:after="0" w:line="240" w:lineRule="auto"/>
    </w:pPr>
  </w:style>
  <w:style w:type="character" w:customStyle="1" w:styleId="StopkaZnak">
    <w:name w:val="Stopka Znak"/>
    <w:basedOn w:val="Domylnaczcionkaakapitu"/>
    <w:link w:val="Stopka"/>
    <w:uiPriority w:val="99"/>
    <w:rsid w:val="00E66099"/>
  </w:style>
  <w:style w:type="character" w:styleId="Numerstrony">
    <w:name w:val="page number"/>
    <w:basedOn w:val="Domylnaczcionkaakapitu"/>
    <w:uiPriority w:val="99"/>
    <w:semiHidden/>
    <w:unhideWhenUsed/>
    <w:rsid w:val="00E66099"/>
  </w:style>
  <w:style w:type="paragraph" w:styleId="Nagwek">
    <w:name w:val="header"/>
    <w:basedOn w:val="Normalny"/>
    <w:link w:val="NagwekZnak"/>
    <w:uiPriority w:val="99"/>
    <w:unhideWhenUsed/>
    <w:rsid w:val="00E66099"/>
    <w:pPr>
      <w:tabs>
        <w:tab w:val="center" w:pos="4536"/>
      </w:tabs>
      <w:spacing w:after="0" w:line="240" w:lineRule="auto"/>
    </w:pPr>
  </w:style>
  <w:style w:type="character" w:customStyle="1" w:styleId="NagwekZnak">
    <w:name w:val="Nagłówek Znak"/>
    <w:basedOn w:val="Domylnaczcionkaakapitu"/>
    <w:link w:val="Nagwek"/>
    <w:uiPriority w:val="99"/>
    <w:rsid w:val="00E66099"/>
  </w:style>
  <w:style w:type="paragraph" w:styleId="Tekstdymka">
    <w:name w:val="Balloon Text"/>
    <w:basedOn w:val="Normalny"/>
    <w:link w:val="TekstdymkaZnak"/>
    <w:uiPriority w:val="99"/>
    <w:semiHidden/>
    <w:unhideWhenUsed/>
    <w:rsid w:val="00D6105E"/>
    <w:pPr>
      <w:spacing w:after="0" w:line="240" w:lineRule="auto"/>
    </w:pPr>
    <w:rPr>
      <w:rFonts w:ascii="Lucida Grande CE" w:hAnsi="Lucida Grande CE"/>
      <w:sz w:val="18"/>
      <w:szCs w:val="18"/>
    </w:rPr>
  </w:style>
  <w:style w:type="character" w:customStyle="1" w:styleId="TekstdymkaZnak">
    <w:name w:val="Tekst dymka Znak"/>
    <w:basedOn w:val="Domylnaczcionkaakapitu"/>
    <w:link w:val="Tekstdymka"/>
    <w:uiPriority w:val="99"/>
    <w:semiHidden/>
    <w:rsid w:val="00D6105E"/>
    <w:rPr>
      <w:rFonts w:ascii="Lucida Grande CE" w:hAnsi="Lucida Grande C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2419"/>
    <w:pPr>
      <w:tabs>
        <w:tab w:val="right" w:pos="9072"/>
      </w:tabs>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uiPriority w:val="99"/>
    <w:semiHidden/>
    <w:unhideWhenUsed/>
    <w:rsid w:val="00544ED6"/>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544ED6"/>
    <w:rPr>
      <w:sz w:val="20"/>
      <w:szCs w:val="20"/>
    </w:rPr>
  </w:style>
  <w:style w:type="character" w:styleId="Odwoanieprzypisukocowego">
    <w:name w:val="endnote reference"/>
    <w:basedOn w:val="Domylnaczcionkaakapitu"/>
    <w:uiPriority w:val="99"/>
    <w:semiHidden/>
    <w:unhideWhenUsed/>
    <w:rsid w:val="00544ED6"/>
    <w:rPr>
      <w:vertAlign w:val="superscript"/>
    </w:rPr>
  </w:style>
  <w:style w:type="paragraph" w:styleId="Akapitzlist">
    <w:name w:val="List Paragraph"/>
    <w:basedOn w:val="Normalny"/>
    <w:uiPriority w:val="34"/>
    <w:qFormat/>
    <w:rsid w:val="00136797"/>
    <w:pPr>
      <w:tabs>
        <w:tab w:val="clear" w:pos="9072"/>
      </w:tabs>
      <w:ind w:left="720"/>
      <w:contextualSpacing/>
    </w:pPr>
    <w:rPr>
      <w:lang w:val="el-GR"/>
    </w:rPr>
  </w:style>
  <w:style w:type="paragraph" w:styleId="Stopka">
    <w:name w:val="footer"/>
    <w:basedOn w:val="Normalny"/>
    <w:link w:val="StopkaZnak"/>
    <w:uiPriority w:val="99"/>
    <w:unhideWhenUsed/>
    <w:rsid w:val="00E66099"/>
    <w:pPr>
      <w:tabs>
        <w:tab w:val="center" w:pos="4536"/>
      </w:tabs>
      <w:spacing w:after="0" w:line="240" w:lineRule="auto"/>
    </w:pPr>
  </w:style>
  <w:style w:type="character" w:customStyle="1" w:styleId="StopkaZnak">
    <w:name w:val="Stopka Znak"/>
    <w:basedOn w:val="Domylnaczcionkaakapitu"/>
    <w:link w:val="Stopka"/>
    <w:uiPriority w:val="99"/>
    <w:rsid w:val="00E66099"/>
  </w:style>
  <w:style w:type="character" w:styleId="Numerstrony">
    <w:name w:val="page number"/>
    <w:basedOn w:val="Domylnaczcionkaakapitu"/>
    <w:uiPriority w:val="99"/>
    <w:semiHidden/>
    <w:unhideWhenUsed/>
    <w:rsid w:val="00E66099"/>
  </w:style>
  <w:style w:type="paragraph" w:styleId="Nagwek">
    <w:name w:val="header"/>
    <w:basedOn w:val="Normalny"/>
    <w:link w:val="NagwekZnak"/>
    <w:uiPriority w:val="99"/>
    <w:unhideWhenUsed/>
    <w:rsid w:val="00E66099"/>
    <w:pPr>
      <w:tabs>
        <w:tab w:val="center" w:pos="4536"/>
      </w:tabs>
      <w:spacing w:after="0" w:line="240" w:lineRule="auto"/>
    </w:pPr>
  </w:style>
  <w:style w:type="character" w:customStyle="1" w:styleId="NagwekZnak">
    <w:name w:val="Nagłówek Znak"/>
    <w:basedOn w:val="Domylnaczcionkaakapitu"/>
    <w:link w:val="Nagwek"/>
    <w:uiPriority w:val="99"/>
    <w:rsid w:val="00E66099"/>
  </w:style>
  <w:style w:type="paragraph" w:styleId="Tekstdymka">
    <w:name w:val="Balloon Text"/>
    <w:basedOn w:val="Normalny"/>
    <w:link w:val="TekstdymkaZnak"/>
    <w:uiPriority w:val="99"/>
    <w:semiHidden/>
    <w:unhideWhenUsed/>
    <w:rsid w:val="00D6105E"/>
    <w:pPr>
      <w:spacing w:after="0" w:line="240" w:lineRule="auto"/>
    </w:pPr>
    <w:rPr>
      <w:rFonts w:ascii="Lucida Grande CE" w:hAnsi="Lucida Grande CE"/>
      <w:sz w:val="18"/>
      <w:szCs w:val="18"/>
    </w:rPr>
  </w:style>
  <w:style w:type="character" w:customStyle="1" w:styleId="TekstdymkaZnak">
    <w:name w:val="Tekst dymka Znak"/>
    <w:basedOn w:val="Domylnaczcionkaakapitu"/>
    <w:link w:val="Tekstdymka"/>
    <w:uiPriority w:val="99"/>
    <w:semiHidden/>
    <w:rsid w:val="00D6105E"/>
    <w:rPr>
      <w:rFonts w:ascii="Lucida Grande CE" w:hAnsi="Lucida Grande C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4867</Words>
  <Characters>29202</Characters>
  <Application>Microsoft Macintosh Word</Application>
  <DocSecurity>0</DocSecurity>
  <Lines>243</Lines>
  <Paragraphs>68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Romek</dc:creator>
  <cp:keywords/>
  <dc:description/>
  <cp:lastModifiedBy>Paweł</cp:lastModifiedBy>
  <cp:revision>4</cp:revision>
  <cp:lastPrinted>2016-11-10T10:24:00Z</cp:lastPrinted>
  <dcterms:created xsi:type="dcterms:W3CDTF">2016-11-10T10:24:00Z</dcterms:created>
  <dcterms:modified xsi:type="dcterms:W3CDTF">2016-11-10T11:47:00Z</dcterms:modified>
</cp:coreProperties>
</file>