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B07B5" w14:textId="48A055B0" w:rsidR="00A02387" w:rsidRPr="000C75AA" w:rsidRDefault="00781D97" w:rsidP="00A02387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Salon Samochodowy </w:t>
      </w:r>
      <w:r w:rsidR="0010751F">
        <w:rPr>
          <w:b/>
          <w:sz w:val="28"/>
          <w:szCs w:val="28"/>
        </w:rPr>
        <w:t>Paryż</w:t>
      </w:r>
      <w:r w:rsidR="00A02387" w:rsidRPr="000C75AA">
        <w:rPr>
          <w:b/>
          <w:sz w:val="28"/>
          <w:szCs w:val="28"/>
        </w:rPr>
        <w:t xml:space="preserve"> 2016:</w:t>
      </w:r>
    </w:p>
    <w:p w14:paraId="10B36919" w14:textId="77777777" w:rsidR="00A02387" w:rsidRPr="000C75AA" w:rsidRDefault="00A02387" w:rsidP="00A02387">
      <w:pPr>
        <w:spacing w:line="340" w:lineRule="exact"/>
        <w:outlineLvl w:val="0"/>
        <w:rPr>
          <w:b/>
          <w:sz w:val="28"/>
          <w:szCs w:val="28"/>
        </w:rPr>
      </w:pPr>
    </w:p>
    <w:p w14:paraId="4DD39C5A" w14:textId="42A4EE18" w:rsidR="00A02387" w:rsidRPr="000C75AA" w:rsidRDefault="00B527CE" w:rsidP="00A023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Konferencja prasowa Volkswagena </w:t>
      </w:r>
      <w:r w:rsidR="004172DE">
        <w:rPr>
          <w:b/>
          <w:sz w:val="28"/>
          <w:szCs w:val="28"/>
        </w:rPr>
        <w:t xml:space="preserve">z </w:t>
      </w:r>
      <w:r w:rsidR="0010751F">
        <w:rPr>
          <w:b/>
          <w:sz w:val="28"/>
          <w:szCs w:val="28"/>
        </w:rPr>
        <w:t>Paryża</w:t>
      </w:r>
      <w:r w:rsidR="004172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dostępna na żywo</w:t>
      </w:r>
    </w:p>
    <w:p w14:paraId="4A221258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394F0267" w14:textId="061CA2BB" w:rsidR="00A02387" w:rsidRPr="000C75AA" w:rsidRDefault="00A02387" w:rsidP="00A02387">
      <w:pPr>
        <w:rPr>
          <w:b/>
          <w:szCs w:val="22"/>
        </w:rPr>
      </w:pPr>
      <w:r>
        <w:rPr>
          <w:b/>
          <w:szCs w:val="22"/>
        </w:rPr>
        <w:t>Poznań, 2</w:t>
      </w:r>
      <w:r w:rsidR="0010751F">
        <w:rPr>
          <w:b/>
          <w:szCs w:val="22"/>
        </w:rPr>
        <w:t>7</w:t>
      </w:r>
      <w:r>
        <w:rPr>
          <w:b/>
          <w:szCs w:val="22"/>
        </w:rPr>
        <w:t xml:space="preserve"> </w:t>
      </w:r>
      <w:r w:rsidR="0010751F">
        <w:rPr>
          <w:b/>
          <w:szCs w:val="22"/>
        </w:rPr>
        <w:t>września</w:t>
      </w:r>
      <w:r>
        <w:rPr>
          <w:b/>
          <w:szCs w:val="22"/>
        </w:rPr>
        <w:t xml:space="preserve"> 2016 r. – </w:t>
      </w:r>
      <w:r w:rsidR="00B527CE">
        <w:rPr>
          <w:b/>
          <w:szCs w:val="22"/>
        </w:rPr>
        <w:t xml:space="preserve">Konferencja prasowa marki Volkswagen Samochody Osobowe, która odbędzie się podczas nadchodzącego Międzynarodowego Salonu Samochodowego w </w:t>
      </w:r>
      <w:r w:rsidR="0010751F">
        <w:rPr>
          <w:b/>
          <w:szCs w:val="22"/>
        </w:rPr>
        <w:t>Paryżu</w:t>
      </w:r>
      <w:r w:rsidR="00B527CE">
        <w:rPr>
          <w:b/>
          <w:szCs w:val="22"/>
        </w:rPr>
        <w:t xml:space="preserve"> będzie transmitowana na żywo </w:t>
      </w:r>
      <w:r w:rsidR="0010751F">
        <w:rPr>
          <w:b/>
          <w:szCs w:val="22"/>
        </w:rPr>
        <w:t>w czwartek 29</w:t>
      </w:r>
      <w:r w:rsidR="00B527CE">
        <w:rPr>
          <w:b/>
          <w:szCs w:val="22"/>
        </w:rPr>
        <w:t xml:space="preserve"> </w:t>
      </w:r>
      <w:r w:rsidR="0010751F">
        <w:rPr>
          <w:b/>
          <w:szCs w:val="22"/>
        </w:rPr>
        <w:t>września od godziny 8:00 (czasu środkowoeuropejskiego)</w:t>
      </w:r>
      <w:r w:rsidR="00B527CE">
        <w:rPr>
          <w:b/>
          <w:szCs w:val="22"/>
        </w:rPr>
        <w:t>.</w:t>
      </w:r>
    </w:p>
    <w:p w14:paraId="271C0F19" w14:textId="77777777" w:rsidR="00A02387" w:rsidRPr="000C75AA" w:rsidRDefault="00A02387" w:rsidP="00A02387">
      <w:pPr>
        <w:rPr>
          <w:b/>
          <w:szCs w:val="22"/>
        </w:rPr>
      </w:pPr>
    </w:p>
    <w:p w14:paraId="78CA7892" w14:textId="0F1DE331" w:rsidR="00B527CE" w:rsidRPr="00B527CE" w:rsidRDefault="004172D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b/>
          <w:szCs w:val="22"/>
          <w:u w:val="single"/>
        </w:rPr>
      </w:pPr>
      <w:r>
        <w:rPr>
          <w:b/>
          <w:szCs w:val="22"/>
          <w:u w:val="single"/>
        </w:rPr>
        <w:br/>
      </w:r>
      <w:r w:rsidR="00B527CE" w:rsidRPr="00B527CE">
        <w:rPr>
          <w:b/>
          <w:szCs w:val="22"/>
          <w:u w:val="single"/>
        </w:rPr>
        <w:t>Internet</w:t>
      </w:r>
      <w:r w:rsidR="0010751F">
        <w:rPr>
          <w:b/>
          <w:szCs w:val="22"/>
          <w:u w:val="single"/>
        </w:rPr>
        <w:t xml:space="preserve"> (#</w:t>
      </w:r>
      <w:proofErr w:type="spellStart"/>
      <w:r w:rsidR="0010751F">
        <w:rPr>
          <w:b/>
          <w:szCs w:val="22"/>
          <w:u w:val="single"/>
        </w:rPr>
        <w:t>MondialAuto</w:t>
      </w:r>
      <w:proofErr w:type="spellEnd"/>
      <w:r w:rsidR="0010751F">
        <w:rPr>
          <w:b/>
          <w:szCs w:val="22"/>
          <w:u w:val="single"/>
        </w:rPr>
        <w:t>)</w:t>
      </w:r>
      <w:r w:rsidR="00B527CE" w:rsidRPr="00B527CE">
        <w:rPr>
          <w:b/>
          <w:szCs w:val="22"/>
          <w:u w:val="single"/>
        </w:rPr>
        <w:t>:</w:t>
      </w:r>
    </w:p>
    <w:p w14:paraId="49FDA4E3" w14:textId="5EFAE29C" w:rsidR="00B527CE" w:rsidRPr="0010751F" w:rsidRDefault="004172D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</w:pPr>
      <w:r>
        <w:rPr>
          <w:szCs w:val="22"/>
        </w:rPr>
        <w:t xml:space="preserve">j. angielski: </w:t>
      </w:r>
      <w:hyperlink r:id="rId9" w:history="1">
        <w:r w:rsidR="0010751F" w:rsidRPr="0010751F">
          <w:rPr>
            <w:rStyle w:val="Hipercze"/>
          </w:rPr>
          <w:t>http://volkswagen.gomexlive.com/vw_live_pk/</w:t>
        </w:r>
      </w:hyperlink>
      <w:r>
        <w:rPr>
          <w:rStyle w:val="Hipercze"/>
          <w:szCs w:val="22"/>
        </w:rPr>
        <w:br/>
      </w:r>
      <w:r>
        <w:t xml:space="preserve">j. niemiecki: </w:t>
      </w:r>
      <w:r w:rsidR="00C5751C">
        <w:fldChar w:fldCharType="begin"/>
      </w:r>
      <w:r w:rsidR="00C5751C">
        <w:instrText xml:space="preserve"> HYPERLINK "http://volkswagen.gomexlive.com/vw_live_pk/?lang=de" \t "_blank" </w:instrText>
      </w:r>
      <w:r w:rsidR="00C5751C">
        <w:fldChar w:fldCharType="separate"/>
      </w:r>
      <w:r w:rsidR="0010751F" w:rsidRPr="0010751F">
        <w:rPr>
          <w:rStyle w:val="Hipercze"/>
        </w:rPr>
        <w:t>http://volkswagen.gomexlive.com/vw_live_pk/?lang=de</w:t>
      </w:r>
      <w:r w:rsidR="00C5751C">
        <w:rPr>
          <w:rStyle w:val="Hipercze"/>
        </w:rPr>
        <w:fldChar w:fldCharType="end"/>
      </w:r>
    </w:p>
    <w:p w14:paraId="14C89F98" w14:textId="0ABBC591" w:rsidR="004172DE" w:rsidRPr="0010751F" w:rsidRDefault="004172D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Na powyższych stornach internetowych</w:t>
      </w:r>
      <w:r w:rsidR="00B527CE">
        <w:rPr>
          <w:rFonts w:cs="Arial"/>
          <w:szCs w:val="22"/>
          <w:lang w:eastAsia="pl-PL"/>
        </w:rPr>
        <w:t xml:space="preserve"> </w:t>
      </w:r>
      <w:r>
        <w:rPr>
          <w:rFonts w:cs="Arial"/>
          <w:szCs w:val="22"/>
          <w:lang w:eastAsia="pl-PL"/>
        </w:rPr>
        <w:t xml:space="preserve">będzie </w:t>
      </w:r>
      <w:r w:rsidR="00B527CE">
        <w:rPr>
          <w:rFonts w:cs="Arial"/>
          <w:szCs w:val="22"/>
          <w:lang w:eastAsia="pl-PL"/>
        </w:rPr>
        <w:t>można na żywo obejrzeć transmisję z w</w:t>
      </w:r>
      <w:r w:rsidR="0010751F">
        <w:rPr>
          <w:rFonts w:cs="Arial"/>
          <w:szCs w:val="22"/>
          <w:lang w:eastAsia="pl-PL"/>
        </w:rPr>
        <w:t>ydarzenia. Dodatkowo dostępne będą</w:t>
      </w:r>
      <w:r w:rsidR="00B527CE">
        <w:rPr>
          <w:rFonts w:cs="Arial"/>
          <w:szCs w:val="22"/>
          <w:lang w:eastAsia="pl-PL"/>
        </w:rPr>
        <w:t xml:space="preserve"> kody do obsadzenia </w:t>
      </w:r>
      <w:r>
        <w:rPr>
          <w:rFonts w:cs="Arial"/>
          <w:szCs w:val="22"/>
          <w:lang w:eastAsia="pl-PL"/>
        </w:rPr>
        <w:t xml:space="preserve">przekazu </w:t>
      </w:r>
      <w:r w:rsidR="00B527CE">
        <w:rPr>
          <w:rFonts w:cs="Arial"/>
          <w:szCs w:val="22"/>
          <w:lang w:eastAsia="pl-PL"/>
        </w:rPr>
        <w:t xml:space="preserve">na </w:t>
      </w:r>
      <w:r>
        <w:rPr>
          <w:rFonts w:cs="Arial"/>
          <w:szCs w:val="22"/>
          <w:lang w:eastAsia="pl-PL"/>
        </w:rPr>
        <w:t xml:space="preserve">własnej </w:t>
      </w:r>
      <w:r w:rsidR="00B527CE">
        <w:rPr>
          <w:rFonts w:cs="Arial"/>
          <w:szCs w:val="22"/>
          <w:lang w:eastAsia="pl-PL"/>
        </w:rPr>
        <w:t>stronie.</w:t>
      </w:r>
    </w:p>
    <w:p w14:paraId="621D7B72" w14:textId="5E02968C" w:rsidR="00B527CE" w:rsidRDefault="00B527C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  <w:r w:rsidRPr="00B527CE">
        <w:rPr>
          <w:rFonts w:cs="Arial"/>
          <w:b/>
          <w:szCs w:val="22"/>
          <w:u w:val="single"/>
          <w:lang w:eastAsia="pl-PL"/>
        </w:rPr>
        <w:t>Transmisja satelitarna:</w:t>
      </w:r>
    </w:p>
    <w:p w14:paraId="122A406A" w14:textId="77777777" w:rsidR="0010751F" w:rsidRDefault="00B527C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bCs/>
          <w:szCs w:val="22"/>
          <w:lang w:eastAsia="pl-PL"/>
        </w:rPr>
      </w:pPr>
      <w:r w:rsidRPr="004172DE">
        <w:rPr>
          <w:rFonts w:cs="Arial"/>
          <w:b/>
          <w:bCs/>
          <w:szCs w:val="22"/>
          <w:lang w:eastAsia="pl-PL"/>
        </w:rPr>
        <w:t>Europa / Bliski wschód – transmisja na żywo w HD</w:t>
      </w:r>
    </w:p>
    <w:p w14:paraId="6290E7A8" w14:textId="1797E8C5" w:rsidR="0010751F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Data: 29 września 2016</w:t>
      </w:r>
      <w:r w:rsidR="00312200">
        <w:rPr>
          <w:rFonts w:cs="Arial"/>
          <w:szCs w:val="22"/>
          <w:lang w:eastAsia="pl-PL"/>
        </w:rPr>
        <w:t xml:space="preserve"> r.</w:t>
      </w:r>
    </w:p>
    <w:p w14:paraId="2AF65A1F" w14:textId="6EF3C703" w:rsidR="00B527CE" w:rsidRPr="0010751F" w:rsidRDefault="00B527C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Start transmisji</w:t>
      </w:r>
      <w:r w:rsidR="0010751F">
        <w:rPr>
          <w:rFonts w:cs="Arial"/>
          <w:szCs w:val="22"/>
          <w:lang w:eastAsia="pl-PL"/>
        </w:rPr>
        <w:t xml:space="preserve"> 07.50am CEST / 05.50</w:t>
      </w:r>
      <w:r w:rsidRPr="00B527CE">
        <w:rPr>
          <w:rFonts w:cs="Arial"/>
          <w:szCs w:val="22"/>
          <w:lang w:eastAsia="pl-PL"/>
        </w:rPr>
        <w:t xml:space="preserve">am </w:t>
      </w:r>
      <w:r w:rsidR="0010751F">
        <w:rPr>
          <w:rFonts w:cs="Arial"/>
          <w:szCs w:val="22"/>
          <w:lang w:eastAsia="pl-PL"/>
        </w:rPr>
        <w:t>GMT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Satelita</w:t>
      </w:r>
      <w:r w:rsidRPr="00B527CE">
        <w:rPr>
          <w:rFonts w:cs="Arial"/>
          <w:szCs w:val="22"/>
          <w:lang w:eastAsia="pl-PL"/>
        </w:rPr>
        <w:t>: EUT 10A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Transponder (cyfrowy): F5, Kanał</w:t>
      </w:r>
      <w:r w:rsidR="0010751F">
        <w:rPr>
          <w:rFonts w:cs="Arial"/>
          <w:szCs w:val="22"/>
          <w:lang w:eastAsia="pl-PL"/>
        </w:rPr>
        <w:t xml:space="preserve"> 7-12</w:t>
      </w:r>
      <w:r w:rsidRPr="00B527CE">
        <w:rPr>
          <w:rFonts w:cs="Arial"/>
          <w:szCs w:val="22"/>
          <w:lang w:eastAsia="pl-PL"/>
        </w:rPr>
        <w:t>        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Częstotliwość</w:t>
      </w:r>
      <w:r w:rsidR="0010751F">
        <w:rPr>
          <w:rFonts w:cs="Arial"/>
          <w:szCs w:val="22"/>
          <w:lang w:eastAsia="pl-PL"/>
        </w:rPr>
        <w:t>: 12.685</w:t>
      </w:r>
      <w:r w:rsidRPr="00B527CE">
        <w:rPr>
          <w:rFonts w:cs="Arial"/>
          <w:szCs w:val="22"/>
          <w:lang w:eastAsia="pl-PL"/>
        </w:rPr>
        <w:t>,830 MHz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Polaryzacja</w:t>
      </w:r>
      <w:r w:rsidRPr="00B527CE">
        <w:rPr>
          <w:rFonts w:cs="Arial"/>
          <w:szCs w:val="22"/>
          <w:lang w:eastAsia="pl-PL"/>
        </w:rPr>
        <w:t>: X       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Standard video</w:t>
      </w:r>
      <w:r w:rsidRPr="00B527CE">
        <w:rPr>
          <w:rFonts w:cs="Arial"/>
          <w:szCs w:val="22"/>
          <w:lang w:eastAsia="pl-PL"/>
        </w:rPr>
        <w:t xml:space="preserve">: 1080i/50 </w:t>
      </w:r>
      <w:proofErr w:type="spellStart"/>
      <w:r w:rsidRPr="00B527CE">
        <w:rPr>
          <w:rFonts w:cs="Arial"/>
          <w:szCs w:val="22"/>
          <w:lang w:eastAsia="pl-PL"/>
        </w:rPr>
        <w:t>Hz</w:t>
      </w:r>
      <w:proofErr w:type="spellEnd"/>
      <w:r w:rsidRPr="00B527CE">
        <w:rPr>
          <w:rFonts w:cs="Arial"/>
          <w:szCs w:val="22"/>
          <w:lang w:eastAsia="pl-PL"/>
        </w:rPr>
        <w:t xml:space="preserve"> PAL</w:t>
      </w:r>
      <w:r w:rsidRPr="00B527CE">
        <w:rPr>
          <w:rFonts w:cs="Arial"/>
          <w:szCs w:val="22"/>
          <w:lang w:eastAsia="pl-PL"/>
        </w:rPr>
        <w:br/>
      </w:r>
      <w:r w:rsidR="0010751F">
        <w:rPr>
          <w:rFonts w:cs="Arial"/>
          <w:szCs w:val="22"/>
          <w:lang w:eastAsia="pl-PL"/>
        </w:rPr>
        <w:t>Kanały audio: Kanał</w:t>
      </w:r>
      <w:r>
        <w:rPr>
          <w:rFonts w:cs="Arial"/>
          <w:szCs w:val="22"/>
          <w:lang w:eastAsia="pl-PL"/>
        </w:rPr>
        <w:t xml:space="preserve"> 1: </w:t>
      </w:r>
      <w:r w:rsidR="0010751F">
        <w:rPr>
          <w:rFonts w:cs="Arial"/>
          <w:szCs w:val="22"/>
          <w:lang w:eastAsia="pl-PL"/>
        </w:rPr>
        <w:t>Angielski; Kanał</w:t>
      </w:r>
      <w:r>
        <w:rPr>
          <w:rFonts w:cs="Arial"/>
          <w:szCs w:val="22"/>
          <w:lang w:eastAsia="pl-PL"/>
        </w:rPr>
        <w:t xml:space="preserve"> 2: </w:t>
      </w:r>
      <w:r w:rsidR="0010751F">
        <w:rPr>
          <w:rFonts w:cs="Arial"/>
          <w:szCs w:val="22"/>
          <w:lang w:eastAsia="pl-PL"/>
        </w:rPr>
        <w:t>Niemiecki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Modulacja</w:t>
      </w:r>
      <w:r w:rsidRPr="00B527CE">
        <w:rPr>
          <w:rFonts w:cs="Arial"/>
          <w:szCs w:val="22"/>
          <w:lang w:eastAsia="pl-PL"/>
        </w:rPr>
        <w:t>: 8 PSK</w:t>
      </w:r>
      <w:r w:rsidRPr="00B527CE">
        <w:rPr>
          <w:rFonts w:cs="Arial"/>
          <w:szCs w:val="22"/>
          <w:lang w:eastAsia="pl-PL"/>
        </w:rPr>
        <w:br/>
        <w:t xml:space="preserve">Symbol </w:t>
      </w:r>
      <w:proofErr w:type="spellStart"/>
      <w:r w:rsidRPr="00B527CE">
        <w:rPr>
          <w:rFonts w:cs="Arial"/>
          <w:szCs w:val="22"/>
          <w:lang w:eastAsia="pl-PL"/>
        </w:rPr>
        <w:t>rate</w:t>
      </w:r>
      <w:proofErr w:type="spellEnd"/>
      <w:r w:rsidRPr="00B527CE">
        <w:rPr>
          <w:rFonts w:cs="Arial"/>
          <w:szCs w:val="22"/>
          <w:lang w:eastAsia="pl-PL"/>
        </w:rPr>
        <w:t xml:space="preserve">: 7.2000 </w:t>
      </w:r>
      <w:proofErr w:type="spellStart"/>
      <w:r w:rsidRPr="00B527CE">
        <w:rPr>
          <w:rFonts w:cs="Arial"/>
          <w:szCs w:val="22"/>
          <w:lang w:eastAsia="pl-PL"/>
        </w:rPr>
        <w:t>Msymb</w:t>
      </w:r>
      <w:proofErr w:type="spellEnd"/>
      <w:r w:rsidRPr="00B527CE">
        <w:rPr>
          <w:rFonts w:cs="Arial"/>
          <w:szCs w:val="22"/>
          <w:lang w:eastAsia="pl-PL"/>
        </w:rPr>
        <w:t>/s</w:t>
      </w:r>
      <w:r w:rsidRPr="00B527CE">
        <w:rPr>
          <w:rFonts w:cs="Arial"/>
          <w:szCs w:val="22"/>
          <w:lang w:eastAsia="pl-PL"/>
        </w:rPr>
        <w:br/>
        <w:t>FEC: 3/4</w:t>
      </w:r>
      <w:r w:rsidRPr="00B527CE">
        <w:rPr>
          <w:rFonts w:cs="Arial"/>
          <w:szCs w:val="22"/>
          <w:lang w:eastAsia="pl-PL"/>
        </w:rPr>
        <w:br/>
        <w:t>MPEG: 4:2:0 / MPEG4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Szyfrowanie</w:t>
      </w:r>
      <w:r w:rsidRPr="00B527CE">
        <w:rPr>
          <w:rFonts w:cs="Arial"/>
          <w:szCs w:val="22"/>
          <w:lang w:eastAsia="pl-PL"/>
        </w:rPr>
        <w:t xml:space="preserve">: </w:t>
      </w:r>
      <w:r>
        <w:rPr>
          <w:rFonts w:cs="Arial"/>
          <w:szCs w:val="22"/>
          <w:lang w:eastAsia="pl-PL"/>
        </w:rPr>
        <w:t>Brak</w:t>
      </w:r>
    </w:p>
    <w:p w14:paraId="0907F86D" w14:textId="4E64C3E3" w:rsidR="004172DE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 xml:space="preserve">Kontakt na miejscu: </w:t>
      </w:r>
      <w:r w:rsidRPr="0010751F">
        <w:rPr>
          <w:rFonts w:cs="Arial"/>
          <w:bCs/>
          <w:szCs w:val="22"/>
          <w:lang w:eastAsia="pl-PL"/>
        </w:rPr>
        <w:t>Benjamin Kern, 0049-179-1008034</w:t>
      </w:r>
    </w:p>
    <w:p w14:paraId="6915E121" w14:textId="322EEB4D" w:rsidR="00B527CE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Materiały z konferencji będą dostępne do pobrania bez ograniczeń praw autorskich.</w:t>
      </w:r>
    </w:p>
    <w:p w14:paraId="609706F1" w14:textId="77777777" w:rsidR="0010751F" w:rsidRPr="00312200" w:rsidRDefault="0010751F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</w:p>
    <w:p w14:paraId="29A0AA50" w14:textId="2A336E81" w:rsidR="00A02387" w:rsidRPr="00312200" w:rsidRDefault="00A02387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de-DE" w:eastAsia="pl-PL"/>
        </w:rPr>
      </w:pPr>
      <w:r w:rsidRPr="00312200">
        <w:rPr>
          <w:b/>
          <w:noProof/>
          <w:szCs w:val="22"/>
          <w:lang w:val="de-DE"/>
        </w:rPr>
        <w:lastRenderedPageBreak/>
        <w:t>Volkswagen Group Polska</w:t>
      </w:r>
    </w:p>
    <w:p w14:paraId="13B286EC" w14:textId="77777777" w:rsidR="00A02387" w:rsidRPr="00312200" w:rsidRDefault="00A02387" w:rsidP="00A02387">
      <w:pPr>
        <w:tabs>
          <w:tab w:val="left" w:pos="902"/>
        </w:tabs>
        <w:rPr>
          <w:noProof/>
          <w:szCs w:val="22"/>
          <w:lang w:val="de-DE"/>
        </w:rPr>
      </w:pPr>
      <w:r w:rsidRPr="00312200">
        <w:rPr>
          <w:noProof/>
          <w:szCs w:val="22"/>
          <w:lang w:val="de-DE"/>
        </w:rPr>
        <w:t>Volkswagen PR Manager</w:t>
      </w:r>
    </w:p>
    <w:p w14:paraId="42EEC6A1" w14:textId="77777777" w:rsidR="00A02387" w:rsidRPr="004172DE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172DE">
        <w:rPr>
          <w:noProof/>
          <w:szCs w:val="22"/>
          <w:lang w:val="en-US"/>
        </w:rPr>
        <w:t>Tomasz Tonder</w:t>
      </w:r>
    </w:p>
    <w:p w14:paraId="5D46DF7C" w14:textId="77777777" w:rsidR="00A02387" w:rsidRPr="004172DE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172DE">
        <w:rPr>
          <w:noProof/>
          <w:szCs w:val="22"/>
          <w:lang w:val="en-US"/>
        </w:rPr>
        <w:t>Telefon:</w:t>
      </w:r>
      <w:r w:rsidRPr="004172DE">
        <w:rPr>
          <w:noProof/>
          <w:szCs w:val="22"/>
          <w:lang w:val="en-US"/>
        </w:rPr>
        <w:tab/>
        <w:t>+48 61 62 73 401</w:t>
      </w:r>
    </w:p>
    <w:p w14:paraId="02F87F74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4172DE">
        <w:rPr>
          <w:noProof/>
          <w:szCs w:val="22"/>
          <w:lang w:val="en-US"/>
        </w:rPr>
        <w:t>E-Mail:</w:t>
      </w:r>
      <w:r w:rsidRPr="004172DE">
        <w:rPr>
          <w:noProof/>
          <w:szCs w:val="22"/>
          <w:lang w:val="en-US"/>
        </w:rPr>
        <w:tab/>
      </w:r>
      <w:hyperlink r:id="rId10" w:history="1">
        <w:r w:rsidRPr="004172DE">
          <w:rPr>
            <w:rStyle w:val="Hipercze"/>
            <w:noProof/>
            <w:szCs w:val="22"/>
            <w:lang w:val="en-US"/>
          </w:rPr>
          <w:t>tomasz.</w:t>
        </w:r>
        <w:r w:rsidRPr="000C75AA">
          <w:rPr>
            <w:rStyle w:val="Hipercze"/>
            <w:noProof/>
            <w:szCs w:val="22"/>
          </w:rPr>
          <w:t>tonder@volkswagen.pl</w:t>
        </w:r>
      </w:hyperlink>
      <w:r w:rsidRPr="000C75AA">
        <w:rPr>
          <w:noProof/>
          <w:szCs w:val="22"/>
        </w:rPr>
        <w:t xml:space="preserve"> </w:t>
      </w:r>
    </w:p>
    <w:p w14:paraId="123E2BBB" w14:textId="77777777" w:rsidR="00A02387" w:rsidRPr="000C75AA" w:rsidRDefault="00C5751C" w:rsidP="00A02387">
      <w:pPr>
        <w:tabs>
          <w:tab w:val="left" w:pos="902"/>
        </w:tabs>
      </w:pPr>
      <w:hyperlink r:id="rId11" w:history="1">
        <w:r w:rsidR="00A02387" w:rsidRPr="000C75AA">
          <w:rPr>
            <w:rStyle w:val="Hipercze"/>
            <w:noProof/>
            <w:szCs w:val="22"/>
          </w:rPr>
          <w:t>www.vw.press-bank.pl</w:t>
        </w:r>
      </w:hyperlink>
    </w:p>
    <w:p w14:paraId="76206D50" w14:textId="77777777" w:rsidR="00A02387" w:rsidRPr="000C75AA" w:rsidRDefault="00A02387" w:rsidP="00A02387">
      <w:pPr>
        <w:tabs>
          <w:tab w:val="left" w:pos="902"/>
        </w:tabs>
      </w:pPr>
    </w:p>
    <w:p w14:paraId="550E98BD" w14:textId="6C611F67"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65C1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14:paraId="48E1A900" w14:textId="64ACDD85" w:rsidR="0099496B" w:rsidRPr="00A02387" w:rsidRDefault="0099496B" w:rsidP="00A02387"/>
    <w:sectPr w:rsidR="0099496B" w:rsidRPr="00A02387" w:rsidSect="00760BD3">
      <w:footerReference w:type="default" r:id="rId18"/>
      <w:headerReference w:type="first" r:id="rId19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BE2C3" w14:textId="77777777" w:rsidR="007B3789" w:rsidRDefault="007B3789">
      <w:r>
        <w:separator/>
      </w:r>
    </w:p>
  </w:endnote>
  <w:endnote w:type="continuationSeparator" w:id="0">
    <w:p w14:paraId="415D51F0" w14:textId="77777777" w:rsidR="007B3789" w:rsidRDefault="007B3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?l?r ??f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B527CE" w:rsidRDefault="00B527CE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C5751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C5751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F0459E" w14:textId="77777777" w:rsidR="007B3789" w:rsidRDefault="007B3789">
      <w:r>
        <w:separator/>
      </w:r>
    </w:p>
  </w:footnote>
  <w:footnote w:type="continuationSeparator" w:id="0">
    <w:p w14:paraId="73A9289A" w14:textId="77777777" w:rsidR="007B3789" w:rsidRDefault="007B378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B527CE" w:rsidRDefault="00B527CE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B527CE" w:rsidRDefault="00B527CE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6"/>
  </w:num>
  <w:num w:numId="13">
    <w:abstractNumId w:val="1"/>
  </w:num>
  <w:num w:numId="14">
    <w:abstractNumId w:val="18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0751F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2200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72DE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47E0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299C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1C00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3CB6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1D97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3789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1F4D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1F70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27CE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5751C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volkswagen.gomexlive.com/vw_live_pk/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mailto:tomasz.tonder@volkswagen.pl" TargetMode="External"/><Relationship Id="rId11" Type="http://schemas.openxmlformats.org/officeDocument/2006/relationships/hyperlink" Target="http://www.vw.press-bank.pl" TargetMode="External"/><Relationship Id="rId12" Type="http://schemas.openxmlformats.org/officeDocument/2006/relationships/hyperlink" Target="http://www.facebook.com/VolkswagenPolska" TargetMode="External"/><Relationship Id="rId13" Type="http://schemas.openxmlformats.org/officeDocument/2006/relationships/image" Target="media/image1.png"/><Relationship Id="rId14" Type="http://schemas.openxmlformats.org/officeDocument/2006/relationships/hyperlink" Target="http://www.youtube.com/user/VolkswagenPolska" TargetMode="External"/><Relationship Id="rId15" Type="http://schemas.openxmlformats.org/officeDocument/2006/relationships/image" Target="media/image2.emf"/><Relationship Id="rId16" Type="http://schemas.openxmlformats.org/officeDocument/2006/relationships/hyperlink" Target="https://twitter.com/vwpress_PL" TargetMode="External"/><Relationship Id="rId17" Type="http://schemas.openxmlformats.org/officeDocument/2006/relationships/image" Target="media/image3.png"/><Relationship Id="rId18" Type="http://schemas.openxmlformats.org/officeDocument/2006/relationships/footer" Target="footer1.xml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5DC34-565C-0748-9C87-6829D71F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233</Words>
  <Characters>1402</Characters>
  <Application>Microsoft Macintosh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1632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2016-02-26T14:20:00Z</cp:lastPrinted>
  <dcterms:created xsi:type="dcterms:W3CDTF">2016-09-27T11:02:00Z</dcterms:created>
  <dcterms:modified xsi:type="dcterms:W3CDTF">2016-09-27T11:02:00Z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