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6AD9883F" w:rsidR="00475102" w:rsidRPr="00BA5927" w:rsidRDefault="00FB2F31" w:rsidP="00BA5927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Volkswagen </w:t>
      </w:r>
      <w:proofErr w:type="spellStart"/>
      <w:r w:rsidRPr="00BA5927">
        <w:rPr>
          <w:rFonts w:cs="Arial"/>
          <w:b/>
          <w:sz w:val="28"/>
          <w:szCs w:val="28"/>
        </w:rPr>
        <w:t>Karmann</w:t>
      </w:r>
      <w:proofErr w:type="spellEnd"/>
      <w:r w:rsidRPr="00BA5927">
        <w:rPr>
          <w:rFonts w:cs="Arial"/>
          <w:b/>
          <w:sz w:val="28"/>
          <w:szCs w:val="28"/>
        </w:rPr>
        <w:t xml:space="preserve"> </w:t>
      </w:r>
      <w:proofErr w:type="spellStart"/>
      <w:r w:rsidRPr="00BA5927">
        <w:rPr>
          <w:rFonts w:cs="Arial"/>
          <w:b/>
          <w:sz w:val="28"/>
          <w:szCs w:val="28"/>
        </w:rPr>
        <w:t>Ghia</w:t>
      </w:r>
      <w:proofErr w:type="spellEnd"/>
      <w:r w:rsidRPr="00BA5927">
        <w:rPr>
          <w:rFonts w:cs="Arial"/>
          <w:b/>
          <w:sz w:val="28"/>
          <w:szCs w:val="28"/>
        </w:rPr>
        <w:t xml:space="preserve"> z 1972 roku</w:t>
      </w:r>
      <w:r>
        <w:rPr>
          <w:rFonts w:cs="Arial"/>
          <w:b/>
          <w:sz w:val="28"/>
          <w:szCs w:val="28"/>
        </w:rPr>
        <w:t xml:space="preserve"> zostanie zaprezentowany p</w:t>
      </w:r>
      <w:r w:rsidR="00AC0AD5">
        <w:rPr>
          <w:rFonts w:cs="Arial"/>
          <w:b/>
          <w:sz w:val="28"/>
          <w:szCs w:val="28"/>
        </w:rPr>
        <w:t>odczas wystawy</w:t>
      </w:r>
      <w:r w:rsidR="00BA5927" w:rsidRPr="00BA5927">
        <w:rPr>
          <w:rFonts w:cs="Arial"/>
          <w:b/>
          <w:sz w:val="28"/>
          <w:szCs w:val="28"/>
        </w:rPr>
        <w:t xml:space="preserve"> Classic </w:t>
      </w:r>
      <w:proofErr w:type="spellStart"/>
      <w:r w:rsidR="00BA5927" w:rsidRPr="00BA5927">
        <w:rPr>
          <w:rFonts w:cs="Arial"/>
          <w:b/>
          <w:sz w:val="28"/>
          <w:szCs w:val="28"/>
        </w:rPr>
        <w:t>Moto</w:t>
      </w:r>
      <w:proofErr w:type="spellEnd"/>
      <w:r w:rsidR="00BA5927" w:rsidRPr="00BA5927">
        <w:rPr>
          <w:rFonts w:cs="Arial"/>
          <w:b/>
          <w:sz w:val="28"/>
          <w:szCs w:val="28"/>
        </w:rPr>
        <w:t xml:space="preserve"> Show </w:t>
      </w:r>
      <w:r>
        <w:rPr>
          <w:rFonts w:cs="Arial"/>
          <w:b/>
          <w:sz w:val="28"/>
          <w:szCs w:val="28"/>
        </w:rPr>
        <w:t>w Krakowie</w:t>
      </w:r>
    </w:p>
    <w:p w14:paraId="20C6C374" w14:textId="77777777" w:rsidR="008378A9" w:rsidRPr="00BA5927" w:rsidRDefault="008378A9" w:rsidP="00BA5927">
      <w:pPr>
        <w:rPr>
          <w:rFonts w:cs="Arial"/>
          <w:b/>
          <w:szCs w:val="22"/>
        </w:rPr>
      </w:pPr>
    </w:p>
    <w:p w14:paraId="38EA37AC" w14:textId="027B625B" w:rsidR="009A7D80" w:rsidRPr="00BA5927" w:rsidRDefault="00FE061E" w:rsidP="00BA5927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sportowy Karmann Ghia został opracowany </w:t>
      </w:r>
      <w:r w:rsidR="009A7D80">
        <w:rPr>
          <w:rFonts w:cs="Arial"/>
          <w:b/>
          <w:szCs w:val="22"/>
        </w:rPr>
        <w:t>w la</w:t>
      </w:r>
      <w:r>
        <w:rPr>
          <w:rFonts w:cs="Arial"/>
          <w:b/>
          <w:szCs w:val="22"/>
        </w:rPr>
        <w:t>tach 50-tych minionego stulecia z wykorzystaniem podzespołów z Garbusa</w:t>
      </w:r>
    </w:p>
    <w:p w14:paraId="0444FB02" w14:textId="0E1FF4D5" w:rsidR="00702ACE" w:rsidRDefault="00FB2F31" w:rsidP="00BA5927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samochód</w:t>
      </w:r>
      <w:r w:rsidR="009A7D80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>zostanie za</w:t>
      </w:r>
      <w:r w:rsidR="000D30BB">
        <w:rPr>
          <w:rFonts w:cs="Arial"/>
          <w:b/>
          <w:szCs w:val="22"/>
        </w:rPr>
        <w:t>prezentowany</w:t>
      </w:r>
      <w:r w:rsidR="009576FA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na stoisku Interii, </w:t>
      </w:r>
      <w:r w:rsidR="009A7D80">
        <w:rPr>
          <w:rFonts w:cs="Arial"/>
          <w:b/>
          <w:szCs w:val="22"/>
        </w:rPr>
        <w:t>pochodzi z prywatnej kolekcji i jest w doskonałym stanie</w:t>
      </w:r>
    </w:p>
    <w:p w14:paraId="17496E72" w14:textId="77777777" w:rsidR="000D30BB" w:rsidRPr="00BA5927" w:rsidRDefault="000D30BB" w:rsidP="000D30BB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wystawa Classic Moto Show (02-04.09) jest organizowana w krakowskim Muzeum Inżynierii Miejskiej już po raz piąty</w:t>
      </w:r>
    </w:p>
    <w:p w14:paraId="6C6C7174" w14:textId="37391BA5" w:rsidR="000D30BB" w:rsidRPr="000D30BB" w:rsidRDefault="000D30BB" w:rsidP="000D30BB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wystawie samochodów klasycznych będzie towarzyszył</w:t>
      </w:r>
      <w:r>
        <w:rPr>
          <w:rFonts w:cs="Arial"/>
          <w:b/>
          <w:szCs w:val="22"/>
        </w:rPr>
        <w:br/>
        <w:t>5. Rajd Polski Historyczny, który wyruszy z Rynku Głównego</w:t>
      </w:r>
    </w:p>
    <w:p w14:paraId="2BD7719E" w14:textId="77777777" w:rsidR="006C70A3" w:rsidRPr="00BA5927" w:rsidRDefault="006C70A3" w:rsidP="00BA5927">
      <w:pPr>
        <w:rPr>
          <w:rFonts w:cs="Arial"/>
          <w:b/>
          <w:bCs/>
          <w:szCs w:val="22"/>
        </w:rPr>
      </w:pPr>
    </w:p>
    <w:p w14:paraId="33CEB00B" w14:textId="7E0ED4F9" w:rsidR="000D30BB" w:rsidRDefault="000B096B" w:rsidP="00BA5927">
      <w:pPr>
        <w:rPr>
          <w:rFonts w:cs="Arial"/>
          <w:b/>
          <w:szCs w:val="22"/>
        </w:rPr>
      </w:pPr>
      <w:r w:rsidRPr="00BA5927">
        <w:rPr>
          <w:rFonts w:cs="Arial"/>
          <w:b/>
          <w:szCs w:val="22"/>
        </w:rPr>
        <w:t xml:space="preserve">Poznań, </w:t>
      </w:r>
      <w:r w:rsidR="00BA5927" w:rsidRPr="00BA5927">
        <w:rPr>
          <w:rFonts w:cs="Arial"/>
          <w:b/>
          <w:szCs w:val="22"/>
        </w:rPr>
        <w:t>3</w:t>
      </w:r>
      <w:r w:rsidR="006F33A7">
        <w:rPr>
          <w:rFonts w:cs="Arial"/>
          <w:b/>
          <w:szCs w:val="22"/>
        </w:rPr>
        <w:t>1</w:t>
      </w:r>
      <w:r w:rsidR="00502237" w:rsidRPr="00BA5927">
        <w:rPr>
          <w:rFonts w:cs="Arial"/>
          <w:b/>
          <w:szCs w:val="22"/>
        </w:rPr>
        <w:t xml:space="preserve"> </w:t>
      </w:r>
      <w:r w:rsidR="0030468B" w:rsidRPr="00BA5927">
        <w:rPr>
          <w:rFonts w:cs="Arial"/>
          <w:b/>
          <w:szCs w:val="22"/>
        </w:rPr>
        <w:t>sierpnia</w:t>
      </w:r>
      <w:r w:rsidR="007E01F5" w:rsidRPr="00BA5927">
        <w:rPr>
          <w:rFonts w:cs="Arial"/>
          <w:b/>
          <w:szCs w:val="22"/>
        </w:rPr>
        <w:t xml:space="preserve"> </w:t>
      </w:r>
      <w:r w:rsidR="0038282E" w:rsidRPr="00BA5927">
        <w:rPr>
          <w:rFonts w:cs="Arial"/>
          <w:b/>
          <w:szCs w:val="22"/>
        </w:rPr>
        <w:t>201</w:t>
      </w:r>
      <w:r w:rsidR="00475102" w:rsidRPr="00BA5927">
        <w:rPr>
          <w:rFonts w:cs="Arial"/>
          <w:b/>
          <w:szCs w:val="22"/>
        </w:rPr>
        <w:t>6</w:t>
      </w:r>
      <w:r w:rsidR="0038282E" w:rsidRPr="00BA5927">
        <w:rPr>
          <w:rFonts w:cs="Arial"/>
          <w:b/>
          <w:szCs w:val="22"/>
        </w:rPr>
        <w:t xml:space="preserve"> </w:t>
      </w:r>
      <w:r w:rsidR="005E3879" w:rsidRPr="00BA5927">
        <w:rPr>
          <w:rFonts w:cs="Arial"/>
          <w:b/>
          <w:szCs w:val="22"/>
        </w:rPr>
        <w:t xml:space="preserve">r. </w:t>
      </w:r>
      <w:r w:rsidR="0038282E" w:rsidRPr="00BA5927">
        <w:rPr>
          <w:rFonts w:cs="Arial"/>
          <w:b/>
          <w:szCs w:val="22"/>
        </w:rPr>
        <w:t>–</w:t>
      </w:r>
      <w:r w:rsidR="001E0826" w:rsidRPr="00BA5927">
        <w:rPr>
          <w:rFonts w:cs="Arial"/>
          <w:b/>
          <w:szCs w:val="22"/>
        </w:rPr>
        <w:t xml:space="preserve"> </w:t>
      </w:r>
      <w:r w:rsidR="000D30BB">
        <w:rPr>
          <w:rFonts w:cs="Arial"/>
          <w:b/>
          <w:szCs w:val="22"/>
        </w:rPr>
        <w:t xml:space="preserve">Sportowy i piękny Karmann Ghia, który technicznie jest spokrewniony z popularnym Garbusem miał </w:t>
      </w:r>
      <w:r w:rsidR="009576FA">
        <w:rPr>
          <w:rFonts w:cs="Arial"/>
          <w:b/>
          <w:szCs w:val="22"/>
        </w:rPr>
        <w:t xml:space="preserve">za zadanie </w:t>
      </w:r>
      <w:r w:rsidR="000D30BB">
        <w:rPr>
          <w:rFonts w:cs="Arial"/>
          <w:b/>
          <w:szCs w:val="22"/>
        </w:rPr>
        <w:t>zmienić postrzeganie Volkswagena j</w:t>
      </w:r>
      <w:bookmarkStart w:id="0" w:name="_GoBack"/>
      <w:bookmarkEnd w:id="0"/>
      <w:r w:rsidR="000D30BB">
        <w:rPr>
          <w:rFonts w:cs="Arial"/>
          <w:b/>
          <w:szCs w:val="22"/>
        </w:rPr>
        <w:t>ako producenta wyłącznie samochodów tanich, prostych w konstrukcji i o mało wyrafinowanym wyglądzie. Zadanie zostało zrealizowane w 100% o czym świadczą nie tylko liczba wyprodukowanych egzemplarzy modelu Karmann Ghia, ale również fakt, że sportowy model Volkswagena był produkowany przez aż dwie dekady</w:t>
      </w:r>
      <w:r w:rsidR="009576FA">
        <w:rPr>
          <w:rFonts w:cs="Arial"/>
          <w:b/>
          <w:szCs w:val="22"/>
        </w:rPr>
        <w:t xml:space="preserve"> i doczekał się wersji nie tylko coupé, ale także kabriolet.</w:t>
      </w:r>
    </w:p>
    <w:p w14:paraId="799C5EBA" w14:textId="77777777" w:rsidR="002265D6" w:rsidRPr="00BA5927" w:rsidRDefault="002265D6" w:rsidP="00BA5927">
      <w:pPr>
        <w:rPr>
          <w:rFonts w:cs="Arial"/>
          <w:b/>
          <w:szCs w:val="22"/>
        </w:rPr>
      </w:pPr>
    </w:p>
    <w:p w14:paraId="77D25D59" w14:textId="0B1C025E" w:rsidR="0030468B" w:rsidRDefault="00DB6FD3" w:rsidP="00BA5927">
      <w:pPr>
        <w:rPr>
          <w:rFonts w:cs="Arial"/>
          <w:szCs w:val="22"/>
        </w:rPr>
      </w:pPr>
      <w:r w:rsidRPr="00BA5927">
        <w:rPr>
          <w:rFonts w:cs="Arial"/>
          <w:szCs w:val="22"/>
        </w:rPr>
        <w:t xml:space="preserve">W </w:t>
      </w:r>
      <w:r w:rsidR="009576FA">
        <w:rPr>
          <w:rFonts w:cs="Arial"/>
          <w:szCs w:val="22"/>
        </w:rPr>
        <w:t>ciągu dwudziestu lat produkcji (1955</w:t>
      </w:r>
      <w:r w:rsidR="00AE33F5">
        <w:rPr>
          <w:rFonts w:cs="Arial"/>
          <w:szCs w:val="22"/>
        </w:rPr>
        <w:t xml:space="preserve">-1974) </w:t>
      </w:r>
      <w:r w:rsidR="009576FA">
        <w:rPr>
          <w:rFonts w:cs="Arial"/>
          <w:szCs w:val="22"/>
        </w:rPr>
        <w:t xml:space="preserve">z taśmy zakładów </w:t>
      </w:r>
      <w:r w:rsidR="00AE33F5">
        <w:rPr>
          <w:rFonts w:cs="Arial"/>
          <w:szCs w:val="22"/>
        </w:rPr>
        <w:t xml:space="preserve">Volkswagena w </w:t>
      </w:r>
      <w:proofErr w:type="spellStart"/>
      <w:r w:rsidR="00AE33F5" w:rsidRPr="00BA5927">
        <w:rPr>
          <w:rFonts w:cs="Arial"/>
          <w:szCs w:val="22"/>
        </w:rPr>
        <w:t>Osnabrück</w:t>
      </w:r>
      <w:proofErr w:type="spellEnd"/>
      <w:r w:rsidR="00AE33F5">
        <w:rPr>
          <w:rFonts w:cs="Arial"/>
          <w:szCs w:val="22"/>
        </w:rPr>
        <w:t xml:space="preserve"> zjechało blisko 450.000 egzemplarzy modelu Karmann Ghia. Zdecydowaną większość z nich stanowiła odmiana coupé, której wyprodukowano 362.</w:t>
      </w:r>
      <w:r w:rsidR="00AE33F5" w:rsidRPr="00BA5927">
        <w:rPr>
          <w:rFonts w:cs="Arial"/>
          <w:szCs w:val="22"/>
        </w:rPr>
        <w:t>601</w:t>
      </w:r>
      <w:r w:rsidR="00AE33F5">
        <w:rPr>
          <w:rFonts w:cs="Arial"/>
          <w:szCs w:val="22"/>
        </w:rPr>
        <w:t xml:space="preserve"> sztuk. Kabrioletów opuściło fabrykę tylko 80.</w:t>
      </w:r>
      <w:r w:rsidR="00AE33F5" w:rsidRPr="00BA5927">
        <w:rPr>
          <w:rFonts w:cs="Arial"/>
          <w:szCs w:val="22"/>
        </w:rPr>
        <w:t>881</w:t>
      </w:r>
      <w:r w:rsidR="00AE33F5">
        <w:rPr>
          <w:rFonts w:cs="Arial"/>
          <w:szCs w:val="22"/>
        </w:rPr>
        <w:t xml:space="preserve"> egzemplarzy.</w:t>
      </w:r>
    </w:p>
    <w:p w14:paraId="0B4ED99B" w14:textId="77777777" w:rsidR="00E878E1" w:rsidRDefault="00E878E1" w:rsidP="00BA5927">
      <w:pPr>
        <w:rPr>
          <w:rFonts w:cs="Arial"/>
          <w:szCs w:val="22"/>
        </w:rPr>
      </w:pPr>
    </w:p>
    <w:p w14:paraId="6AFEBC0A" w14:textId="51842333" w:rsidR="00E878E1" w:rsidRPr="00BA5927" w:rsidRDefault="00E878E1" w:rsidP="00BA5927">
      <w:pPr>
        <w:rPr>
          <w:rFonts w:cs="Arial"/>
          <w:szCs w:val="22"/>
        </w:rPr>
      </w:pPr>
      <w:r>
        <w:rPr>
          <w:rFonts w:cs="Arial"/>
          <w:szCs w:val="22"/>
        </w:rPr>
        <w:t xml:space="preserve">Po raz pierwszy prototyp Volkswagen Karmann Ghia został zaprezentowany w 1953 r., ale była to prezentacja wyłącznie wewnątrz firmy. Decyzja o rozpoczęciu produkcji zapadła bardzo </w:t>
      </w:r>
      <w:r w:rsidR="008C3C9C">
        <w:rPr>
          <w:rFonts w:cs="Arial"/>
          <w:szCs w:val="22"/>
        </w:rPr>
        <w:t xml:space="preserve">szybko i już 2 lata później </w:t>
      </w:r>
      <w:r>
        <w:rPr>
          <w:rFonts w:cs="Arial"/>
          <w:szCs w:val="22"/>
        </w:rPr>
        <w:t>Volkswagen Karmann Ghia miał swoją oficjalną premierę.</w:t>
      </w:r>
      <w:r w:rsidR="00D54AEB">
        <w:rPr>
          <w:rFonts w:cs="Arial"/>
          <w:szCs w:val="22"/>
        </w:rPr>
        <w:t xml:space="preserve"> Wszystko zaczęło się jednak od tego, że Wilhelm Karmann zlecił firmie projektowej Ghia z Turynu zaprojektowanie stylowego na tamte czasy niedużego kabrioletu. Ze względu na dostępność podzespołów z Garbusa początkowo zdecydowano się jednak na </w:t>
      </w:r>
      <w:r w:rsidR="00911F7F">
        <w:rPr>
          <w:rFonts w:cs="Arial"/>
          <w:szCs w:val="22"/>
        </w:rPr>
        <w:t>uruchomienie produkcji</w:t>
      </w:r>
      <w:r w:rsidR="00D54AEB">
        <w:rPr>
          <w:rFonts w:cs="Arial"/>
          <w:szCs w:val="22"/>
        </w:rPr>
        <w:t xml:space="preserve"> </w:t>
      </w:r>
      <w:r w:rsidR="00911F7F">
        <w:rPr>
          <w:rFonts w:cs="Arial"/>
          <w:szCs w:val="22"/>
        </w:rPr>
        <w:t>Volkswagena Karmann Ghia w wersji</w:t>
      </w:r>
      <w:r w:rsidR="00D54AEB">
        <w:rPr>
          <w:rFonts w:cs="Arial"/>
          <w:szCs w:val="22"/>
        </w:rPr>
        <w:t xml:space="preserve"> coupé.</w:t>
      </w:r>
    </w:p>
    <w:p w14:paraId="0F675384" w14:textId="77777777" w:rsidR="00BA5927" w:rsidRPr="00BA5927" w:rsidRDefault="00BA5927" w:rsidP="00BA5927">
      <w:pPr>
        <w:rPr>
          <w:rFonts w:cs="Arial"/>
          <w:szCs w:val="22"/>
        </w:rPr>
      </w:pPr>
    </w:p>
    <w:p w14:paraId="000F6885" w14:textId="6F948DC9" w:rsidR="00BA5927" w:rsidRPr="00BA5927" w:rsidRDefault="00BA5927" w:rsidP="00BA5927">
      <w:pPr>
        <w:widowControl w:val="0"/>
        <w:autoSpaceDE w:val="0"/>
        <w:autoSpaceDN w:val="0"/>
        <w:adjustRightInd w:val="0"/>
        <w:rPr>
          <w:rFonts w:cs="Arial"/>
          <w:b/>
          <w:bCs/>
          <w:color w:val="414141"/>
          <w:szCs w:val="22"/>
          <w:lang w:eastAsia="pl-PL"/>
        </w:rPr>
      </w:pPr>
      <w:r w:rsidRPr="00BA5927">
        <w:rPr>
          <w:rFonts w:cs="Arial"/>
          <w:color w:val="1C1C1C"/>
          <w:szCs w:val="22"/>
          <w:lang w:eastAsia="pl-PL"/>
        </w:rPr>
        <w:t>Karmann Ghia</w:t>
      </w:r>
      <w:r w:rsidR="00A15C34">
        <w:rPr>
          <w:rFonts w:cs="Arial"/>
          <w:color w:val="1C1C1C"/>
          <w:szCs w:val="22"/>
          <w:lang w:eastAsia="pl-PL"/>
        </w:rPr>
        <w:t xml:space="preserve"> z 1972 roku</w:t>
      </w:r>
      <w:r w:rsidR="00D54AEB">
        <w:rPr>
          <w:rFonts w:cs="Arial"/>
          <w:color w:val="1C1C1C"/>
          <w:szCs w:val="22"/>
          <w:lang w:eastAsia="pl-PL"/>
        </w:rPr>
        <w:t>, któr</w:t>
      </w:r>
      <w:r w:rsidR="00FB2F31">
        <w:rPr>
          <w:rFonts w:cs="Arial"/>
          <w:color w:val="1C1C1C"/>
          <w:szCs w:val="22"/>
          <w:lang w:eastAsia="pl-PL"/>
        </w:rPr>
        <w:t xml:space="preserve">y zostanie zaprezentowany na stoisku Interii </w:t>
      </w:r>
      <w:r w:rsidR="00D54AEB">
        <w:rPr>
          <w:rFonts w:cs="Arial"/>
          <w:color w:val="1C1C1C"/>
          <w:szCs w:val="22"/>
          <w:lang w:eastAsia="pl-PL"/>
        </w:rPr>
        <w:t xml:space="preserve">podczas Classic </w:t>
      </w:r>
      <w:proofErr w:type="spellStart"/>
      <w:r w:rsidR="00D54AEB">
        <w:rPr>
          <w:rFonts w:cs="Arial"/>
          <w:color w:val="1C1C1C"/>
          <w:szCs w:val="22"/>
          <w:lang w:eastAsia="pl-PL"/>
        </w:rPr>
        <w:t>Moto</w:t>
      </w:r>
      <w:proofErr w:type="spellEnd"/>
      <w:r w:rsidR="00D54AEB">
        <w:rPr>
          <w:rFonts w:cs="Arial"/>
          <w:color w:val="1C1C1C"/>
          <w:szCs w:val="22"/>
          <w:lang w:eastAsia="pl-PL"/>
        </w:rPr>
        <w:t xml:space="preserve"> Show</w:t>
      </w:r>
      <w:r w:rsidR="00A15C34">
        <w:rPr>
          <w:rFonts w:cs="Arial"/>
          <w:color w:val="1C1C1C"/>
          <w:szCs w:val="22"/>
          <w:lang w:eastAsia="pl-PL"/>
        </w:rPr>
        <w:t xml:space="preserve"> w Krakowie</w:t>
      </w:r>
      <w:r w:rsidR="00D54AEB">
        <w:rPr>
          <w:rFonts w:cs="Arial"/>
          <w:color w:val="1C1C1C"/>
          <w:szCs w:val="22"/>
          <w:lang w:eastAsia="pl-PL"/>
        </w:rPr>
        <w:t xml:space="preserve">, to </w:t>
      </w:r>
      <w:r w:rsidR="00A15C34">
        <w:rPr>
          <w:rFonts w:cs="Arial"/>
          <w:color w:val="1C1C1C"/>
          <w:szCs w:val="22"/>
          <w:lang w:eastAsia="pl-PL"/>
        </w:rPr>
        <w:t xml:space="preserve">auto w wersji coupé napędzane 1,6-litrowym silnikiem benzynowym o mocy 50 KM. Samochód trafił do Polski półtora roku temu. Po imporcie do kraju auto </w:t>
      </w:r>
      <w:r w:rsidR="00911F7F">
        <w:rPr>
          <w:rFonts w:cs="Arial"/>
          <w:color w:val="1C1C1C"/>
          <w:szCs w:val="22"/>
          <w:lang w:eastAsia="pl-PL"/>
        </w:rPr>
        <w:t>poddano gruntownej renowacji</w:t>
      </w:r>
      <w:r w:rsidR="00A15C34">
        <w:rPr>
          <w:rFonts w:cs="Arial"/>
          <w:color w:val="1C1C1C"/>
          <w:szCs w:val="22"/>
          <w:lang w:eastAsia="pl-PL"/>
        </w:rPr>
        <w:t xml:space="preserve"> zarówno jeśli chodzi o wygląd zewnętrzny, jak i podzespoły mechaniczne.</w:t>
      </w:r>
      <w:r w:rsidR="008C3C9C">
        <w:rPr>
          <w:rFonts w:cs="Arial"/>
          <w:color w:val="1C1C1C"/>
          <w:szCs w:val="22"/>
          <w:lang w:eastAsia="pl-PL"/>
        </w:rPr>
        <w:t xml:space="preserve"> Samochód jest zarejestrowany jako auto zabytkowe.</w:t>
      </w:r>
    </w:p>
    <w:p w14:paraId="6A2962E6" w14:textId="77777777" w:rsidR="00BA5927" w:rsidRPr="00BA5927" w:rsidRDefault="00BA5927" w:rsidP="00BA5927">
      <w:pPr>
        <w:widowControl w:val="0"/>
        <w:autoSpaceDE w:val="0"/>
        <w:autoSpaceDN w:val="0"/>
        <w:adjustRightInd w:val="0"/>
        <w:rPr>
          <w:rFonts w:cs="Arial"/>
          <w:b/>
          <w:bCs/>
          <w:color w:val="414141"/>
          <w:szCs w:val="22"/>
          <w:lang w:eastAsia="pl-PL"/>
        </w:rPr>
      </w:pPr>
    </w:p>
    <w:p w14:paraId="2607A862" w14:textId="77777777" w:rsidR="00BA5927" w:rsidRPr="00FB2F31" w:rsidRDefault="00BA5927" w:rsidP="00BA592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FB2F31">
        <w:rPr>
          <w:rFonts w:cs="Arial"/>
          <w:color w:val="18376A"/>
          <w:szCs w:val="22"/>
          <w:lang w:eastAsia="pl-PL"/>
        </w:rPr>
        <w:t> </w:t>
      </w:r>
    </w:p>
    <w:p w14:paraId="24010A96" w14:textId="77777777" w:rsidR="00BA5927" w:rsidRPr="00BA5927" w:rsidRDefault="00BA5927" w:rsidP="00BA5927">
      <w:pPr>
        <w:rPr>
          <w:rFonts w:cs="Arial"/>
          <w:szCs w:val="22"/>
        </w:rPr>
      </w:pPr>
    </w:p>
    <w:p w14:paraId="067E7834" w14:textId="77777777" w:rsidR="003B4B86" w:rsidRDefault="003B4B86" w:rsidP="00434C08">
      <w:pPr>
        <w:widowControl w:val="0"/>
        <w:autoSpaceDE w:val="0"/>
        <w:autoSpaceDN w:val="0"/>
        <w:adjustRightInd w:val="0"/>
        <w:rPr>
          <w:rFonts w:cs="Arial"/>
          <w:b/>
          <w:noProof/>
          <w:szCs w:val="22"/>
        </w:rPr>
      </w:pPr>
    </w:p>
    <w:p w14:paraId="7F250340" w14:textId="6EC2649F" w:rsidR="00187B11" w:rsidRPr="00FB2F31" w:rsidRDefault="00667533" w:rsidP="00434C08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BA5927">
        <w:rPr>
          <w:rFonts w:cs="Arial"/>
          <w:b/>
          <w:noProof/>
          <w:szCs w:val="22"/>
        </w:rPr>
        <w:t>Volkswagen Group Polska</w:t>
      </w:r>
    </w:p>
    <w:p w14:paraId="49FAB426" w14:textId="77777777" w:rsidR="00187B11" w:rsidRPr="00FB2F31" w:rsidRDefault="00187B11" w:rsidP="00BA5927">
      <w:pPr>
        <w:tabs>
          <w:tab w:val="left" w:pos="902"/>
        </w:tabs>
        <w:rPr>
          <w:rFonts w:cs="Arial"/>
          <w:noProof/>
          <w:szCs w:val="22"/>
        </w:rPr>
      </w:pPr>
      <w:r w:rsidRPr="00FB2F31">
        <w:rPr>
          <w:rFonts w:cs="Arial"/>
          <w:noProof/>
          <w:szCs w:val="22"/>
        </w:rPr>
        <w:t>Volkswagen PR Manager</w:t>
      </w:r>
    </w:p>
    <w:p w14:paraId="31DDE00F" w14:textId="77777777" w:rsidR="00187B11" w:rsidRPr="00FB2F31" w:rsidRDefault="00187B11" w:rsidP="00BA5927">
      <w:pPr>
        <w:tabs>
          <w:tab w:val="left" w:pos="902"/>
        </w:tabs>
        <w:rPr>
          <w:rFonts w:cs="Arial"/>
          <w:noProof/>
          <w:szCs w:val="22"/>
        </w:rPr>
      </w:pPr>
      <w:r w:rsidRPr="00FB2F31">
        <w:rPr>
          <w:rFonts w:cs="Arial"/>
          <w:noProof/>
          <w:szCs w:val="22"/>
        </w:rPr>
        <w:t>Tomasz Tonder</w:t>
      </w:r>
    </w:p>
    <w:p w14:paraId="27E97984" w14:textId="77777777" w:rsidR="00187B11" w:rsidRPr="00FB2F31" w:rsidRDefault="00187B11" w:rsidP="00BA5927">
      <w:pPr>
        <w:tabs>
          <w:tab w:val="left" w:pos="902"/>
        </w:tabs>
        <w:rPr>
          <w:rFonts w:cs="Arial"/>
          <w:noProof/>
          <w:szCs w:val="22"/>
        </w:rPr>
      </w:pPr>
      <w:r w:rsidRPr="00FB2F31">
        <w:rPr>
          <w:rFonts w:cs="Arial"/>
          <w:noProof/>
          <w:szCs w:val="22"/>
        </w:rPr>
        <w:t>Telefon:</w:t>
      </w:r>
      <w:r w:rsidRPr="00FB2F31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FB2F31" w:rsidRDefault="00187B11" w:rsidP="00BA5927">
      <w:pPr>
        <w:tabs>
          <w:tab w:val="left" w:pos="902"/>
        </w:tabs>
        <w:rPr>
          <w:rFonts w:cs="Arial"/>
          <w:noProof/>
          <w:szCs w:val="22"/>
        </w:rPr>
      </w:pPr>
      <w:r w:rsidRPr="00FB2F31">
        <w:rPr>
          <w:rFonts w:cs="Arial"/>
          <w:noProof/>
          <w:szCs w:val="22"/>
        </w:rPr>
        <w:t>E-Mail:</w:t>
      </w:r>
      <w:r w:rsidRPr="00FB2F31">
        <w:rPr>
          <w:rFonts w:cs="Arial"/>
          <w:noProof/>
          <w:szCs w:val="22"/>
        </w:rPr>
        <w:tab/>
      </w:r>
      <w:hyperlink r:id="rId9" w:history="1">
        <w:r w:rsidRPr="00FB2F31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FB2F31">
        <w:rPr>
          <w:rFonts w:cs="Arial"/>
          <w:noProof/>
          <w:szCs w:val="22"/>
        </w:rPr>
        <w:t xml:space="preserve"> </w:t>
      </w:r>
    </w:p>
    <w:p w14:paraId="45B9A7A6" w14:textId="77777777" w:rsidR="00187B11" w:rsidRPr="00BA5927" w:rsidRDefault="003A6C21" w:rsidP="00BA5927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187B11" w:rsidRPr="00BA5927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BA5927" w:rsidRDefault="00187B11" w:rsidP="00BA5927">
      <w:pPr>
        <w:tabs>
          <w:tab w:val="left" w:pos="902"/>
        </w:tabs>
        <w:rPr>
          <w:rFonts w:cs="Arial"/>
          <w:szCs w:val="22"/>
        </w:rPr>
      </w:pPr>
    </w:p>
    <w:p w14:paraId="77DFA037" w14:textId="77777777" w:rsidR="0099496B" w:rsidRPr="00BA5927" w:rsidRDefault="00DA6A5D" w:rsidP="00BA5927">
      <w:pPr>
        <w:tabs>
          <w:tab w:val="left" w:pos="902"/>
        </w:tabs>
        <w:rPr>
          <w:rFonts w:cs="Arial"/>
          <w:szCs w:val="22"/>
        </w:rPr>
      </w:pPr>
      <w:r w:rsidRPr="00BA592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92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92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BA5927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1B2987" w14:textId="77777777" w:rsidR="00E61EE5" w:rsidRDefault="00E61EE5">
      <w:r>
        <w:separator/>
      </w:r>
    </w:p>
  </w:endnote>
  <w:endnote w:type="continuationSeparator" w:id="0">
    <w:p w14:paraId="476CE8A7" w14:textId="77777777" w:rsidR="00E61EE5" w:rsidRDefault="00E61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8C3C9C" w:rsidRDefault="008C3C9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3A6C21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3A6C21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E00853" w14:textId="77777777" w:rsidR="00E61EE5" w:rsidRDefault="00E61EE5">
      <w:r>
        <w:separator/>
      </w:r>
    </w:p>
  </w:footnote>
  <w:footnote w:type="continuationSeparator" w:id="0">
    <w:p w14:paraId="355C11AB" w14:textId="77777777" w:rsidR="00E61EE5" w:rsidRDefault="00E61E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8C3C9C" w:rsidRDefault="008C3C9C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8C3C9C" w:rsidRDefault="008C3C9C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6"/>
  </w:num>
  <w:num w:numId="5">
    <w:abstractNumId w:val="18"/>
  </w:num>
  <w:num w:numId="6">
    <w:abstractNumId w:val="14"/>
  </w:num>
  <w:num w:numId="7">
    <w:abstractNumId w:val="10"/>
  </w:num>
  <w:num w:numId="8">
    <w:abstractNumId w:val="11"/>
  </w:num>
  <w:num w:numId="9">
    <w:abstractNumId w:val="13"/>
  </w:num>
  <w:num w:numId="10">
    <w:abstractNumId w:val="0"/>
  </w:num>
  <w:num w:numId="11">
    <w:abstractNumId w:val="17"/>
  </w:num>
  <w:num w:numId="12">
    <w:abstractNumId w:val="7"/>
  </w:num>
  <w:num w:numId="13">
    <w:abstractNumId w:val="4"/>
  </w:num>
  <w:num w:numId="14">
    <w:abstractNumId w:val="19"/>
  </w:num>
  <w:num w:numId="15">
    <w:abstractNumId w:val="9"/>
  </w:num>
  <w:num w:numId="16">
    <w:abstractNumId w:val="6"/>
  </w:num>
  <w:num w:numId="17">
    <w:abstractNumId w:val="8"/>
  </w:num>
  <w:num w:numId="18">
    <w:abstractNumId w:val="1"/>
  </w:num>
  <w:num w:numId="19">
    <w:abstractNumId w:val="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30BB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767D0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135"/>
    <w:rsid w:val="002F6696"/>
    <w:rsid w:val="0030030E"/>
    <w:rsid w:val="0030364C"/>
    <w:rsid w:val="00303BB8"/>
    <w:rsid w:val="0030468B"/>
    <w:rsid w:val="00305504"/>
    <w:rsid w:val="003073CA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6C21"/>
    <w:rsid w:val="003A7F1B"/>
    <w:rsid w:val="003B0B08"/>
    <w:rsid w:val="003B4B86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4C08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48AC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454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5AE5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5FF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33A7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C9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07D20"/>
    <w:rsid w:val="00910D3A"/>
    <w:rsid w:val="00911F7F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576FA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979A9"/>
    <w:rsid w:val="009A0E2F"/>
    <w:rsid w:val="009A42EE"/>
    <w:rsid w:val="009A490C"/>
    <w:rsid w:val="009A7D80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C34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0AD5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33F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60E6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A5927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56082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4AEB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B6FD3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1EE5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8E1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2F31"/>
    <w:rsid w:val="00FB3759"/>
    <w:rsid w:val="00FB6D3F"/>
    <w:rsid w:val="00FB6F07"/>
    <w:rsid w:val="00FB7028"/>
    <w:rsid w:val="00FC4A5B"/>
    <w:rsid w:val="00FC56E5"/>
    <w:rsid w:val="00FD0833"/>
    <w:rsid w:val="00FE061E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F5348-B198-8440-B412-6AE2390D0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373</Words>
  <Characters>2241</Characters>
  <Application>Microsoft Macintosh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2609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2016-04-06T10:53:00Z</cp:lastPrinted>
  <dcterms:created xsi:type="dcterms:W3CDTF">2016-08-31T07:39:00Z</dcterms:created>
  <dcterms:modified xsi:type="dcterms:W3CDTF">2016-08-31T07:39:00Z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