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D97" w:rsidRPr="00AB1C57" w:rsidRDefault="007D7CD2" w:rsidP="003C6D97">
      <w:pPr>
        <w:spacing w:after="0" w:line="240" w:lineRule="auto"/>
        <w:rPr>
          <w:rFonts w:cs="Arial"/>
          <w:b/>
          <w:lang w:val="pl-PL"/>
        </w:rPr>
      </w:pPr>
      <w:r w:rsidRPr="00AB1C57">
        <w:rPr>
          <w:rFonts w:cs="Arial"/>
          <w:b/>
          <w:sz w:val="28"/>
          <w:szCs w:val="28"/>
          <w:lang w:val="pl-PL"/>
        </w:rPr>
        <w:t xml:space="preserve">Koncern </w:t>
      </w:r>
      <w:r w:rsidR="003C6D97" w:rsidRPr="00AB1C57">
        <w:rPr>
          <w:rFonts w:cs="Arial"/>
          <w:b/>
          <w:sz w:val="28"/>
          <w:szCs w:val="28"/>
          <w:lang w:val="pl-PL"/>
        </w:rPr>
        <w:t xml:space="preserve">Volkswagen </w:t>
      </w:r>
      <w:r w:rsidRPr="00AB1C57">
        <w:rPr>
          <w:rFonts w:cs="Arial"/>
          <w:b/>
          <w:sz w:val="28"/>
          <w:szCs w:val="28"/>
          <w:lang w:val="pl-PL"/>
        </w:rPr>
        <w:t>dostarczył</w:t>
      </w:r>
      <w:r w:rsidR="003C6D97" w:rsidRPr="00AB1C57">
        <w:rPr>
          <w:rFonts w:cs="Arial"/>
          <w:b/>
          <w:sz w:val="28"/>
          <w:szCs w:val="28"/>
          <w:lang w:val="pl-PL"/>
        </w:rPr>
        <w:t xml:space="preserve"> 5,12 mln </w:t>
      </w:r>
      <w:r w:rsidRPr="00AB1C57">
        <w:rPr>
          <w:rFonts w:cs="Arial"/>
          <w:b/>
          <w:sz w:val="28"/>
          <w:szCs w:val="28"/>
          <w:lang w:val="pl-PL"/>
        </w:rPr>
        <w:t>samochodów</w:t>
      </w:r>
      <w:r w:rsidR="003C6D97" w:rsidRPr="00AB1C57">
        <w:rPr>
          <w:rFonts w:cs="Arial"/>
          <w:b/>
          <w:sz w:val="28"/>
          <w:szCs w:val="28"/>
          <w:lang w:val="pl-PL"/>
        </w:rPr>
        <w:t xml:space="preserve"> w pierwszej połowie </w:t>
      </w:r>
      <w:r w:rsidRPr="00AB1C57">
        <w:rPr>
          <w:rFonts w:cs="Arial"/>
          <w:b/>
          <w:sz w:val="28"/>
          <w:szCs w:val="28"/>
          <w:lang w:val="pl-PL"/>
        </w:rPr>
        <w:t xml:space="preserve">2016 </w:t>
      </w:r>
      <w:r w:rsidR="003C6D97" w:rsidRPr="00AB1C57">
        <w:rPr>
          <w:rFonts w:cs="Arial"/>
          <w:b/>
          <w:sz w:val="28"/>
          <w:szCs w:val="28"/>
          <w:lang w:val="pl-PL"/>
        </w:rPr>
        <w:t>roku</w:t>
      </w:r>
      <w:r w:rsidR="003C6D97" w:rsidRPr="00AB1C57">
        <w:rPr>
          <w:rFonts w:cs="Arial"/>
          <w:b/>
          <w:sz w:val="28"/>
          <w:szCs w:val="28"/>
          <w:lang w:val="pl-PL"/>
        </w:rPr>
        <w:br/>
      </w:r>
    </w:p>
    <w:p w:rsidR="003C6D97" w:rsidRPr="00AB1C57" w:rsidRDefault="007D7CD2" w:rsidP="003C6D97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lang w:val="pl-PL"/>
        </w:rPr>
      </w:pPr>
      <w:r w:rsidRPr="00AB1C57">
        <w:rPr>
          <w:rFonts w:cs="Arial"/>
          <w:b/>
          <w:lang w:val="pl-PL"/>
        </w:rPr>
        <w:t>883.</w:t>
      </w:r>
      <w:r w:rsidR="003C6D97" w:rsidRPr="00AB1C57">
        <w:rPr>
          <w:rFonts w:cs="Arial"/>
          <w:b/>
          <w:lang w:val="pl-PL"/>
        </w:rPr>
        <w:t xml:space="preserve">400 </w:t>
      </w:r>
      <w:r w:rsidRPr="00AB1C57">
        <w:rPr>
          <w:rFonts w:cs="Arial"/>
          <w:b/>
          <w:lang w:val="pl-PL"/>
        </w:rPr>
        <w:t>aut</w:t>
      </w:r>
      <w:r w:rsidR="003C6D97" w:rsidRPr="00AB1C57">
        <w:rPr>
          <w:rFonts w:cs="Arial"/>
          <w:b/>
          <w:lang w:val="pl-PL"/>
        </w:rPr>
        <w:t xml:space="preserve"> wydan</w:t>
      </w:r>
      <w:r w:rsidRPr="00AB1C57">
        <w:rPr>
          <w:rFonts w:cs="Arial"/>
          <w:b/>
          <w:lang w:val="pl-PL"/>
        </w:rPr>
        <w:t xml:space="preserve">o w czerwcu, co oznacza </w:t>
      </w:r>
      <w:r w:rsidR="003C6D97" w:rsidRPr="00AB1C57">
        <w:rPr>
          <w:rFonts w:cs="Arial"/>
          <w:b/>
          <w:lang w:val="pl-PL"/>
        </w:rPr>
        <w:t>wzrost o 5,1 procent</w:t>
      </w:r>
      <w:r w:rsidRPr="00AB1C57">
        <w:rPr>
          <w:rFonts w:cs="Arial"/>
          <w:b/>
          <w:lang w:val="pl-PL"/>
        </w:rPr>
        <w:t>a</w:t>
      </w:r>
    </w:p>
    <w:p w:rsidR="003C6D97" w:rsidRPr="00AB1C57" w:rsidRDefault="007D7CD2" w:rsidP="007D7CD2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lang w:val="pl-PL"/>
        </w:rPr>
      </w:pPr>
      <w:r w:rsidRPr="00AB1C57">
        <w:rPr>
          <w:rFonts w:cs="Arial"/>
          <w:b/>
          <w:lang w:val="pl-PL"/>
        </w:rPr>
        <w:t xml:space="preserve">Fred </w:t>
      </w:r>
      <w:proofErr w:type="spellStart"/>
      <w:r w:rsidRPr="00653BA5">
        <w:rPr>
          <w:rFonts w:cs="Arial"/>
          <w:b/>
          <w:lang w:val="pl-PL"/>
        </w:rPr>
        <w:t>Kappler</w:t>
      </w:r>
      <w:proofErr w:type="spellEnd"/>
      <w:r w:rsidRPr="00653BA5">
        <w:rPr>
          <w:rFonts w:cs="Arial"/>
          <w:b/>
          <w:lang w:val="pl-PL"/>
        </w:rPr>
        <w:t>, szef sprzedaży koncernu</w:t>
      </w:r>
      <w:r w:rsidRPr="00AB1C57">
        <w:rPr>
          <w:rFonts w:cs="Arial"/>
          <w:b/>
          <w:lang w:val="pl-PL"/>
        </w:rPr>
        <w:t xml:space="preserve"> – „Solidny w</w:t>
      </w:r>
      <w:r w:rsidRPr="00653BA5">
        <w:rPr>
          <w:rFonts w:cs="Arial"/>
          <w:b/>
          <w:lang w:val="pl-PL"/>
        </w:rPr>
        <w:t xml:space="preserve">zrost </w:t>
      </w:r>
      <w:r w:rsidR="00DE3463" w:rsidRPr="00653BA5">
        <w:rPr>
          <w:rFonts w:cs="Arial"/>
          <w:b/>
          <w:lang w:val="pl-PL"/>
        </w:rPr>
        <w:t xml:space="preserve">sprzedaży </w:t>
      </w:r>
      <w:r w:rsidRPr="00653BA5">
        <w:rPr>
          <w:rFonts w:cs="Arial"/>
          <w:b/>
          <w:lang w:val="pl-PL"/>
        </w:rPr>
        <w:t xml:space="preserve">w pierwszym półroczu to częściowo zasługa </w:t>
      </w:r>
      <w:r w:rsidR="00653BA5" w:rsidRPr="00653BA5">
        <w:rPr>
          <w:rFonts w:cs="Arial"/>
          <w:b/>
          <w:lang w:val="pl-PL"/>
        </w:rPr>
        <w:t xml:space="preserve">bardzo </w:t>
      </w:r>
      <w:r w:rsidRPr="00653BA5">
        <w:rPr>
          <w:rFonts w:cs="Arial"/>
          <w:b/>
          <w:lang w:val="pl-PL"/>
        </w:rPr>
        <w:t xml:space="preserve">dobrego wyniku w </w:t>
      </w:r>
      <w:r w:rsidR="00653BA5" w:rsidRPr="00653BA5">
        <w:rPr>
          <w:rFonts w:cs="Arial"/>
          <w:b/>
          <w:lang w:val="pl-PL"/>
        </w:rPr>
        <w:t xml:space="preserve">miesiącu </w:t>
      </w:r>
      <w:r w:rsidRPr="00653BA5">
        <w:rPr>
          <w:rFonts w:cs="Arial"/>
          <w:b/>
          <w:lang w:val="pl-PL"/>
        </w:rPr>
        <w:t>czerwcu”.</w:t>
      </w:r>
    </w:p>
    <w:p w:rsidR="003C6D97" w:rsidRPr="00AB1C57" w:rsidRDefault="003C6D97" w:rsidP="003C6D97">
      <w:pPr>
        <w:spacing w:after="0" w:line="240" w:lineRule="auto"/>
        <w:rPr>
          <w:rFonts w:cs="Arial"/>
          <w:b/>
          <w:lang w:val="pl-PL"/>
        </w:rPr>
      </w:pPr>
    </w:p>
    <w:p w:rsidR="00B64299" w:rsidRPr="00653BA5" w:rsidRDefault="00B64299" w:rsidP="003C6D97">
      <w:pPr>
        <w:spacing w:after="0" w:line="240" w:lineRule="auto"/>
        <w:rPr>
          <w:rFonts w:cs="Arial"/>
          <w:b/>
          <w:lang w:val="pl-PL"/>
        </w:rPr>
      </w:pPr>
      <w:r w:rsidRPr="00AB1C57">
        <w:rPr>
          <w:rFonts w:cs="Arial"/>
          <w:b/>
          <w:lang w:val="pl-PL"/>
        </w:rPr>
        <w:t xml:space="preserve">Poznań, </w:t>
      </w:r>
      <w:r w:rsidR="00E91609">
        <w:rPr>
          <w:rFonts w:cs="Arial"/>
          <w:b/>
          <w:lang w:val="pl-PL"/>
        </w:rPr>
        <w:t xml:space="preserve">2 sierpnia </w:t>
      </w:r>
      <w:r w:rsidRPr="00AB1C57">
        <w:rPr>
          <w:rFonts w:cs="Arial"/>
          <w:b/>
          <w:lang w:val="pl-PL"/>
        </w:rPr>
        <w:t xml:space="preserve">2016 r. – </w:t>
      </w:r>
      <w:r w:rsidR="00A408BB" w:rsidRPr="00AB1C57">
        <w:rPr>
          <w:rFonts w:cs="Arial"/>
          <w:b/>
          <w:lang w:val="pl-PL"/>
        </w:rPr>
        <w:t xml:space="preserve">W czerwcu sprzedaż samochodów koncernu Volkswagen wzrosła o 5,1 procenta w porównaniu do sprzedaży w czerwcu </w:t>
      </w:r>
      <w:r w:rsidR="00DA583B" w:rsidRPr="00AB1C57">
        <w:rPr>
          <w:rFonts w:cs="Arial"/>
          <w:b/>
          <w:lang w:val="pl-PL"/>
        </w:rPr>
        <w:t>2015</w:t>
      </w:r>
      <w:r w:rsidR="00A408BB" w:rsidRPr="00AB1C57">
        <w:rPr>
          <w:rFonts w:cs="Arial"/>
          <w:b/>
          <w:lang w:val="pl-PL"/>
        </w:rPr>
        <w:t xml:space="preserve"> roku.</w:t>
      </w:r>
      <w:r w:rsidR="00DA583B" w:rsidRPr="00AB1C57">
        <w:rPr>
          <w:rFonts w:cs="Arial"/>
          <w:b/>
          <w:lang w:val="pl-PL"/>
        </w:rPr>
        <w:t xml:space="preserve"> Do klientów trafiło 883.400 samochodów. W pierwszej połowie tego roku sprzedaż wyniosła 5,12 mln egzemplarzy, czyli o 1,5 procent</w:t>
      </w:r>
      <w:r w:rsidR="00DA583B" w:rsidRPr="008248EC">
        <w:rPr>
          <w:rFonts w:cs="Arial"/>
          <w:b/>
          <w:lang w:val="pl-PL"/>
        </w:rPr>
        <w:t>a</w:t>
      </w:r>
      <w:r w:rsidR="00DA583B" w:rsidRPr="00AB1C57">
        <w:rPr>
          <w:rFonts w:cs="Arial"/>
          <w:b/>
          <w:lang w:val="pl-PL"/>
        </w:rPr>
        <w:t xml:space="preserve"> więcej niż w analogicznym o</w:t>
      </w:r>
      <w:r w:rsidR="00803B7D" w:rsidRPr="00AB1C57">
        <w:rPr>
          <w:rFonts w:cs="Arial"/>
          <w:b/>
          <w:lang w:val="pl-PL"/>
        </w:rPr>
        <w:t>kresie 2015 roku. W pierwszych sześciu</w:t>
      </w:r>
      <w:r w:rsidR="00DA583B" w:rsidRPr="00AB1C57">
        <w:rPr>
          <w:rFonts w:cs="Arial"/>
          <w:b/>
          <w:lang w:val="pl-PL"/>
        </w:rPr>
        <w:t xml:space="preserve"> miesiącach 2016 roku regiony Europy oraz Azji i Pacyfiku zanotowały stabilny wzrost </w:t>
      </w:r>
      <w:r w:rsidR="00DA583B" w:rsidRPr="00653BA5">
        <w:rPr>
          <w:rFonts w:cs="Arial"/>
          <w:b/>
          <w:lang w:val="pl-PL"/>
        </w:rPr>
        <w:t xml:space="preserve">sprzedaży, natomiast nieznacznie zmniejszyła się liczba dostaw w krajach Ameryki Północnej. </w:t>
      </w:r>
      <w:r w:rsidR="00DE3463" w:rsidRPr="00653BA5">
        <w:rPr>
          <w:rFonts w:cs="Arial"/>
          <w:b/>
          <w:lang w:val="pl-PL"/>
        </w:rPr>
        <w:t>Zmniejszenie sprzedaży odnotowano również w regionie Ameryki Południowej. „</w:t>
      </w:r>
      <w:r w:rsidR="003C6D97" w:rsidRPr="00653BA5">
        <w:rPr>
          <w:rFonts w:cs="Arial"/>
          <w:b/>
          <w:lang w:val="pl-PL"/>
        </w:rPr>
        <w:t>Solid</w:t>
      </w:r>
      <w:r w:rsidR="00DE3463" w:rsidRPr="00653BA5">
        <w:rPr>
          <w:rFonts w:cs="Arial"/>
          <w:b/>
          <w:lang w:val="pl-PL"/>
        </w:rPr>
        <w:t>ny wzrost</w:t>
      </w:r>
      <w:r w:rsidR="003C6D97" w:rsidRPr="00653BA5">
        <w:rPr>
          <w:rFonts w:cs="Arial"/>
          <w:b/>
          <w:lang w:val="pl-PL"/>
        </w:rPr>
        <w:t xml:space="preserve"> </w:t>
      </w:r>
      <w:r w:rsidR="00DE3463" w:rsidRPr="00653BA5">
        <w:rPr>
          <w:rFonts w:cs="Arial"/>
          <w:b/>
          <w:lang w:val="pl-PL"/>
        </w:rPr>
        <w:t xml:space="preserve">sprzedaży </w:t>
      </w:r>
      <w:r w:rsidR="003C6D97" w:rsidRPr="00653BA5">
        <w:rPr>
          <w:rFonts w:cs="Arial"/>
          <w:b/>
          <w:lang w:val="pl-PL"/>
        </w:rPr>
        <w:t xml:space="preserve">w pierwszym półroczu to częściowo </w:t>
      </w:r>
      <w:r w:rsidR="00DE3463" w:rsidRPr="00653BA5">
        <w:rPr>
          <w:rFonts w:cs="Arial"/>
          <w:b/>
          <w:lang w:val="pl-PL"/>
        </w:rPr>
        <w:t>zasługa</w:t>
      </w:r>
      <w:r w:rsidR="003C6D97" w:rsidRPr="00653BA5">
        <w:rPr>
          <w:rFonts w:cs="Arial"/>
          <w:b/>
          <w:lang w:val="pl-PL"/>
        </w:rPr>
        <w:t xml:space="preserve"> </w:t>
      </w:r>
      <w:r w:rsidR="00653BA5" w:rsidRPr="00653BA5">
        <w:rPr>
          <w:rFonts w:cs="Arial"/>
          <w:b/>
          <w:lang w:val="pl-PL"/>
        </w:rPr>
        <w:t xml:space="preserve">bardzo </w:t>
      </w:r>
      <w:r w:rsidR="003C6D97" w:rsidRPr="00653BA5">
        <w:rPr>
          <w:rFonts w:cs="Arial"/>
          <w:b/>
          <w:lang w:val="pl-PL"/>
        </w:rPr>
        <w:t>dobre</w:t>
      </w:r>
      <w:r w:rsidR="00DE3463" w:rsidRPr="00653BA5">
        <w:rPr>
          <w:rFonts w:cs="Arial"/>
          <w:b/>
          <w:lang w:val="pl-PL"/>
        </w:rPr>
        <w:t xml:space="preserve">go wyniku </w:t>
      </w:r>
      <w:r w:rsidR="003C6D97" w:rsidRPr="00653BA5">
        <w:rPr>
          <w:rFonts w:cs="Arial"/>
          <w:b/>
          <w:lang w:val="pl-PL"/>
        </w:rPr>
        <w:t xml:space="preserve">w </w:t>
      </w:r>
      <w:r w:rsidR="00653BA5" w:rsidRPr="00653BA5">
        <w:rPr>
          <w:rFonts w:cs="Arial"/>
          <w:b/>
          <w:lang w:val="pl-PL"/>
        </w:rPr>
        <w:t xml:space="preserve">miesiącu </w:t>
      </w:r>
      <w:r w:rsidR="003C6D97" w:rsidRPr="00653BA5">
        <w:rPr>
          <w:rFonts w:cs="Arial"/>
          <w:b/>
          <w:lang w:val="pl-PL"/>
        </w:rPr>
        <w:t xml:space="preserve">czerwcu. Głównym </w:t>
      </w:r>
      <w:r w:rsidR="00DE3463" w:rsidRPr="00653BA5">
        <w:rPr>
          <w:rFonts w:cs="Arial"/>
          <w:b/>
          <w:lang w:val="pl-PL"/>
        </w:rPr>
        <w:t xml:space="preserve">motorem napędowym wzrostu sprzedaży są regiony Europy oraz Azji i </w:t>
      </w:r>
      <w:r w:rsidR="003C6D97" w:rsidRPr="00653BA5">
        <w:rPr>
          <w:rFonts w:cs="Arial"/>
          <w:b/>
          <w:lang w:val="pl-PL"/>
        </w:rPr>
        <w:t xml:space="preserve">Pacyfiku. </w:t>
      </w:r>
      <w:r w:rsidR="0047245B" w:rsidRPr="00653BA5">
        <w:rPr>
          <w:rFonts w:cs="Arial"/>
          <w:b/>
          <w:lang w:val="pl-PL"/>
        </w:rPr>
        <w:t>Dobre</w:t>
      </w:r>
      <w:r w:rsidR="003C6D97" w:rsidRPr="00653BA5">
        <w:rPr>
          <w:rFonts w:cs="Arial"/>
          <w:b/>
          <w:lang w:val="pl-PL"/>
        </w:rPr>
        <w:t xml:space="preserve"> wynik</w:t>
      </w:r>
      <w:r w:rsidR="0047245B" w:rsidRPr="00653BA5">
        <w:rPr>
          <w:rFonts w:cs="Arial"/>
          <w:b/>
          <w:lang w:val="pl-PL"/>
        </w:rPr>
        <w:t xml:space="preserve">i sprzedaży </w:t>
      </w:r>
      <w:r w:rsidR="003C6D97" w:rsidRPr="00653BA5">
        <w:rPr>
          <w:rFonts w:cs="Arial"/>
          <w:b/>
          <w:lang w:val="pl-PL"/>
        </w:rPr>
        <w:t>odzwierciedla</w:t>
      </w:r>
      <w:r w:rsidR="0047245B" w:rsidRPr="00653BA5">
        <w:rPr>
          <w:rFonts w:cs="Arial"/>
          <w:b/>
          <w:lang w:val="pl-PL"/>
        </w:rPr>
        <w:t>ją</w:t>
      </w:r>
      <w:r w:rsidR="003C6D97" w:rsidRPr="00653BA5">
        <w:rPr>
          <w:rFonts w:cs="Arial"/>
          <w:b/>
          <w:lang w:val="pl-PL"/>
        </w:rPr>
        <w:t xml:space="preserve"> zaufanie klientów do naszych produktów</w:t>
      </w:r>
      <w:r w:rsidR="0047245B" w:rsidRPr="00653BA5">
        <w:rPr>
          <w:rFonts w:cs="Arial"/>
          <w:b/>
          <w:lang w:val="pl-PL"/>
        </w:rPr>
        <w:t>,</w:t>
      </w:r>
      <w:r w:rsidR="003C6D97" w:rsidRPr="00653BA5">
        <w:rPr>
          <w:rFonts w:cs="Arial"/>
          <w:b/>
          <w:lang w:val="pl-PL"/>
        </w:rPr>
        <w:t xml:space="preserve"> nawet w </w:t>
      </w:r>
      <w:r w:rsidR="0047245B" w:rsidRPr="00653BA5">
        <w:rPr>
          <w:rFonts w:cs="Arial"/>
          <w:b/>
          <w:lang w:val="pl-PL"/>
        </w:rPr>
        <w:t xml:space="preserve">trudnych czasach” – </w:t>
      </w:r>
      <w:r w:rsidR="003C6D97" w:rsidRPr="00653BA5">
        <w:rPr>
          <w:rFonts w:cs="Arial"/>
          <w:b/>
          <w:lang w:val="pl-PL"/>
        </w:rPr>
        <w:t xml:space="preserve">powiedział Fred </w:t>
      </w:r>
      <w:proofErr w:type="spellStart"/>
      <w:r w:rsidR="003C6D97" w:rsidRPr="00653BA5">
        <w:rPr>
          <w:rFonts w:cs="Arial"/>
          <w:b/>
          <w:lang w:val="pl-PL"/>
        </w:rPr>
        <w:t>Kappler</w:t>
      </w:r>
      <w:proofErr w:type="spellEnd"/>
      <w:r w:rsidR="003C6D97" w:rsidRPr="00653BA5">
        <w:rPr>
          <w:rFonts w:cs="Arial"/>
          <w:b/>
          <w:lang w:val="pl-PL"/>
        </w:rPr>
        <w:t xml:space="preserve">, </w:t>
      </w:r>
      <w:r w:rsidR="0047245B" w:rsidRPr="00653BA5">
        <w:rPr>
          <w:rFonts w:cs="Arial"/>
          <w:b/>
          <w:lang w:val="pl-PL"/>
        </w:rPr>
        <w:t>szef sprzedaży koncernu</w:t>
      </w:r>
      <w:r w:rsidR="003C6D97" w:rsidRPr="00653BA5">
        <w:rPr>
          <w:rFonts w:cs="Arial"/>
          <w:b/>
          <w:lang w:val="pl-PL"/>
        </w:rPr>
        <w:t>.</w:t>
      </w:r>
    </w:p>
    <w:p w:rsidR="003C6D97" w:rsidRPr="00653BA5" w:rsidRDefault="003C6D97" w:rsidP="003C6D97">
      <w:pPr>
        <w:spacing w:after="0" w:line="240" w:lineRule="auto"/>
        <w:rPr>
          <w:rFonts w:cs="Arial"/>
          <w:b/>
          <w:lang w:val="pl-PL"/>
        </w:rPr>
      </w:pPr>
    </w:p>
    <w:p w:rsidR="005F7B5F" w:rsidRPr="00AB1C57" w:rsidRDefault="005F7B5F" w:rsidP="003C6D97">
      <w:pPr>
        <w:spacing w:line="270" w:lineRule="exact"/>
        <w:rPr>
          <w:rFonts w:cs="Arial"/>
          <w:lang w:val="pl-PL"/>
        </w:rPr>
      </w:pPr>
      <w:r w:rsidRPr="00653BA5">
        <w:rPr>
          <w:rFonts w:cs="Arial"/>
          <w:lang w:val="pl-PL"/>
        </w:rPr>
        <w:t>W ciągu pierwszych sześciu miesięcy 2016 r. koncern Volkswagen p</w:t>
      </w:r>
      <w:r w:rsidR="00E91609" w:rsidRPr="00653BA5">
        <w:rPr>
          <w:rFonts w:cs="Arial"/>
          <w:lang w:val="pl-PL"/>
        </w:rPr>
        <w:t>rzekazał klientom w Europie 2,2</w:t>
      </w:r>
      <w:r w:rsidRPr="00653BA5">
        <w:rPr>
          <w:rFonts w:cs="Arial"/>
          <w:lang w:val="pl-PL"/>
        </w:rPr>
        <w:t xml:space="preserve"> mln nowych samochodów, co oznacza wzrost o 3,8 procenta w stosunku do sprzedaży w analogicznym okresie ubiegłego roku. Popyt na nowe auta marek</w:t>
      </w:r>
      <w:r w:rsidRPr="00AB1C57">
        <w:rPr>
          <w:rFonts w:cs="Arial"/>
          <w:lang w:val="pl-PL"/>
        </w:rPr>
        <w:t xml:space="preserve"> należących do koncernu Volkswagen wzrósł zarówno w Europie Zachodniej (o 3,3 procenta), jak i w Europie Centralnej i Wschodniej (o 6,7 procenta).</w:t>
      </w:r>
      <w:r w:rsidR="003657E9" w:rsidRPr="00AB1C57">
        <w:rPr>
          <w:rFonts w:cs="Arial"/>
          <w:lang w:val="pl-PL"/>
        </w:rPr>
        <w:t xml:space="preserve"> </w:t>
      </w:r>
      <w:r w:rsidR="00BE20DD" w:rsidRPr="00AB1C57">
        <w:rPr>
          <w:rFonts w:cs="Arial"/>
          <w:lang w:val="pl-PL"/>
        </w:rPr>
        <w:t xml:space="preserve">W </w:t>
      </w:r>
      <w:r w:rsidR="00E91609">
        <w:rPr>
          <w:rFonts w:cs="Arial"/>
          <w:lang w:val="pl-PL"/>
        </w:rPr>
        <w:t xml:space="preserve">przypadku </w:t>
      </w:r>
      <w:r w:rsidR="00BE20DD" w:rsidRPr="00AB1C57">
        <w:rPr>
          <w:rFonts w:cs="Arial"/>
          <w:lang w:val="pl-PL"/>
        </w:rPr>
        <w:t>Europy Zachodniej szczególnie duży wzrost sprzedaży odnotowano we Włoszech i w Hiszpanii, natomiast Polska i Czechy okazały się motorem napędowym wzrostu popytu na nowe auta marek koncernu Volkswagen w Europie Centralnej i Wschodniej. W drugim kwartale ustabilizowała się sprzedaż w Rosji. Tylko w czerwcu przekazano tam klientom 14.500 samochodów, czyli o 0,9 procenta więcej niż w analogicznym okresie ubiegłego roku.</w:t>
      </w:r>
    </w:p>
    <w:p w:rsidR="00BE20DD" w:rsidRPr="00AB1C57" w:rsidRDefault="00BB7297" w:rsidP="003C6D97">
      <w:pPr>
        <w:spacing w:line="270" w:lineRule="exact"/>
        <w:rPr>
          <w:rFonts w:cs="Arial"/>
          <w:lang w:val="pl-PL"/>
        </w:rPr>
      </w:pPr>
      <w:r w:rsidRPr="00AB1C57">
        <w:rPr>
          <w:rFonts w:cs="Arial"/>
          <w:lang w:val="pl-PL"/>
        </w:rPr>
        <w:t xml:space="preserve">W pierwszej połowie 2016 roku nieznacznie zmniejszyła się liczba dostaw samochodów marek należących do koncernu Volkswagen klientom w regionie Ameryki Północnej. Wynik na poziomie 444.100 egzemplarzy oznacza spadek sprzedaży o 1,6 procenta. 76.900 aut przekazano odbiorcom </w:t>
      </w:r>
      <w:r w:rsidR="00803B7D" w:rsidRPr="00AB1C57">
        <w:rPr>
          <w:rFonts w:cs="Arial"/>
          <w:lang w:val="pl-PL"/>
        </w:rPr>
        <w:t>w czerwcu, czyli o 4,3 procenta mniej niż w analogicznym miesiącu przed rokiem. W ciągu pierwszych sześciu miesięcy 2016 r. w regionie Ameryki Południowej dostarczono klientom 223,800 aut, co oznacza spadek sprzedaży o 24,7 procenta. Za spadek sprzedaży odpowiada głównie sytuacja gospodarcza, w dalszym ciągu napięta nie tylko w Brazylii.</w:t>
      </w:r>
    </w:p>
    <w:p w:rsidR="003C6D97" w:rsidRPr="00AB1C57" w:rsidRDefault="00803B7D" w:rsidP="003C6D97">
      <w:pPr>
        <w:spacing w:line="270" w:lineRule="exact"/>
        <w:rPr>
          <w:rFonts w:cs="Arial"/>
          <w:lang w:val="pl-PL"/>
        </w:rPr>
      </w:pPr>
      <w:r w:rsidRPr="00AB1C57">
        <w:rPr>
          <w:rFonts w:cs="Arial"/>
          <w:lang w:val="pl-PL"/>
        </w:rPr>
        <w:t>W pierwszych dwóch kwartałach 2016 roku marki należące do koncernu Volkswagen solidny wzrost sprzedaży odnotowały w regionie Azji i Pacyfiku. Tylko w czer</w:t>
      </w:r>
      <w:r w:rsidR="00D71E9C">
        <w:rPr>
          <w:rFonts w:cs="Arial"/>
          <w:lang w:val="pl-PL"/>
        </w:rPr>
        <w:t>wcu przekazano tam klientom 333.</w:t>
      </w:r>
      <w:r w:rsidRPr="00AB1C57">
        <w:rPr>
          <w:rFonts w:cs="Arial"/>
          <w:lang w:val="pl-PL"/>
        </w:rPr>
        <w:t>300 samochodów, czyli o 15 procent więcej niż w analogicznym miesiącu ubiegłego roku. Największy w</w:t>
      </w:r>
      <w:r w:rsidR="00AB1C57" w:rsidRPr="00AB1C57">
        <w:rPr>
          <w:rFonts w:cs="Arial"/>
          <w:lang w:val="pl-PL"/>
        </w:rPr>
        <w:t xml:space="preserve">zrost popytu jest udziałem Chin, gdzie sprzedaż zwiększyła się </w:t>
      </w:r>
      <w:r w:rsidR="00AB1C57" w:rsidRPr="00AB1C57">
        <w:rPr>
          <w:rFonts w:cs="Arial"/>
          <w:lang w:val="pl-PL"/>
        </w:rPr>
        <w:lastRenderedPageBreak/>
        <w:t>o 18,7 procenta. W sumie, w okresie od stycznia do czerwca 2016 roku, w regionie Azji i Pacyfiku koncern Volkswagen dostarczył klientom 2,04 mln samochodów, co oznacza wzrost o 5,1 procenta w porównaniu ze sprzedażą w analogicznym okresie ubiegłego roku.</w:t>
      </w:r>
    </w:p>
    <w:p w:rsidR="003C6D97" w:rsidRPr="00AB1C57" w:rsidRDefault="00AB1C57" w:rsidP="003C6D97">
      <w:pPr>
        <w:spacing w:line="270" w:lineRule="exact"/>
        <w:rPr>
          <w:rFonts w:cs="Arial"/>
          <w:b/>
          <w:lang w:val="pl-PL"/>
        </w:rPr>
      </w:pPr>
      <w:r w:rsidRPr="00AB1C57">
        <w:rPr>
          <w:rFonts w:cs="Arial"/>
          <w:b/>
          <w:lang w:val="pl-PL"/>
        </w:rPr>
        <w:t>Zestawienie</w:t>
      </w:r>
      <w:r w:rsidR="003C6D97" w:rsidRPr="00AB1C57">
        <w:rPr>
          <w:rFonts w:cs="Arial"/>
          <w:b/>
          <w:lang w:val="pl-PL"/>
        </w:rPr>
        <w:t xml:space="preserve"> dostaw </w:t>
      </w:r>
      <w:r w:rsidRPr="00AB1C57">
        <w:rPr>
          <w:rFonts w:cs="Arial"/>
          <w:b/>
          <w:lang w:val="pl-PL"/>
        </w:rPr>
        <w:t>z</w:t>
      </w:r>
      <w:r w:rsidR="003C6D97" w:rsidRPr="00AB1C57">
        <w:rPr>
          <w:rFonts w:cs="Arial"/>
          <w:b/>
          <w:lang w:val="pl-PL"/>
        </w:rPr>
        <w:t xml:space="preserve">realizowanych przez </w:t>
      </w:r>
      <w:r w:rsidRPr="00AB1C57">
        <w:rPr>
          <w:rFonts w:cs="Arial"/>
          <w:b/>
          <w:lang w:val="pl-PL"/>
        </w:rPr>
        <w:t>marki koncernu</w:t>
      </w:r>
      <w:r w:rsidR="003C6D97" w:rsidRPr="00AB1C57">
        <w:rPr>
          <w:rFonts w:cs="Arial"/>
          <w:b/>
          <w:lang w:val="pl-PL"/>
        </w:rPr>
        <w:t xml:space="preserve"> Volkswagen:</w:t>
      </w:r>
      <w:bookmarkStart w:id="0" w:name="_GoBack"/>
      <w:bookmarkEnd w:id="0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276"/>
        <w:gridCol w:w="1134"/>
        <w:gridCol w:w="850"/>
        <w:gridCol w:w="1134"/>
        <w:gridCol w:w="1134"/>
        <w:gridCol w:w="851"/>
      </w:tblGrid>
      <w:tr w:rsidR="003C6D97" w:rsidRPr="00AB1C57" w:rsidTr="002C2F96">
        <w:trPr>
          <w:trHeight w:val="678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 xml:space="preserve">Dostawy do klientów w </w:t>
            </w:r>
            <w:r w:rsidR="0087620C" w:rsidRPr="002C2F96">
              <w:rPr>
                <w:rFonts w:cs="Arial"/>
                <w:b/>
                <w:sz w:val="18"/>
                <w:szCs w:val="18"/>
                <w:lang w:val="pl-PL"/>
              </w:rPr>
              <w:br/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poszczególnych regionach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Czerwiec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2016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87620C">
            <w:pPr>
              <w:spacing w:line="270" w:lineRule="exact"/>
              <w:ind w:left="-38" w:right="34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Czerwiec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2015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3C6D97" w:rsidP="0087620C">
            <w:pPr>
              <w:spacing w:line="270" w:lineRule="exact"/>
              <w:ind w:left="-108" w:firstLine="108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Zmiana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(%)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I – VI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2016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I – VI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2015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Zmiana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(%)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Europa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3C6D97" w:rsidP="00B22145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399</w:t>
            </w:r>
            <w:r w:rsidR="00B22145">
              <w:rPr>
                <w:rFonts w:cs="Arial"/>
                <w:sz w:val="18"/>
                <w:szCs w:val="18"/>
                <w:lang w:val="pl-PL"/>
              </w:rPr>
              <w:t>.</w:t>
            </w:r>
            <w:r w:rsidRPr="002C2F96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tabs>
                <w:tab w:val="left" w:pos="9034"/>
              </w:tabs>
              <w:spacing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382.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spacing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+4,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814698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195</w:t>
            </w:r>
            <w:r>
              <w:rPr>
                <w:rFonts w:cs="Arial"/>
                <w:sz w:val="18"/>
                <w:szCs w:val="18"/>
                <w:lang w:val="pl-PL"/>
              </w:rPr>
              <w:t>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814698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114</w:t>
            </w:r>
            <w:r>
              <w:rPr>
                <w:rFonts w:cs="Arial"/>
                <w:sz w:val="18"/>
                <w:szCs w:val="18"/>
                <w:lang w:val="pl-PL"/>
              </w:rPr>
              <w:t>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3C6D97" w:rsidP="00814698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+3</w:t>
            </w:r>
            <w:r w:rsidR="00814698">
              <w:rPr>
                <w:rFonts w:cs="Arial"/>
                <w:sz w:val="18"/>
                <w:szCs w:val="18"/>
                <w:lang w:val="pl-PL"/>
              </w:rPr>
              <w:t>,</w:t>
            </w:r>
            <w:r w:rsidRPr="002C2F96">
              <w:rPr>
                <w:rFonts w:cs="Arial"/>
                <w:sz w:val="18"/>
                <w:szCs w:val="18"/>
                <w:lang w:val="pl-PL"/>
              </w:rPr>
              <w:t>8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Zachodnia Europa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340.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tabs>
                <w:tab w:val="left" w:pos="9034"/>
              </w:tabs>
              <w:autoSpaceDE w:val="0"/>
              <w:autoSpaceDN w:val="0"/>
              <w:adjustRightInd w:val="0"/>
              <w:spacing w:after="240"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329.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+3,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814698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871</w:t>
            </w:r>
            <w:r>
              <w:rPr>
                <w:rFonts w:cs="Arial"/>
                <w:sz w:val="18"/>
                <w:szCs w:val="18"/>
                <w:lang w:val="pl-PL"/>
              </w:rPr>
              <w:t>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1.810.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+3,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Niemcy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127.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tabs>
                <w:tab w:val="left" w:pos="9034"/>
              </w:tabs>
              <w:autoSpaceDE w:val="0"/>
              <w:autoSpaceDN w:val="0"/>
              <w:adjustRightInd w:val="0"/>
              <w:spacing w:after="240"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122.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+3,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685.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814698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668</w:t>
            </w:r>
            <w:r w:rsidR="00814698">
              <w:rPr>
                <w:rFonts w:cs="Arial"/>
                <w:sz w:val="18"/>
                <w:szCs w:val="18"/>
                <w:lang w:val="pl-PL"/>
              </w:rPr>
              <w:t>.</w:t>
            </w:r>
            <w:r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+2,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5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Europa Centralna i Wschodnia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tabs>
                <w:tab w:val="left" w:pos="9034"/>
              </w:tabs>
              <w:autoSpaceDE w:val="0"/>
              <w:autoSpaceDN w:val="0"/>
              <w:adjustRightInd w:val="0"/>
              <w:spacing w:after="240"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+11,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324.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303.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+6,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Rosja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14.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tabs>
                <w:tab w:val="left" w:pos="9034"/>
              </w:tabs>
              <w:autoSpaceDE w:val="0"/>
              <w:autoSpaceDN w:val="0"/>
              <w:adjustRightInd w:val="0"/>
              <w:spacing w:after="240"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14.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+0,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78.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84.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-6,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Ameryka Północna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76.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tabs>
                <w:tab w:val="left" w:pos="9034"/>
              </w:tabs>
              <w:spacing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80.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spacing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-4,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444.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451.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-1,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6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USA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47.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tabs>
                <w:tab w:val="left" w:pos="9034"/>
              </w:tabs>
              <w:autoSpaceDE w:val="0"/>
              <w:autoSpaceDN w:val="0"/>
              <w:adjustRightInd w:val="0"/>
              <w:spacing w:after="240"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-11,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273.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295.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-7,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2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Ameryka Południowa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36.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tabs>
                <w:tab w:val="left" w:pos="9034"/>
              </w:tabs>
              <w:spacing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48.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spacing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-26,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223.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297.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-24,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Brazylia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22.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tabs>
                <w:tab w:val="left" w:pos="9034"/>
              </w:tabs>
              <w:autoSpaceDE w:val="0"/>
              <w:autoSpaceDN w:val="0"/>
              <w:adjustRightInd w:val="0"/>
              <w:spacing w:after="240"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-32,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141.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211.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-33,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Kraje Azji i Pacyfiku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333.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tabs>
                <w:tab w:val="left" w:pos="9034"/>
              </w:tabs>
              <w:autoSpaceDE w:val="0"/>
              <w:autoSpaceDN w:val="0"/>
              <w:adjustRightInd w:val="0"/>
              <w:spacing w:after="240"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289.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+15,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2.041.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1.943.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500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+5,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</w:t>
            </w: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Default="003C6D97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Chiny</w:t>
            </w:r>
          </w:p>
          <w:p w:rsidR="002C2F96" w:rsidRDefault="002C2F96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</w:p>
          <w:p w:rsidR="002C2F96" w:rsidRPr="002C2F96" w:rsidRDefault="002C2F96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299.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tabs>
                <w:tab w:val="left" w:pos="9034"/>
              </w:tabs>
              <w:autoSpaceDE w:val="0"/>
              <w:autoSpaceDN w:val="0"/>
              <w:adjustRightInd w:val="0"/>
              <w:spacing w:after="240" w:line="270" w:lineRule="exact"/>
              <w:ind w:left="-38" w:right="34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252.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B22145" w:rsidP="0087620C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ind w:left="-108" w:firstLine="108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+18</w:t>
            </w:r>
            <w:r w:rsidR="00814698">
              <w:rPr>
                <w:rFonts w:cs="Arial"/>
                <w:sz w:val="18"/>
                <w:szCs w:val="18"/>
                <w:lang w:val="pl-PL"/>
              </w:rPr>
              <w:t>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814698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862</w:t>
            </w:r>
            <w:r>
              <w:rPr>
                <w:rFonts w:cs="Arial"/>
                <w:sz w:val="18"/>
                <w:szCs w:val="18"/>
                <w:lang w:val="pl-PL"/>
              </w:rPr>
              <w:t>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1.743.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+6,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</w:t>
            </w:r>
          </w:p>
        </w:tc>
      </w:tr>
      <w:tr w:rsidR="002C2F96" w:rsidRPr="00AB1C57" w:rsidTr="002C2F96">
        <w:trPr>
          <w:trHeight w:hRule="exact" w:val="82"/>
        </w:trPr>
        <w:tc>
          <w:tcPr>
            <w:tcW w:w="3227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ind w:right="-816"/>
              <w:rPr>
                <w:rFonts w:cs="Arial"/>
                <w:b/>
                <w:sz w:val="2"/>
                <w:szCs w:val="2"/>
                <w:lang w:val="pl-PL"/>
              </w:rPr>
            </w:pPr>
          </w:p>
        </w:tc>
        <w:tc>
          <w:tcPr>
            <w:tcW w:w="1276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:rsidR="002C2F96" w:rsidRPr="002C2F96" w:rsidRDefault="002C2F96" w:rsidP="0087620C">
            <w:pPr>
              <w:tabs>
                <w:tab w:val="left" w:pos="9034"/>
              </w:tabs>
              <w:spacing w:line="270" w:lineRule="exact"/>
              <w:ind w:left="-38" w:right="34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850" w:type="dxa"/>
            <w:shd w:val="clear" w:color="auto" w:fill="auto"/>
          </w:tcPr>
          <w:p w:rsidR="002C2F96" w:rsidRPr="002C2F96" w:rsidRDefault="002C2F96" w:rsidP="0087620C">
            <w:pPr>
              <w:spacing w:line="270" w:lineRule="exact"/>
              <w:ind w:left="-108" w:firstLine="108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851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</w:tr>
      <w:tr w:rsidR="003C6D97" w:rsidRPr="00AB1C5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Na świecie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B22145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883.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B22145" w:rsidP="0087620C">
            <w:pPr>
              <w:tabs>
                <w:tab w:val="left" w:pos="9034"/>
              </w:tabs>
              <w:spacing w:line="270" w:lineRule="exact"/>
              <w:ind w:left="-38" w:right="34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840.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400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87620C">
            <w:pPr>
              <w:spacing w:line="270" w:lineRule="exact"/>
              <w:ind w:left="-108" w:firstLine="108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+5,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5.116.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814698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5.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039</w:t>
            </w:r>
            <w:r>
              <w:rPr>
                <w:rFonts w:cs="Arial"/>
                <w:b/>
                <w:sz w:val="18"/>
                <w:szCs w:val="18"/>
                <w:lang w:val="pl-PL"/>
              </w:rPr>
              <w:t>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+1,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5</w:t>
            </w:r>
          </w:p>
        </w:tc>
      </w:tr>
    </w:tbl>
    <w:p w:rsidR="003C6D97" w:rsidRPr="00653BA5" w:rsidRDefault="003C6D97" w:rsidP="003C6D97">
      <w:pPr>
        <w:rPr>
          <w:sz w:val="2"/>
          <w:szCs w:val="2"/>
          <w:lang w:val="pl-P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276"/>
        <w:gridCol w:w="1134"/>
        <w:gridCol w:w="850"/>
        <w:gridCol w:w="1134"/>
        <w:gridCol w:w="1134"/>
        <w:gridCol w:w="851"/>
      </w:tblGrid>
      <w:tr w:rsidR="003C6D97" w:rsidRPr="002C2F96" w:rsidTr="002C2F96">
        <w:trPr>
          <w:trHeight w:val="67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Dostawy do klientów z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podziałem na marki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Czerwiec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2016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Czerwiec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2015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Zmiana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(%)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I – VI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2016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I – VI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2015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Zmiana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(%)</w:t>
            </w: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Volkswagen Samochody Osobowe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3C6D97" w:rsidP="00814698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492</w:t>
            </w:r>
            <w:r w:rsidR="00814698">
              <w:rPr>
                <w:rFonts w:cs="Arial"/>
                <w:sz w:val="18"/>
                <w:szCs w:val="18"/>
                <w:lang w:val="pl-PL"/>
              </w:rPr>
              <w:t>.</w:t>
            </w:r>
            <w:r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470.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+4,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814698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2</w:t>
            </w:r>
            <w:r w:rsidR="00814698">
              <w:rPr>
                <w:rFonts w:cs="Arial"/>
                <w:sz w:val="18"/>
                <w:szCs w:val="18"/>
                <w:lang w:val="pl-PL"/>
              </w:rPr>
              <w:t>.</w:t>
            </w:r>
            <w:r w:rsidRPr="002C2F96">
              <w:rPr>
                <w:rFonts w:cs="Arial"/>
                <w:sz w:val="18"/>
                <w:szCs w:val="18"/>
                <w:lang w:val="pl-PL"/>
              </w:rPr>
              <w:t>925</w:t>
            </w:r>
            <w:r w:rsidR="00814698">
              <w:rPr>
                <w:rFonts w:cs="Arial"/>
                <w:sz w:val="18"/>
                <w:szCs w:val="18"/>
                <w:lang w:val="pl-PL"/>
              </w:rPr>
              <w:t>.</w:t>
            </w:r>
            <w:r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3C6D97" w:rsidP="00814698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2</w:t>
            </w:r>
            <w:r w:rsidR="00814698">
              <w:rPr>
                <w:rFonts w:cs="Arial"/>
                <w:sz w:val="18"/>
                <w:szCs w:val="18"/>
                <w:lang w:val="pl-PL"/>
              </w:rPr>
              <w:t>.</w:t>
            </w:r>
            <w:r w:rsidRPr="002C2F96">
              <w:rPr>
                <w:rFonts w:cs="Arial"/>
                <w:sz w:val="18"/>
                <w:szCs w:val="18"/>
                <w:lang w:val="pl-PL"/>
              </w:rPr>
              <w:t>945</w:t>
            </w:r>
            <w:r w:rsidR="00814698">
              <w:rPr>
                <w:rFonts w:cs="Arial"/>
                <w:sz w:val="18"/>
                <w:szCs w:val="18"/>
                <w:lang w:val="pl-PL"/>
              </w:rPr>
              <w:t>.</w:t>
            </w:r>
            <w:r w:rsidRPr="002C2F96">
              <w:rPr>
                <w:rFonts w:cs="Arial"/>
                <w:sz w:val="18"/>
                <w:szCs w:val="18"/>
                <w:lang w:val="pl-PL"/>
              </w:rPr>
              <w:t>700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-0,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tabs>
                <w:tab w:val="center" w:pos="2427"/>
              </w:tabs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Audi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169.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157.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+7,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953.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902.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+5,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6</w:t>
            </w: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SKODA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98.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94.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+4,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569.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544.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+4,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6</w:t>
            </w: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SEAT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+0,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216.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216.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500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+0,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2</w:t>
            </w: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Porsche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-2,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118.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114.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+3,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5</w:t>
            </w: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Volkswagen Samochody Użytkowe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700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38.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+13,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238.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223.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+7,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MAN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 xml:space="preserve">200 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-11,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49.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-1,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</w:t>
            </w: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Scania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8.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6.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+19,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40.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37.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+9,</w:t>
            </w:r>
            <w:r w:rsidR="003C6D97" w:rsidRPr="002C2F96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</w:tr>
      <w:tr w:rsidR="002C2F96" w:rsidRPr="002C2F96" w:rsidTr="002C2F96">
        <w:trPr>
          <w:trHeight w:hRule="exact" w:val="82"/>
        </w:trPr>
        <w:tc>
          <w:tcPr>
            <w:tcW w:w="3227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rPr>
                <w:rFonts w:cs="Arial"/>
                <w:b/>
                <w:sz w:val="2"/>
                <w:szCs w:val="2"/>
                <w:lang w:val="pl-PL"/>
              </w:rPr>
            </w:pPr>
          </w:p>
        </w:tc>
        <w:tc>
          <w:tcPr>
            <w:tcW w:w="1276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850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851" w:type="dxa"/>
            <w:shd w:val="clear" w:color="auto" w:fill="auto"/>
          </w:tcPr>
          <w:p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</w:tr>
      <w:tr w:rsidR="003C6D97" w:rsidRPr="002C2F96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:rsidR="003C6D97" w:rsidRPr="002C2F96" w:rsidRDefault="003C6D97" w:rsidP="003C6D97">
            <w:pPr>
              <w:spacing w:line="270" w:lineRule="exac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Grupa Volkswagen (łącznie)</w:t>
            </w:r>
          </w:p>
        </w:tc>
        <w:tc>
          <w:tcPr>
            <w:tcW w:w="1276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883.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840.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400</w:t>
            </w:r>
          </w:p>
        </w:tc>
        <w:tc>
          <w:tcPr>
            <w:tcW w:w="850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+5,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5.116.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5.039.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:rsidR="003C6D97" w:rsidRPr="002C2F96" w:rsidRDefault="00814698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+1,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t>5</w:t>
            </w:r>
          </w:p>
        </w:tc>
      </w:tr>
    </w:tbl>
    <w:p w:rsidR="00415C77" w:rsidRPr="002C2F96" w:rsidRDefault="002844A6" w:rsidP="003C6D97">
      <w:pPr>
        <w:spacing w:line="270" w:lineRule="exact"/>
        <w:rPr>
          <w:rFonts w:cs="Arial"/>
        </w:rPr>
      </w:pPr>
      <w:r w:rsidRPr="002C2F96">
        <w:rPr>
          <w:rFonts w:cs="Arial"/>
        </w:rPr>
        <w:br/>
      </w:r>
      <w:r w:rsidR="00AB1C57" w:rsidRPr="002C2F96">
        <w:rPr>
          <w:b/>
        </w:rPr>
        <w:t>Volkswagen Group Polska</w:t>
      </w:r>
      <w:r w:rsidR="00C91ED0" w:rsidRPr="002C2F96">
        <w:rPr>
          <w:b/>
        </w:rPr>
        <w:br/>
      </w:r>
      <w:r w:rsidR="00C25EF0" w:rsidRPr="002C2F96">
        <w:t xml:space="preserve">Volkswagen </w:t>
      </w:r>
      <w:r w:rsidR="00C91ED0" w:rsidRPr="002C2F96">
        <w:t xml:space="preserve">PR </w:t>
      </w:r>
      <w:r w:rsidR="00C25EF0" w:rsidRPr="002C2F96">
        <w:t>Manager</w:t>
      </w:r>
      <w:r w:rsidR="004413E5" w:rsidRPr="002C2F96">
        <w:br/>
      </w:r>
      <w:r w:rsidR="00C91ED0" w:rsidRPr="002C2F96">
        <w:t xml:space="preserve">Tomasz </w:t>
      </w:r>
      <w:r w:rsidR="00C25EF0" w:rsidRPr="002C2F96">
        <w:t>Tonder</w:t>
      </w:r>
      <w:r w:rsidR="00C91ED0" w:rsidRPr="002C2F96">
        <w:br/>
        <w:t>tel.</w:t>
      </w:r>
      <w:proofErr w:type="gramStart"/>
      <w:r w:rsidR="00C91ED0" w:rsidRPr="002C2F96">
        <w:t>+</w:t>
      </w:r>
      <w:proofErr w:type="gramEnd"/>
      <w:r w:rsidR="00C91ED0" w:rsidRPr="002C2F96">
        <w:t>48 61</w:t>
      </w:r>
      <w:r w:rsidR="00C25EF0" w:rsidRPr="002C2F96">
        <w:t> </w:t>
      </w:r>
      <w:r w:rsidR="00C91ED0" w:rsidRPr="002C2F96">
        <w:t>627</w:t>
      </w:r>
      <w:r w:rsidR="00C25EF0" w:rsidRPr="002C2F96">
        <w:t xml:space="preserve"> </w:t>
      </w:r>
      <w:r w:rsidR="00C91ED0" w:rsidRPr="002C2F96">
        <w:t>3</w:t>
      </w:r>
      <w:r w:rsidR="00C25EF0" w:rsidRPr="002C2F96">
        <w:t>4 01</w:t>
      </w:r>
      <w:r w:rsidR="00C91ED0" w:rsidRPr="002C2F96">
        <w:br/>
      </w:r>
      <w:proofErr w:type="spellStart"/>
      <w:r w:rsidR="00C91ED0" w:rsidRPr="002C2F96">
        <w:t>e-mail</w:t>
      </w:r>
      <w:proofErr w:type="spellEnd"/>
      <w:r w:rsidR="00C91ED0" w:rsidRPr="002C2F96">
        <w:t>:</w:t>
      </w:r>
      <w:r w:rsidR="00C91ED0" w:rsidRPr="002C2F96">
        <w:rPr>
          <w:rFonts w:cs="Arial"/>
          <w:sz w:val="20"/>
          <w:szCs w:val="20"/>
          <w:lang w:eastAsia="pl-PL"/>
        </w:rPr>
        <w:t xml:space="preserve"> </w:t>
      </w:r>
      <w:hyperlink r:id="rId8" w:history="1">
        <w:r w:rsidR="00C25EF0" w:rsidRPr="002C2F96">
          <w:rPr>
            <w:rStyle w:val="Hipercze"/>
          </w:rPr>
          <w:t>tomasz.tonder@volkswagen.pl</w:t>
        </w:r>
      </w:hyperlink>
      <w:r w:rsidR="00C25EF0" w:rsidRPr="002C2F96">
        <w:rPr>
          <w:rStyle w:val="Hipercze"/>
        </w:rPr>
        <w:t xml:space="preserve"> </w:t>
      </w:r>
      <w:r w:rsidR="00C25EF0" w:rsidRPr="002C2F96">
        <w:rPr>
          <w:rStyle w:val="Hipercze"/>
        </w:rPr>
        <w:br/>
      </w:r>
      <w:hyperlink r:id="rId9" w:history="1">
        <w:r w:rsidR="00C25EF0" w:rsidRPr="002C2F96">
          <w:rPr>
            <w:rStyle w:val="Hipercze"/>
            <w:noProof/>
          </w:rPr>
          <w:t>www.vw.press-bank.pl</w:t>
        </w:r>
      </w:hyperlink>
    </w:p>
    <w:sectPr w:rsidR="00415C77" w:rsidRPr="002C2F96" w:rsidSect="00653BA5">
      <w:headerReference w:type="default" r:id="rId10"/>
      <w:headerReference w:type="first" r:id="rId11"/>
      <w:pgSz w:w="11906" w:h="16838" w:code="9"/>
      <w:pgMar w:top="309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9B5" w:rsidRDefault="003939B5">
      <w:pPr>
        <w:spacing w:after="0" w:line="240" w:lineRule="auto"/>
      </w:pPr>
      <w:r>
        <w:separator/>
      </w:r>
    </w:p>
  </w:endnote>
  <w:endnote w:type="continuationSeparator" w:id="0">
    <w:p w:rsidR="003939B5" w:rsidRDefault="00393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9B5" w:rsidRDefault="003939B5">
      <w:pPr>
        <w:spacing w:after="0" w:line="240" w:lineRule="auto"/>
      </w:pPr>
      <w:r>
        <w:separator/>
      </w:r>
    </w:p>
  </w:footnote>
  <w:footnote w:type="continuationSeparator" w:id="0">
    <w:p w:rsidR="003939B5" w:rsidRDefault="00393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B7D" w:rsidRPr="003B0400" w:rsidRDefault="00803B7D" w:rsidP="00653BA5">
    <w:pPr>
      <w:pStyle w:val="Nagwek"/>
      <w:framePr w:w="9072" w:wrap="around" w:vAnchor="page" w:hAnchor="page" w:x="1375" w:y="2404"/>
      <w:rPr>
        <w:noProof/>
      </w:rPr>
    </w:pPr>
    <w:proofErr w:type="spellStart"/>
    <w:r>
      <w:t>Strona</w:t>
    </w:r>
    <w:proofErr w:type="spellEnd"/>
    <w:r>
      <w:t xml:space="preserve">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56E7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03B7D" w:rsidRDefault="00814698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22ECA4EB" wp14:editId="6B7FA06A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6" name="Obraz 6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B7D" w:rsidRDefault="00814698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68BEEC89" wp14:editId="7F853F2C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572" y="20187"/>
              <wp:lineTo x="17042" y="20187"/>
              <wp:lineTo x="17873" y="16150"/>
              <wp:lineTo x="21406" y="11103"/>
              <wp:lineTo x="21406" y="0"/>
              <wp:lineTo x="0" y="0"/>
            </wp:wrapPolygon>
          </wp:wrapThrough>
          <wp:docPr id="8" name="Obraz 8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35D58168" wp14:editId="5AD24786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9" name="Obraz 9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CC4DF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692B"/>
    <w:rsid w:val="00080B63"/>
    <w:rsid w:val="00080FA6"/>
    <w:rsid w:val="00086201"/>
    <w:rsid w:val="00087B4B"/>
    <w:rsid w:val="0009120B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9470E"/>
    <w:rsid w:val="002973CF"/>
    <w:rsid w:val="002C2853"/>
    <w:rsid w:val="002C2F96"/>
    <w:rsid w:val="002C5B37"/>
    <w:rsid w:val="002E2DBE"/>
    <w:rsid w:val="002E5B9B"/>
    <w:rsid w:val="0033594C"/>
    <w:rsid w:val="003657E9"/>
    <w:rsid w:val="0036584A"/>
    <w:rsid w:val="003861BC"/>
    <w:rsid w:val="003938AA"/>
    <w:rsid w:val="003939B5"/>
    <w:rsid w:val="003B19F6"/>
    <w:rsid w:val="003C4A3D"/>
    <w:rsid w:val="003C4FAF"/>
    <w:rsid w:val="003C6D97"/>
    <w:rsid w:val="003C7B78"/>
    <w:rsid w:val="003D037B"/>
    <w:rsid w:val="003D43BA"/>
    <w:rsid w:val="00400B68"/>
    <w:rsid w:val="00415C77"/>
    <w:rsid w:val="0043617B"/>
    <w:rsid w:val="004413E5"/>
    <w:rsid w:val="00460C61"/>
    <w:rsid w:val="0046137D"/>
    <w:rsid w:val="0047245B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510820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79F0"/>
    <w:rsid w:val="005B20B3"/>
    <w:rsid w:val="005B283C"/>
    <w:rsid w:val="005C258D"/>
    <w:rsid w:val="005C4995"/>
    <w:rsid w:val="005E0A56"/>
    <w:rsid w:val="005E0B91"/>
    <w:rsid w:val="005F2E61"/>
    <w:rsid w:val="005F35A6"/>
    <w:rsid w:val="005F7B5F"/>
    <w:rsid w:val="00605C5D"/>
    <w:rsid w:val="006070FA"/>
    <w:rsid w:val="0061147A"/>
    <w:rsid w:val="00617C46"/>
    <w:rsid w:val="00627B38"/>
    <w:rsid w:val="00653BA5"/>
    <w:rsid w:val="00656FDA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F6652"/>
    <w:rsid w:val="0070683A"/>
    <w:rsid w:val="00711CB7"/>
    <w:rsid w:val="00731174"/>
    <w:rsid w:val="00733B20"/>
    <w:rsid w:val="00734ED2"/>
    <w:rsid w:val="00744096"/>
    <w:rsid w:val="00744358"/>
    <w:rsid w:val="00756E7A"/>
    <w:rsid w:val="00757FCE"/>
    <w:rsid w:val="0076598D"/>
    <w:rsid w:val="00770604"/>
    <w:rsid w:val="0078270D"/>
    <w:rsid w:val="007875B9"/>
    <w:rsid w:val="007A64E2"/>
    <w:rsid w:val="007D0FD3"/>
    <w:rsid w:val="007D1AFD"/>
    <w:rsid w:val="007D7CD2"/>
    <w:rsid w:val="007E550B"/>
    <w:rsid w:val="007E590F"/>
    <w:rsid w:val="007F271A"/>
    <w:rsid w:val="00803B7D"/>
    <w:rsid w:val="00803E57"/>
    <w:rsid w:val="00804E02"/>
    <w:rsid w:val="00810222"/>
    <w:rsid w:val="00814698"/>
    <w:rsid w:val="008237BF"/>
    <w:rsid w:val="008248EC"/>
    <w:rsid w:val="00833516"/>
    <w:rsid w:val="00834CFC"/>
    <w:rsid w:val="00840CEB"/>
    <w:rsid w:val="008508FE"/>
    <w:rsid w:val="008512AA"/>
    <w:rsid w:val="00873387"/>
    <w:rsid w:val="0087620C"/>
    <w:rsid w:val="00881A18"/>
    <w:rsid w:val="00883BB7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408BB"/>
    <w:rsid w:val="00A50DB6"/>
    <w:rsid w:val="00A65427"/>
    <w:rsid w:val="00A70813"/>
    <w:rsid w:val="00A8077B"/>
    <w:rsid w:val="00A819B2"/>
    <w:rsid w:val="00A82674"/>
    <w:rsid w:val="00A83E3F"/>
    <w:rsid w:val="00A90275"/>
    <w:rsid w:val="00A94172"/>
    <w:rsid w:val="00AA7D4B"/>
    <w:rsid w:val="00AB1C57"/>
    <w:rsid w:val="00AB39AB"/>
    <w:rsid w:val="00AB6C3C"/>
    <w:rsid w:val="00AC1E59"/>
    <w:rsid w:val="00AD195B"/>
    <w:rsid w:val="00AF5949"/>
    <w:rsid w:val="00B078F1"/>
    <w:rsid w:val="00B22145"/>
    <w:rsid w:val="00B4013A"/>
    <w:rsid w:val="00B4432B"/>
    <w:rsid w:val="00B46130"/>
    <w:rsid w:val="00B62901"/>
    <w:rsid w:val="00B63F9E"/>
    <w:rsid w:val="00B64299"/>
    <w:rsid w:val="00B963AE"/>
    <w:rsid w:val="00BA657D"/>
    <w:rsid w:val="00BB07F5"/>
    <w:rsid w:val="00BB1780"/>
    <w:rsid w:val="00BB2D30"/>
    <w:rsid w:val="00BB7297"/>
    <w:rsid w:val="00BE20DD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2188"/>
    <w:rsid w:val="00D20D10"/>
    <w:rsid w:val="00D25231"/>
    <w:rsid w:val="00D7035A"/>
    <w:rsid w:val="00D71E9C"/>
    <w:rsid w:val="00D737E1"/>
    <w:rsid w:val="00D823D2"/>
    <w:rsid w:val="00D863F8"/>
    <w:rsid w:val="00D96080"/>
    <w:rsid w:val="00DA583B"/>
    <w:rsid w:val="00DC3F11"/>
    <w:rsid w:val="00DE0D30"/>
    <w:rsid w:val="00DE3463"/>
    <w:rsid w:val="00DE4ADD"/>
    <w:rsid w:val="00E0084B"/>
    <w:rsid w:val="00E00FC6"/>
    <w:rsid w:val="00E22FC0"/>
    <w:rsid w:val="00E276D8"/>
    <w:rsid w:val="00E34A75"/>
    <w:rsid w:val="00E42137"/>
    <w:rsid w:val="00E47A0D"/>
    <w:rsid w:val="00E6136E"/>
    <w:rsid w:val="00E67A52"/>
    <w:rsid w:val="00E75853"/>
    <w:rsid w:val="00E809A1"/>
    <w:rsid w:val="00E91609"/>
    <w:rsid w:val="00EA2818"/>
    <w:rsid w:val="00EB1B4F"/>
    <w:rsid w:val="00EB5D79"/>
    <w:rsid w:val="00EB5F56"/>
    <w:rsid w:val="00EB719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2</Pages>
  <Words>754</Words>
  <Characters>4288</Characters>
  <Application>Microsoft Macintosh Word</Application>
  <DocSecurity>0</DocSecurity>
  <Lines>107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4999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2016-08-02T13:23:00Z</dcterms:created>
  <dcterms:modified xsi:type="dcterms:W3CDTF">2016-08-02T13:23:00Z</dcterms:modified>
</cp:coreProperties>
</file>