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9E" w:rsidRPr="005B1187" w:rsidRDefault="00F57DC7" w:rsidP="00D27854">
      <w:pPr>
        <w:spacing w:line="360" w:lineRule="exact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Volkswagen wygrywa Wielki Test Salonów </w:t>
      </w:r>
      <w:r w:rsidR="00D27854">
        <w:rPr>
          <w:rFonts w:cs="Arial"/>
          <w:b/>
          <w:sz w:val="28"/>
          <w:szCs w:val="28"/>
          <w:lang w:val="pl-PL"/>
        </w:rPr>
        <w:t>tygodnik</w:t>
      </w:r>
      <w:r>
        <w:rPr>
          <w:rFonts w:cs="Arial"/>
          <w:b/>
          <w:sz w:val="28"/>
          <w:szCs w:val="28"/>
          <w:lang w:val="pl-PL"/>
        </w:rPr>
        <w:t>a</w:t>
      </w:r>
      <w:r w:rsidR="00D27854">
        <w:rPr>
          <w:rFonts w:cs="Arial"/>
          <w:b/>
          <w:sz w:val="28"/>
          <w:szCs w:val="28"/>
          <w:lang w:val="pl-PL"/>
        </w:rPr>
        <w:t xml:space="preserve"> „Auto Świat”</w:t>
      </w:r>
    </w:p>
    <w:p w:rsidR="00F82F9E" w:rsidRPr="005B1187" w:rsidRDefault="00F82F9E" w:rsidP="005B1187">
      <w:pPr>
        <w:rPr>
          <w:rFonts w:cs="Arial"/>
          <w:szCs w:val="22"/>
          <w:lang w:val="pl-PL"/>
        </w:rPr>
      </w:pPr>
    </w:p>
    <w:p w:rsidR="002A62F0" w:rsidRPr="005B1187" w:rsidRDefault="00BC1B01" w:rsidP="005B1187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S</w:t>
      </w:r>
      <w:r w:rsidR="00D27854">
        <w:rPr>
          <w:rFonts w:cs="Arial"/>
          <w:b/>
          <w:szCs w:val="22"/>
          <w:lang w:val="pl-PL"/>
        </w:rPr>
        <w:t>alony Volkswagena ocenione wyżej od salonów innych 20 marek, w tym 4 marek premium</w:t>
      </w:r>
    </w:p>
    <w:p w:rsidR="005B1187" w:rsidRDefault="00D27854" w:rsidP="005B1187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Volkswagen od lat </w:t>
      </w:r>
      <w:r w:rsidR="009713F6">
        <w:rPr>
          <w:rFonts w:cs="Arial"/>
          <w:b/>
          <w:szCs w:val="22"/>
          <w:lang w:val="pl-PL"/>
        </w:rPr>
        <w:t xml:space="preserve">jest </w:t>
      </w:r>
      <w:r>
        <w:rPr>
          <w:rFonts w:cs="Arial"/>
          <w:b/>
          <w:szCs w:val="22"/>
          <w:lang w:val="pl-PL"/>
        </w:rPr>
        <w:t>w czołówce pod względem jakości obsługi klienta i organizacji salonów samochodowych</w:t>
      </w:r>
    </w:p>
    <w:p w:rsidR="00B269BD" w:rsidRPr="005B1187" w:rsidRDefault="00B269BD" w:rsidP="00B269BD">
      <w:pPr>
        <w:ind w:left="720"/>
        <w:rPr>
          <w:rFonts w:cs="Arial"/>
          <w:b/>
          <w:szCs w:val="22"/>
          <w:lang w:val="pl-PL"/>
        </w:rPr>
      </w:pPr>
    </w:p>
    <w:p w:rsidR="00B269BD" w:rsidRDefault="00B269BD" w:rsidP="005B1187">
      <w:pPr>
        <w:ind w:right="-302"/>
        <w:rPr>
          <w:rFonts w:cs="Arial"/>
          <w:b/>
          <w:szCs w:val="22"/>
          <w:lang w:val="pl-PL"/>
        </w:rPr>
      </w:pPr>
    </w:p>
    <w:p w:rsidR="00793F8F" w:rsidRPr="005B1187" w:rsidRDefault="00F82F9E" w:rsidP="005B1187">
      <w:pPr>
        <w:ind w:right="-302"/>
        <w:rPr>
          <w:rFonts w:cs="Arial"/>
          <w:b/>
          <w:szCs w:val="22"/>
          <w:lang w:val="pl-PL"/>
        </w:rPr>
      </w:pPr>
      <w:r w:rsidRPr="005B1187">
        <w:rPr>
          <w:rFonts w:cs="Arial"/>
          <w:b/>
          <w:szCs w:val="22"/>
          <w:lang w:val="pl-PL"/>
        </w:rPr>
        <w:t xml:space="preserve">Poznań, </w:t>
      </w:r>
      <w:r w:rsidR="00B269BD">
        <w:rPr>
          <w:rFonts w:cs="Arial"/>
          <w:b/>
          <w:szCs w:val="22"/>
          <w:lang w:val="pl-PL"/>
        </w:rPr>
        <w:t>20</w:t>
      </w:r>
      <w:r w:rsidR="0096589F" w:rsidRPr="005B1187">
        <w:rPr>
          <w:rFonts w:cs="Arial"/>
          <w:b/>
          <w:szCs w:val="22"/>
          <w:lang w:val="pl-PL"/>
        </w:rPr>
        <w:t xml:space="preserve"> lipca</w:t>
      </w:r>
      <w:r w:rsidRPr="005B1187">
        <w:rPr>
          <w:rFonts w:cs="Arial"/>
          <w:b/>
          <w:szCs w:val="22"/>
          <w:lang w:val="pl-PL"/>
        </w:rPr>
        <w:t xml:space="preserve"> 2016 r. –</w:t>
      </w:r>
      <w:r w:rsidR="00F84D02">
        <w:rPr>
          <w:rFonts w:cs="Arial"/>
          <w:b/>
          <w:szCs w:val="22"/>
          <w:lang w:val="pl-PL"/>
        </w:rPr>
        <w:t xml:space="preserve"> Test salonów tygodnika „Auto Świat” to wielki sprawdzian jakości obsługi kl</w:t>
      </w:r>
      <w:r w:rsidR="00782990">
        <w:rPr>
          <w:rFonts w:cs="Arial"/>
          <w:b/>
          <w:szCs w:val="22"/>
          <w:lang w:val="pl-PL"/>
        </w:rPr>
        <w:t xml:space="preserve">ientów w </w:t>
      </w:r>
      <w:r w:rsidR="00782990" w:rsidRPr="00A208E5">
        <w:rPr>
          <w:rFonts w:cs="Arial"/>
          <w:b/>
          <w:szCs w:val="22"/>
          <w:lang w:val="pl-PL"/>
        </w:rPr>
        <w:t xml:space="preserve">salonach. W </w:t>
      </w:r>
      <w:r w:rsidR="00BC1B01" w:rsidRPr="00A208E5">
        <w:rPr>
          <w:rFonts w:cs="Arial"/>
          <w:b/>
          <w:szCs w:val="22"/>
          <w:lang w:val="pl-PL"/>
        </w:rPr>
        <w:t>trzynastej</w:t>
      </w:r>
      <w:r w:rsidR="00782990">
        <w:rPr>
          <w:rFonts w:cs="Arial"/>
          <w:b/>
          <w:szCs w:val="22"/>
          <w:lang w:val="pl-PL"/>
        </w:rPr>
        <w:t xml:space="preserve"> edycji </w:t>
      </w:r>
      <w:r w:rsidR="002A495B">
        <w:rPr>
          <w:rFonts w:cs="Arial"/>
          <w:b/>
          <w:szCs w:val="22"/>
          <w:lang w:val="pl-PL"/>
        </w:rPr>
        <w:t xml:space="preserve">tego </w:t>
      </w:r>
      <w:r w:rsidR="00782990">
        <w:rPr>
          <w:rFonts w:cs="Arial"/>
          <w:b/>
          <w:szCs w:val="22"/>
          <w:lang w:val="pl-PL"/>
        </w:rPr>
        <w:t>testu, organizowanego wspólnie z firmą TNS Polska –</w:t>
      </w:r>
      <w:r w:rsidR="00BC1B01">
        <w:rPr>
          <w:rFonts w:cs="Arial"/>
          <w:b/>
          <w:szCs w:val="22"/>
          <w:lang w:val="pl-PL"/>
        </w:rPr>
        <w:t xml:space="preserve">liderem </w:t>
      </w:r>
      <w:r w:rsidR="00782990">
        <w:rPr>
          <w:rFonts w:cs="Arial"/>
          <w:b/>
          <w:szCs w:val="22"/>
          <w:lang w:val="pl-PL"/>
        </w:rPr>
        <w:t>w dziedzinie badań rynkowych na potrzeby branży motoryzacyjnej – 71 tajemniczych klientów odwiedziło i oceniło w sumie aż 365 salonów 21 importerów na terenie Polski. Ich zamiar był zawsze taki sam – chcieli kupić popularny model danej marki.</w:t>
      </w:r>
    </w:p>
    <w:p w:rsidR="00793F8F" w:rsidRPr="005B1187" w:rsidRDefault="00793F8F" w:rsidP="005B1187">
      <w:pPr>
        <w:ind w:right="-302"/>
        <w:rPr>
          <w:rFonts w:cs="Arial"/>
          <w:szCs w:val="22"/>
          <w:lang w:val="pl-PL"/>
        </w:rPr>
      </w:pPr>
    </w:p>
    <w:p w:rsidR="00790927" w:rsidRDefault="0058212D" w:rsidP="009713F6">
      <w:pPr>
        <w:ind w:right="-444"/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>W teście oceniano trzy podstawowe parametry – organizacj</w:t>
      </w:r>
      <w:r w:rsidR="00995C8C">
        <w:rPr>
          <w:rFonts w:cs="Arial"/>
          <w:szCs w:val="22"/>
          <w:lang w:val="pl-PL"/>
        </w:rPr>
        <w:t>ę</w:t>
      </w:r>
      <w:r>
        <w:rPr>
          <w:rFonts w:cs="Arial"/>
          <w:szCs w:val="22"/>
          <w:lang w:val="pl-PL"/>
        </w:rPr>
        <w:t xml:space="preserve"> salonu, obsług</w:t>
      </w:r>
      <w:r w:rsidR="00995C8C">
        <w:rPr>
          <w:rFonts w:cs="Arial"/>
          <w:szCs w:val="22"/>
          <w:lang w:val="pl-PL"/>
        </w:rPr>
        <w:t>ę</w:t>
      </w:r>
      <w:r>
        <w:rPr>
          <w:rFonts w:cs="Arial"/>
          <w:szCs w:val="22"/>
          <w:lang w:val="pl-PL"/>
        </w:rPr>
        <w:t xml:space="preserve"> klienta i jazd</w:t>
      </w:r>
      <w:r w:rsidR="00995C8C">
        <w:rPr>
          <w:rFonts w:cs="Arial"/>
          <w:szCs w:val="22"/>
          <w:lang w:val="pl-PL"/>
        </w:rPr>
        <w:t>ę</w:t>
      </w:r>
      <w:r w:rsidR="009713F6">
        <w:rPr>
          <w:rFonts w:cs="Arial"/>
          <w:szCs w:val="22"/>
          <w:lang w:val="pl-PL"/>
        </w:rPr>
        <w:t xml:space="preserve"> próbną</w:t>
      </w:r>
      <w:r>
        <w:rPr>
          <w:rFonts w:cs="Arial"/>
          <w:szCs w:val="22"/>
          <w:lang w:val="pl-PL"/>
        </w:rPr>
        <w:t xml:space="preserve">. Na końcowy werdykt w każdym z kryteriów składało się kilkadziesiąt szczegółowych ocen. Idealny salon mógł zdobyć 200 punktów. Aż 125 z nich </w:t>
      </w:r>
      <w:r w:rsidR="009713F6">
        <w:rPr>
          <w:rFonts w:cs="Arial"/>
          <w:szCs w:val="22"/>
          <w:lang w:val="pl-PL"/>
        </w:rPr>
        <w:t xml:space="preserve">salon </w:t>
      </w:r>
      <w:r>
        <w:rPr>
          <w:rFonts w:cs="Arial"/>
          <w:szCs w:val="22"/>
          <w:lang w:val="pl-PL"/>
        </w:rPr>
        <w:t xml:space="preserve">mógł otrzymać w kategorii „obsługa klienta”, którą organizatorzy testu uznali za najważniejsze kryterium oceny </w:t>
      </w:r>
      <w:r w:rsidRPr="00F7363A">
        <w:rPr>
          <w:rFonts w:cs="Arial"/>
          <w:szCs w:val="22"/>
          <w:lang w:val="pl-PL"/>
        </w:rPr>
        <w:t>salonu.</w:t>
      </w:r>
      <w:r>
        <w:rPr>
          <w:rFonts w:cs="Arial"/>
          <w:szCs w:val="22"/>
          <w:lang w:val="pl-PL"/>
        </w:rPr>
        <w:t xml:space="preserve"> 50 punktów było do zdobycia w kategorii „jazda próbna”</w:t>
      </w:r>
      <w:r w:rsidR="00995C8C">
        <w:rPr>
          <w:rFonts w:cs="Arial"/>
          <w:szCs w:val="22"/>
          <w:lang w:val="pl-PL"/>
        </w:rPr>
        <w:t>, a 25 – za „organizację salonu”. Punkty uzyskane przez salony przeliczono na procenty, a średnia ocena wszystkich salonów danej mar</w:t>
      </w:r>
      <w:r w:rsidR="00575FF8">
        <w:rPr>
          <w:rFonts w:cs="Arial"/>
          <w:szCs w:val="22"/>
          <w:lang w:val="pl-PL"/>
        </w:rPr>
        <w:t>ki dała wynik ogólny importera.</w:t>
      </w:r>
    </w:p>
    <w:p w:rsidR="00840C87" w:rsidRPr="005B1187" w:rsidRDefault="00840C87" w:rsidP="005B1187">
      <w:pPr>
        <w:ind w:right="-302"/>
        <w:rPr>
          <w:rFonts w:cs="Arial"/>
          <w:szCs w:val="22"/>
          <w:lang w:val="pl-PL"/>
        </w:rPr>
      </w:pPr>
    </w:p>
    <w:p w:rsidR="005B1187" w:rsidRPr="004042D1" w:rsidRDefault="00575FF8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r w:rsidRPr="00A208E5">
        <w:rPr>
          <w:rFonts w:cs="Arial"/>
          <w:szCs w:val="22"/>
          <w:lang w:val="pl-PL" w:eastAsia="pl-PL"/>
        </w:rPr>
        <w:t>„Fakt, że awansowaliśmy z drugiego miejsca w poprzedniej edycji testu salonów tygodnik</w:t>
      </w:r>
      <w:r w:rsidR="00BC1B01" w:rsidRPr="00A208E5">
        <w:rPr>
          <w:rFonts w:cs="Arial"/>
          <w:szCs w:val="22"/>
          <w:lang w:val="pl-PL" w:eastAsia="pl-PL"/>
        </w:rPr>
        <w:t>a</w:t>
      </w:r>
      <w:r w:rsidRPr="00A208E5">
        <w:rPr>
          <w:rFonts w:cs="Arial"/>
          <w:szCs w:val="22"/>
          <w:lang w:val="pl-PL" w:eastAsia="pl-PL"/>
        </w:rPr>
        <w:t xml:space="preserve"> „Auto Świat” na pierwsze w tegorocznej</w:t>
      </w:r>
      <w:r w:rsidR="00BC1B01" w:rsidRPr="00A208E5">
        <w:rPr>
          <w:rFonts w:cs="Arial"/>
          <w:szCs w:val="22"/>
          <w:lang w:val="pl-PL" w:eastAsia="pl-PL"/>
        </w:rPr>
        <w:t>,</w:t>
      </w:r>
      <w:r w:rsidRPr="00A208E5">
        <w:rPr>
          <w:rFonts w:cs="Arial"/>
          <w:szCs w:val="22"/>
          <w:lang w:val="pl-PL" w:eastAsia="pl-PL"/>
        </w:rPr>
        <w:t xml:space="preserve"> jest dla nas wielkim wyróżnieniem za ciężką pracę, którą wykonują sprzedawcy w salonach</w:t>
      </w:r>
      <w:r w:rsidR="009713F6" w:rsidRPr="00A208E5">
        <w:rPr>
          <w:rFonts w:cs="Arial"/>
          <w:szCs w:val="22"/>
          <w:lang w:val="pl-PL" w:eastAsia="pl-PL"/>
        </w:rPr>
        <w:t>. Ten wynik to również ogromne wyzwanie</w:t>
      </w:r>
      <w:r w:rsidR="005B1187" w:rsidRPr="00A208E5">
        <w:rPr>
          <w:rFonts w:cs="Arial"/>
          <w:szCs w:val="22"/>
          <w:lang w:val="pl-PL" w:eastAsia="pl-PL"/>
        </w:rPr>
        <w:t>.</w:t>
      </w:r>
      <w:r w:rsidRPr="00A208E5">
        <w:rPr>
          <w:rFonts w:cs="Arial"/>
          <w:szCs w:val="22"/>
          <w:lang w:val="pl-PL" w:eastAsia="pl-PL"/>
        </w:rPr>
        <w:t xml:space="preserve"> </w:t>
      </w:r>
      <w:r w:rsidR="00675C9E">
        <w:rPr>
          <w:rFonts w:cs="Arial"/>
          <w:szCs w:val="22"/>
          <w:lang w:val="pl-PL" w:eastAsia="pl-PL"/>
        </w:rPr>
        <w:t>W</w:t>
      </w:r>
      <w:r w:rsidR="00832D49" w:rsidRPr="00A208E5">
        <w:rPr>
          <w:rFonts w:cs="Arial"/>
          <w:szCs w:val="22"/>
          <w:lang w:val="pl-PL" w:eastAsia="pl-PL"/>
        </w:rPr>
        <w:t xml:space="preserve">ysoką ocenę chcielibyśmy </w:t>
      </w:r>
      <w:r w:rsidRPr="00A208E5">
        <w:rPr>
          <w:rFonts w:cs="Arial"/>
          <w:szCs w:val="22"/>
          <w:lang w:val="pl-PL" w:eastAsia="pl-PL"/>
        </w:rPr>
        <w:t>utrzymać w przyszłości, a najlepiej – jeszcze poprawić</w:t>
      </w:r>
      <w:r w:rsidR="00832D49" w:rsidRPr="00A208E5">
        <w:rPr>
          <w:rFonts w:cs="Arial"/>
          <w:szCs w:val="22"/>
          <w:lang w:val="pl-PL" w:eastAsia="pl-PL"/>
        </w:rPr>
        <w:t xml:space="preserve"> nasz wynik</w:t>
      </w:r>
      <w:r w:rsidRPr="00A208E5">
        <w:rPr>
          <w:rFonts w:cs="Arial"/>
          <w:szCs w:val="22"/>
          <w:lang w:val="pl-PL" w:eastAsia="pl-PL"/>
        </w:rPr>
        <w:t xml:space="preserve">” – powiedział </w:t>
      </w:r>
      <w:r w:rsidR="00EA6979" w:rsidRPr="00A208E5">
        <w:rPr>
          <w:rFonts w:cs="Arial"/>
          <w:color w:val="262626"/>
          <w:szCs w:val="22"/>
          <w:lang w:val="pl-PL" w:eastAsia="pl-PL"/>
        </w:rPr>
        <w:t>Michał</w:t>
      </w:r>
      <w:r w:rsidR="00EA6979" w:rsidRPr="004042D1">
        <w:rPr>
          <w:rFonts w:cs="Arial"/>
          <w:color w:val="262626"/>
          <w:szCs w:val="22"/>
          <w:lang w:val="pl-PL" w:eastAsia="pl-PL"/>
        </w:rPr>
        <w:t xml:space="preserve"> Szaniecki, dyrektor marketingu marki Volkswagen.</w:t>
      </w:r>
      <w:r w:rsidR="009713F6">
        <w:rPr>
          <w:rFonts w:cs="Arial"/>
          <w:color w:val="262626"/>
          <w:szCs w:val="22"/>
          <w:lang w:val="pl-PL" w:eastAsia="pl-PL"/>
        </w:rPr>
        <w:br/>
      </w:r>
    </w:p>
    <w:p w:rsidR="00503181" w:rsidRPr="00EA6979" w:rsidRDefault="004042D1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r>
        <w:rPr>
          <w:rFonts w:cs="Arial"/>
          <w:color w:val="1A1A1A"/>
          <w:szCs w:val="22"/>
          <w:lang w:val="pl-PL" w:eastAsia="pl-PL"/>
        </w:rPr>
        <w:br/>
      </w:r>
      <w:r w:rsidR="00503181" w:rsidRPr="00EA6979">
        <w:rPr>
          <w:rFonts w:cs="Arial"/>
          <w:color w:val="1A1A1A"/>
          <w:szCs w:val="22"/>
          <w:lang w:val="pl-PL" w:eastAsia="pl-PL"/>
        </w:rPr>
        <w:t> </w:t>
      </w:r>
    </w:p>
    <w:p w:rsidR="00507F9A" w:rsidRPr="00BC1B01" w:rsidRDefault="00507F9A" w:rsidP="00B36EC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BC1B01">
        <w:rPr>
          <w:rFonts w:cs="Arial"/>
          <w:b/>
          <w:noProof/>
          <w:szCs w:val="22"/>
        </w:rPr>
        <w:t>Volkswagen Group Polska</w:t>
      </w:r>
    </w:p>
    <w:p w:rsidR="00507F9A" w:rsidRPr="00BC1B01" w:rsidRDefault="00507F9A" w:rsidP="005B1187">
      <w:pPr>
        <w:tabs>
          <w:tab w:val="left" w:pos="902"/>
        </w:tabs>
        <w:rPr>
          <w:rFonts w:cs="Arial"/>
          <w:noProof/>
          <w:szCs w:val="22"/>
        </w:rPr>
      </w:pPr>
      <w:r w:rsidRPr="00BC1B01">
        <w:rPr>
          <w:rFonts w:cs="Arial"/>
          <w:noProof/>
          <w:szCs w:val="22"/>
        </w:rPr>
        <w:t>Volkswagen PR Manager</w:t>
      </w:r>
    </w:p>
    <w:p w:rsidR="00507F9A" w:rsidRPr="00EA6979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EA6979">
        <w:rPr>
          <w:rFonts w:cs="Arial"/>
          <w:noProof/>
          <w:szCs w:val="22"/>
          <w:lang w:val="pl-PL"/>
        </w:rPr>
        <w:t>Tomasz Tonder</w:t>
      </w:r>
    </w:p>
    <w:p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Telefon:</w:t>
      </w:r>
      <w:r w:rsidRPr="005B1187">
        <w:rPr>
          <w:rFonts w:cs="Arial"/>
          <w:noProof/>
          <w:szCs w:val="22"/>
          <w:lang w:val="pl-PL"/>
        </w:rPr>
        <w:tab/>
        <w:t>+48 61 62 73 401</w:t>
      </w:r>
    </w:p>
    <w:p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E-Mail:</w:t>
      </w:r>
      <w:r w:rsidRPr="005B1187">
        <w:rPr>
          <w:rFonts w:cs="Arial"/>
          <w:noProof/>
          <w:szCs w:val="22"/>
          <w:lang w:val="pl-PL"/>
        </w:rPr>
        <w:tab/>
      </w:r>
      <w:hyperlink r:id="rId8" w:history="1">
        <w:r w:rsidRPr="005B1187">
          <w:rPr>
            <w:rStyle w:val="Hipercze"/>
            <w:rFonts w:cs="Arial"/>
            <w:noProof/>
            <w:szCs w:val="22"/>
            <w:lang w:val="pl-PL"/>
          </w:rPr>
          <w:t>tomasz.tonder@volkswagen.pl</w:t>
        </w:r>
      </w:hyperlink>
      <w:r w:rsidRPr="005B1187">
        <w:rPr>
          <w:rFonts w:cs="Arial"/>
          <w:noProof/>
          <w:szCs w:val="22"/>
          <w:lang w:val="pl-PL"/>
        </w:rPr>
        <w:t xml:space="preserve"> </w:t>
      </w:r>
    </w:p>
    <w:p w:rsidR="00507F9A" w:rsidRPr="005B1187" w:rsidRDefault="00515731" w:rsidP="005B1187">
      <w:pPr>
        <w:tabs>
          <w:tab w:val="left" w:pos="902"/>
        </w:tabs>
        <w:rPr>
          <w:rFonts w:cs="Arial"/>
          <w:szCs w:val="22"/>
          <w:lang w:val="pl-PL"/>
        </w:rPr>
      </w:pPr>
      <w:hyperlink r:id="rId9" w:history="1">
        <w:r w:rsidR="00507F9A" w:rsidRPr="005B1187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:rsidR="00507F9A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</w:p>
    <w:p w:rsidR="00D47B7D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5B1187" w:rsidSect="00760BD3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864" w:rsidRDefault="00856864">
      <w:r>
        <w:separator/>
      </w:r>
    </w:p>
  </w:endnote>
  <w:endnote w:type="continuationSeparator" w:id="0">
    <w:p w:rsidR="00856864" w:rsidRDefault="0085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3F6" w:rsidRDefault="009713F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6E032A">
      <w:rPr>
        <w:rFonts w:cs="Arial"/>
        <w:noProof/>
        <w:snapToGrid w:val="0"/>
      </w:rPr>
      <w:t>1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864" w:rsidRDefault="00856864">
      <w:r>
        <w:separator/>
      </w:r>
    </w:p>
  </w:footnote>
  <w:footnote w:type="continuationSeparator" w:id="0">
    <w:p w:rsidR="00856864" w:rsidRDefault="0085686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3F6" w:rsidRDefault="009713F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713F6" w:rsidRDefault="009713F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1397C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1520"/>
    <w:rsid w:val="00284D29"/>
    <w:rsid w:val="00284DFD"/>
    <w:rsid w:val="00290A2D"/>
    <w:rsid w:val="00291DA4"/>
    <w:rsid w:val="002920F6"/>
    <w:rsid w:val="00293782"/>
    <w:rsid w:val="002943E6"/>
    <w:rsid w:val="002A495B"/>
    <w:rsid w:val="002A50A2"/>
    <w:rsid w:val="002A58F8"/>
    <w:rsid w:val="002A62F0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30030E"/>
    <w:rsid w:val="0030364C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473F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042D1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3181"/>
    <w:rsid w:val="0050553C"/>
    <w:rsid w:val="00507F9A"/>
    <w:rsid w:val="00515731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2720"/>
    <w:rsid w:val="0055454B"/>
    <w:rsid w:val="0055670F"/>
    <w:rsid w:val="00566162"/>
    <w:rsid w:val="00573B2F"/>
    <w:rsid w:val="0057525E"/>
    <w:rsid w:val="00575FF8"/>
    <w:rsid w:val="005807DF"/>
    <w:rsid w:val="00581C53"/>
    <w:rsid w:val="0058212D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187"/>
    <w:rsid w:val="005B18A9"/>
    <w:rsid w:val="005B7766"/>
    <w:rsid w:val="005B7D6C"/>
    <w:rsid w:val="005C2F1F"/>
    <w:rsid w:val="005C7C1B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75C9E"/>
    <w:rsid w:val="006849C5"/>
    <w:rsid w:val="00685574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831"/>
    <w:rsid w:val="006D4AA3"/>
    <w:rsid w:val="006D5C4C"/>
    <w:rsid w:val="006D69EF"/>
    <w:rsid w:val="006E032A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2990"/>
    <w:rsid w:val="00785082"/>
    <w:rsid w:val="00790927"/>
    <w:rsid w:val="00793376"/>
    <w:rsid w:val="00793F8F"/>
    <w:rsid w:val="00796DC1"/>
    <w:rsid w:val="007A0318"/>
    <w:rsid w:val="007A06D1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2D49"/>
    <w:rsid w:val="00835197"/>
    <w:rsid w:val="00837215"/>
    <w:rsid w:val="00840C87"/>
    <w:rsid w:val="00841720"/>
    <w:rsid w:val="008452E2"/>
    <w:rsid w:val="00845465"/>
    <w:rsid w:val="0085018F"/>
    <w:rsid w:val="00852C12"/>
    <w:rsid w:val="00856864"/>
    <w:rsid w:val="00856FA1"/>
    <w:rsid w:val="00862E44"/>
    <w:rsid w:val="00864B4F"/>
    <w:rsid w:val="00871F59"/>
    <w:rsid w:val="0088246B"/>
    <w:rsid w:val="00885365"/>
    <w:rsid w:val="0088682C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35FB"/>
    <w:rsid w:val="00955DA1"/>
    <w:rsid w:val="009618CD"/>
    <w:rsid w:val="0096589F"/>
    <w:rsid w:val="00967586"/>
    <w:rsid w:val="00970427"/>
    <w:rsid w:val="009713F6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95C8C"/>
    <w:rsid w:val="009A0E2F"/>
    <w:rsid w:val="009A42EE"/>
    <w:rsid w:val="009A490C"/>
    <w:rsid w:val="009C0EE0"/>
    <w:rsid w:val="009C1553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08E5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1529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269BD"/>
    <w:rsid w:val="00B36EC6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1B01"/>
    <w:rsid w:val="00BC23D9"/>
    <w:rsid w:val="00BC685E"/>
    <w:rsid w:val="00BC6E7E"/>
    <w:rsid w:val="00BD1D67"/>
    <w:rsid w:val="00BD2263"/>
    <w:rsid w:val="00BE0E2F"/>
    <w:rsid w:val="00BE19F2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318E"/>
    <w:rsid w:val="00D252AC"/>
    <w:rsid w:val="00D252B2"/>
    <w:rsid w:val="00D26B82"/>
    <w:rsid w:val="00D27103"/>
    <w:rsid w:val="00D27854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4E3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21603"/>
    <w:rsid w:val="00E25035"/>
    <w:rsid w:val="00E262A7"/>
    <w:rsid w:val="00E33982"/>
    <w:rsid w:val="00E34298"/>
    <w:rsid w:val="00E352E3"/>
    <w:rsid w:val="00E47B70"/>
    <w:rsid w:val="00E5353C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A6979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57DC7"/>
    <w:rsid w:val="00F60858"/>
    <w:rsid w:val="00F7363A"/>
    <w:rsid w:val="00F803BE"/>
    <w:rsid w:val="00F82F9E"/>
    <w:rsid w:val="00F84D02"/>
    <w:rsid w:val="00F90503"/>
    <w:rsid w:val="00F90EAB"/>
    <w:rsid w:val="00F93C7D"/>
    <w:rsid w:val="00F93CE5"/>
    <w:rsid w:val="00F97CBB"/>
    <w:rsid w:val="00F97DFF"/>
    <w:rsid w:val="00FA2929"/>
    <w:rsid w:val="00FB154E"/>
    <w:rsid w:val="00FB16C0"/>
    <w:rsid w:val="00FB3759"/>
    <w:rsid w:val="00FB6D3F"/>
    <w:rsid w:val="00FB6F07"/>
    <w:rsid w:val="00FB7028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279</Words>
  <Characters>1674</Characters>
  <Application>Microsoft Macintosh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1950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2016-07-20T09:53:00Z</cp:lastPrinted>
  <dcterms:created xsi:type="dcterms:W3CDTF">2016-07-20T11:30:00Z</dcterms:created>
  <dcterms:modified xsi:type="dcterms:W3CDTF">2016-07-20T11:30:00Z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