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B2F7A" w:rsidRDefault="001B2F7A">
      <w:pPr>
        <w:spacing w:before="240" w:line="300" w:lineRule="auto"/>
        <w:jc w:val="both"/>
        <w:rPr>
          <w:rFonts w:ascii="VW Text Office" w:eastAsia="VW Text Office" w:hAnsi="VW Text Office" w:cs="VW Text Office"/>
        </w:rPr>
      </w:pPr>
    </w:p>
    <w:p w:rsidR="001B2F7A" w:rsidRDefault="001B2F7A">
      <w:pPr>
        <w:spacing w:before="240" w:line="300" w:lineRule="auto"/>
        <w:jc w:val="both"/>
        <w:rPr>
          <w:rFonts w:ascii="VW Text Office" w:eastAsia="VW Text Office" w:hAnsi="VW Text Office" w:cs="VW Text Office"/>
        </w:rPr>
      </w:pPr>
    </w:p>
    <w:p w:rsidR="001B2F7A" w:rsidRDefault="001B2F7A">
      <w:pPr>
        <w:spacing w:before="240" w:line="300" w:lineRule="auto"/>
        <w:jc w:val="both"/>
        <w:rPr>
          <w:rFonts w:ascii="VW Text Office" w:eastAsia="VW Text Office" w:hAnsi="VW Text Office" w:cs="VW Text Office"/>
        </w:rPr>
      </w:pPr>
    </w:p>
    <w:p w:rsidR="001B2F7A" w:rsidRDefault="00B427C5">
      <w:pPr>
        <w:spacing w:before="240" w:line="300" w:lineRule="auto"/>
        <w:jc w:val="both"/>
        <w:rPr>
          <w:rFonts w:ascii="VW Text Office" w:eastAsia="VW Text Office" w:hAnsi="VW Text Office" w:cs="VW Text Office"/>
          <w:b/>
          <w:color w:val="A6A6A6"/>
          <w:sz w:val="16"/>
          <w:szCs w:val="16"/>
        </w:rPr>
      </w:pPr>
      <w:r>
        <w:rPr>
          <w:rFonts w:ascii="VW Text Office" w:eastAsia="VW Text Office" w:hAnsi="VW Text Office" w:cs="VW Text Office"/>
          <w:b/>
          <w:color w:val="A6A6A6"/>
          <w:sz w:val="16"/>
          <w:szCs w:val="16"/>
        </w:rPr>
        <w:t>28</w:t>
      </w:r>
      <w:r w:rsidR="00000000">
        <w:rPr>
          <w:rFonts w:ascii="VW Text Office" w:eastAsia="VW Text Office" w:hAnsi="VW Text Office" w:cs="VW Text Office"/>
          <w:b/>
          <w:color w:val="A6A6A6"/>
          <w:sz w:val="16"/>
          <w:szCs w:val="16"/>
        </w:rPr>
        <w:t xml:space="preserve"> kwietnia 2025 r.</w:t>
      </w:r>
    </w:p>
    <w:p w:rsidR="001B2F7A" w:rsidRDefault="001B2F7A">
      <w:pPr>
        <w:jc w:val="both"/>
        <w:rPr>
          <w:rFonts w:ascii="VW Head Office" w:eastAsia="VW Head Office" w:hAnsi="VW Head Office" w:cs="VW Head Office"/>
          <w:b/>
          <w:sz w:val="28"/>
          <w:szCs w:val="28"/>
        </w:rPr>
      </w:pPr>
    </w:p>
    <w:p w:rsidR="001B2F7A" w:rsidRDefault="00000000">
      <w:pPr>
        <w:jc w:val="both"/>
        <w:rPr>
          <w:rFonts w:ascii="VW Head Office" w:eastAsia="VW Head Office" w:hAnsi="VW Head Office" w:cs="VW Head Office"/>
          <w:b/>
          <w:sz w:val="28"/>
          <w:szCs w:val="28"/>
        </w:rPr>
      </w:pPr>
      <w:r>
        <w:rPr>
          <w:rFonts w:ascii="VW Head Office" w:eastAsia="VW Head Office" w:hAnsi="VW Head Office" w:cs="VW Head Office"/>
          <w:b/>
          <w:sz w:val="28"/>
          <w:szCs w:val="28"/>
        </w:rPr>
        <w:t>Podróż na własnych zasadach – cyfrowy towarzysz vanlife’u</w:t>
      </w:r>
    </w:p>
    <w:p w:rsidR="001B2F7A" w:rsidRDefault="00000000">
      <w:r>
        <w:rPr>
          <w:rFonts w:ascii="VW Text Office" w:eastAsia="VW Text Office" w:hAnsi="VW Text Office" w:cs="VW Text Office"/>
          <w:noProof/>
        </w:rPr>
        <w:drawing>
          <wp:anchor distT="0" distB="0" distL="114300" distR="114300" simplePos="0" relativeHeight="251658240" behindDoc="0" locked="0" layoutInCell="1" hidden="0" allowOverlap="1">
            <wp:simplePos x="0" y="0"/>
            <wp:positionH relativeFrom="rightMargin">
              <wp:posOffset>-4552314</wp:posOffset>
            </wp:positionH>
            <wp:positionV relativeFrom="margin">
              <wp:posOffset>2094230</wp:posOffset>
            </wp:positionV>
            <wp:extent cx="2687955" cy="1790700"/>
            <wp:effectExtent l="0" t="0" r="0" b="0"/>
            <wp:wrapSquare wrapText="bothSides" distT="0" distB="0" distL="114300" distR="114300"/>
            <wp:docPr id="20304819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2687955" cy="1790700"/>
                    </a:xfrm>
                    <a:prstGeom prst="rect">
                      <a:avLst/>
                    </a:prstGeom>
                    <a:ln/>
                  </pic:spPr>
                </pic:pic>
              </a:graphicData>
            </a:graphic>
          </wp:anchor>
        </w:drawing>
      </w:r>
      <w:r>
        <w:rPr>
          <w:rFonts w:ascii="VW Text Office" w:eastAsia="VW Text Office" w:hAnsi="VW Text Office" w:cs="VW Text Office"/>
          <w:b/>
        </w:rPr>
        <w:br/>
      </w:r>
      <w:r>
        <w:rPr>
          <w:b/>
        </w:rPr>
        <w:t xml:space="preserve">Poznań, </w:t>
      </w:r>
      <w:r w:rsidR="00B427C5">
        <w:rPr>
          <w:b/>
        </w:rPr>
        <w:t>28</w:t>
      </w:r>
      <w:r>
        <w:rPr>
          <w:b/>
        </w:rPr>
        <w:t xml:space="preserve"> kwietnia 2025 roku  – Marka Volkswagen Samochody Dostawcze już od kilkudziesięciu lat rozwija swoje kampery, wprowadzając w nich rozwiązania zwiększające komfort podróży </w:t>
      </w:r>
      <w:r>
        <w:rPr>
          <w:b/>
        </w:rPr>
        <w:br/>
        <w:t>i mieszkania w nich. Wśród takich rozwiązań jest aplikacja California, pozwalająca w wygodny sposób zaplanować podróż, przygotować samochód oraz sterować jego funkcjami.</w:t>
      </w:r>
    </w:p>
    <w:p w:rsidR="001B2F7A" w:rsidRDefault="00000000">
      <w:pPr>
        <w:spacing w:before="240" w:after="240"/>
        <w:jc w:val="both"/>
      </w:pPr>
      <w:r>
        <w:rPr>
          <w:rFonts w:ascii="VW Text Office" w:eastAsia="VW Text Office" w:hAnsi="VW Text Office" w:cs="VW Text Office"/>
        </w:rPr>
        <w:t xml:space="preserve">Kampery od lat kojarzą się z wolnością, niezależnością i możliwością podróżowania na własnych zasadach. Gdy nie jest się przywiązanym do pokoju hotelowego czy wynajętego apartamentu, można zupełnie spontanicznie planować kolejne dni – rano wyjechać w malowniczą podróż, po drodze zatrzymać się by przygotować obiad, a wieczorem położyć się i przez otwarte okno podziwiać krajobraz w zupełnie nowym miejscu. A to wszystko bez rezygnowania z komfortu i wygody, gdyż te ma się zawsze pod ręką. Marka Volkswagen Samochody Dostawcze od dekad tworzy kampery, które są efektem lat zbierania doświadczeń </w:t>
      </w:r>
      <w:r>
        <w:rPr>
          <w:rFonts w:ascii="VW Text Office" w:eastAsia="VW Text Office" w:hAnsi="VW Text Office" w:cs="VW Text Office"/>
        </w:rPr>
        <w:br/>
        <w:t xml:space="preserve">i odpowiadania na potrzeby użytkowników. Z każdą kolejną generacją pojawiają się nowe rozwiązania, które czynią podróżowanie oraz mieszkanie w kamperze jeszcze prostszym i przyjemniejszym. Jednym </w:t>
      </w:r>
      <w:r>
        <w:rPr>
          <w:rFonts w:ascii="VW Text Office" w:eastAsia="VW Text Office" w:hAnsi="VW Text Office" w:cs="VW Text Office"/>
        </w:rPr>
        <w:br/>
        <w:t>z nowoczesnych narzędzi, które zostało oddane w ręce użytkowników kamperów, jest aplikacja California, która w kompleksowy sposób pomaga zorganizować podróż</w:t>
      </w:r>
      <w:r>
        <w:t>.</w:t>
      </w:r>
    </w:p>
    <w:p w:rsidR="001B2F7A" w:rsidRDefault="001B2F7A">
      <w:pPr>
        <w:spacing w:before="240" w:after="240"/>
        <w:jc w:val="both"/>
      </w:pPr>
    </w:p>
    <w:p w:rsidR="001B2F7A" w:rsidRDefault="00000000">
      <w:pPr>
        <w:spacing w:before="240" w:after="240"/>
        <w:rPr>
          <w:rFonts w:ascii="VW Text Office" w:eastAsia="VW Text Office" w:hAnsi="VW Text Office" w:cs="VW Text Office"/>
          <w:b/>
          <w:sz w:val="24"/>
          <w:szCs w:val="24"/>
        </w:rPr>
      </w:pPr>
      <w:r>
        <w:rPr>
          <w:rFonts w:ascii="VW Text Office" w:eastAsia="VW Text Office" w:hAnsi="VW Text Office" w:cs="VW Text Office"/>
          <w:b/>
          <w:sz w:val="24"/>
          <w:szCs w:val="24"/>
        </w:rPr>
        <w:t>Zaplanuj podróż – szybko, wygodnie i kompleksowo</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Aplikacja California (dostępna bezpłatnie na urządzeniach z systemem Android i iOS), to niezastąpione wsparcie już na etapie planowania wyprawy. Dzięki funkcji „Nowa podróż” stworzymy szczegółowy plan wyjazdu, uwzględniający miejsca noclegowe, atrakcje turystyczne czy punkty gastronomiczne. W razie chęci wprowadzenia zmian w planie wyjazdu, można tam od razu zorientować się w sytuacji i wybrać nowe pole kempingowe lub sprawdzić co ciekawego dzieje się w danym miejscu.</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 xml:space="preserve">Z poziomu aplikacji z łatwością można sprawdzić dostępne w okolicy pola kempingowe, miejsca postojowe czy serwisowe – wraz z informacjami </w:t>
      </w:r>
      <w:r>
        <w:rPr>
          <w:rFonts w:ascii="VW Text Office" w:eastAsia="VW Text Office" w:hAnsi="VW Text Office" w:cs="VW Text Office"/>
        </w:rPr>
        <w:br/>
      </w:r>
      <w:r>
        <w:rPr>
          <w:rFonts w:ascii="VW Text Office" w:eastAsia="VW Text Office" w:hAnsi="VW Text Office" w:cs="VW Text Office"/>
        </w:rPr>
        <w:lastRenderedPageBreak/>
        <w:t xml:space="preserve">o dostępnych udogodnieniach (takich jak przyłącza zasilania, dostęp do świeżej wody czy punktów serwisowych) i danymi kontaktowymi. </w:t>
      </w:r>
      <w:r>
        <w:rPr>
          <w:rFonts w:ascii="VW Text Office" w:eastAsia="VW Text Office" w:hAnsi="VW Text Office" w:cs="VW Text Office"/>
        </w:rPr>
        <w:br/>
        <w:t xml:space="preserve">Co więcej, aplikacja pozwala szybko zlokalizować np. najbliższe sklepy spożywcze, </w:t>
      </w:r>
      <w:r>
        <w:rPr>
          <w:rFonts w:ascii="VW Text Office" w:eastAsia="VW Text Office" w:hAnsi="VW Text Office" w:cs="VW Text Office"/>
        </w:rPr>
        <w:br/>
        <w:t>w których kupimy produkty na śniadanie następnego dnia.</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 xml:space="preserve">Dla tych, którzy dopiero zaczynają swoją przygodę z kamperem, dużym atutem są praktyczne poradniki wideo oraz checklisty, które pomagają przygotować pojazd do drogi lub dłuższego postoju. Tam nowi użytkownicy Californii mogą dowiedzieć się np. jak rozłożyć dolne łóżko czy uzupełnić zbiornik świeżej wody. </w:t>
      </w:r>
    </w:p>
    <w:p w:rsidR="001B2F7A" w:rsidRDefault="001B2F7A">
      <w:pPr>
        <w:spacing w:before="240" w:after="240"/>
        <w:jc w:val="both"/>
        <w:rPr>
          <w:rFonts w:ascii="VW Text Office" w:eastAsia="VW Text Office" w:hAnsi="VW Text Office" w:cs="VW Text Office"/>
        </w:rPr>
      </w:pPr>
    </w:p>
    <w:p w:rsidR="001B2F7A" w:rsidRDefault="00000000">
      <w:pPr>
        <w:spacing w:before="240" w:after="240"/>
        <w:jc w:val="both"/>
        <w:rPr>
          <w:rFonts w:ascii="VW Text Office" w:eastAsia="VW Text Office" w:hAnsi="VW Text Office" w:cs="VW Text Office"/>
          <w:b/>
          <w:sz w:val="24"/>
          <w:szCs w:val="24"/>
        </w:rPr>
      </w:pPr>
      <w:r>
        <w:rPr>
          <w:rFonts w:ascii="VW Text Office" w:eastAsia="VW Text Office" w:hAnsi="VW Text Office" w:cs="VW Text Office"/>
          <w:b/>
          <w:sz w:val="24"/>
          <w:szCs w:val="24"/>
        </w:rPr>
        <w:t>Sterowanie kamperem z poziomu smartfona</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W trakcie podróży aplikacja California zamienia się w centrum zarządzania mobilnym domem. Po dodaniu pojazdu do aplikacji użytkownik zyskuje możliwość zdalnego sterowania najważniejszymi funkcjami kampera – wygodnie, z poziomu swojego telefonu.</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 xml:space="preserve">Możemy w każdej chwili sprawdzić poziom naładowania akumulatora </w:t>
      </w:r>
      <w:r>
        <w:rPr>
          <w:rFonts w:ascii="VW Text Office" w:eastAsia="VW Text Office" w:hAnsi="VW Text Office" w:cs="VW Text Office"/>
        </w:rPr>
        <w:br/>
        <w:t xml:space="preserve">i stan zbiorników wody, rozłożyć dach, włączyć lub wyregulować oświetlenie, </w:t>
      </w:r>
      <w:r>
        <w:rPr>
          <w:rFonts w:ascii="VW Text Office" w:eastAsia="VW Text Office" w:hAnsi="VW Text Office" w:cs="VW Text Office"/>
        </w:rPr>
        <w:br/>
        <w:t>a także zmienić ustawienia lodówki. To idealne rozwiązanie, które zapewnia pełen komfort i pozwala jeszcze bardziej cieszyć się wolnością podróżowania.</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Warto dodać, że wszystkie te funkcje są również dostępne z poziomu intuicyjnego panelu sterowania umieszczonego wewnątrz pojazdu – aplikacja stanowi więc wygodne uzupełnienie standardowych rozwiązań.</w:t>
      </w:r>
    </w:p>
    <w:p w:rsidR="001B2F7A" w:rsidRDefault="001B2F7A">
      <w:pPr>
        <w:spacing w:before="240" w:after="240"/>
        <w:jc w:val="both"/>
        <w:rPr>
          <w:rFonts w:ascii="VW Text Office" w:eastAsia="VW Text Office" w:hAnsi="VW Text Office" w:cs="VW Text Office"/>
        </w:rPr>
      </w:pPr>
    </w:p>
    <w:p w:rsidR="001B2F7A" w:rsidRDefault="00000000">
      <w:pPr>
        <w:spacing w:before="240" w:after="240"/>
        <w:jc w:val="both"/>
        <w:rPr>
          <w:rFonts w:ascii="VW Text Office" w:eastAsia="VW Text Office" w:hAnsi="VW Text Office" w:cs="VW Text Office"/>
          <w:b/>
          <w:sz w:val="24"/>
          <w:szCs w:val="24"/>
        </w:rPr>
      </w:pPr>
      <w:r>
        <w:rPr>
          <w:rFonts w:ascii="VW Text Office" w:eastAsia="VW Text Office" w:hAnsi="VW Text Office" w:cs="VW Text Office"/>
          <w:b/>
          <w:sz w:val="24"/>
          <w:szCs w:val="24"/>
        </w:rPr>
        <w:t>Abyś mógł się skupić na tym, co najważniejsze</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 xml:space="preserve">„Aplikacja California to odpowiedź na potrzeby współczesnych użytkowników kamperów. Łączy funkcje planowania podróży </w:t>
      </w:r>
      <w:r>
        <w:rPr>
          <w:rFonts w:ascii="VW Text Office" w:eastAsia="VW Text Office" w:hAnsi="VW Text Office" w:cs="VW Text Office"/>
        </w:rPr>
        <w:br/>
        <w:t xml:space="preserve">z możliwością zdalnego zarządzania pojazdem, dzięki czemu każdy aspekt wyprawy – od startu aż po ostatni postój – mamy pod kontrolą. </w:t>
      </w:r>
      <w:r>
        <w:rPr>
          <w:rFonts w:ascii="VW Text Office" w:eastAsia="VW Text Office" w:hAnsi="VW Text Office" w:cs="VW Text Office"/>
        </w:rPr>
        <w:br/>
        <w:t>To technologia, która ułatwia życie i pozwala skupić się na tym, co najważniejsze – na przeżywaniu przygody” – mówi Patryk Grzeczka, Dyrektor marketingu Volkswagen Samochody Dostawcze.</w:t>
      </w:r>
    </w:p>
    <w:p w:rsidR="001B2F7A" w:rsidRDefault="00000000">
      <w:pPr>
        <w:spacing w:before="240" w:after="240"/>
        <w:jc w:val="both"/>
        <w:rPr>
          <w:rFonts w:ascii="VW Text Office" w:eastAsia="VW Text Office" w:hAnsi="VW Text Office" w:cs="VW Text Office"/>
        </w:rPr>
      </w:pPr>
      <w:r>
        <w:rPr>
          <w:rFonts w:ascii="VW Text Office" w:eastAsia="VW Text Office" w:hAnsi="VW Text Office" w:cs="VW Text Office"/>
        </w:rPr>
        <w:t xml:space="preserve">To praktyczne narzędzie docenią zarówno doświadczeni fani vanlife’u, którzy przy jego pomocy mogą stale mieć oko na swojego kampera, jak również nowi użytkownicy, dla których stanowi ono świetną bazę wiedzy </w:t>
      </w:r>
      <w:r>
        <w:rPr>
          <w:rFonts w:ascii="VW Text Office" w:eastAsia="VW Text Office" w:hAnsi="VW Text Office" w:cs="VW Text Office"/>
        </w:rPr>
        <w:br/>
        <w:t>i nieocenioną pomoc przy planowaniu pierwszych wypraw. Niezależnie od tego czy jest to wyprawa na drugi koniec świata, czy weekendowy wypad za miasto – aplikacja California może być osobistym asystentem podczas każdej podróży. Wszystko po to, aby jak najwięcej czasu i uwagi można było poświęcić na korzystanie z wypoczynku blisko natury.</w:t>
      </w:r>
    </w:p>
    <w:p w:rsidR="001B2F7A" w:rsidRDefault="001B2F7A">
      <w:pPr>
        <w:spacing w:before="240" w:line="300" w:lineRule="auto"/>
        <w:jc w:val="both"/>
        <w:rPr>
          <w:rFonts w:ascii="VW Text Office" w:eastAsia="VW Text Office" w:hAnsi="VW Text Office" w:cs="VW Text Office"/>
        </w:rPr>
      </w:pPr>
    </w:p>
    <w:p w:rsidR="001B2F7A" w:rsidRDefault="00000000">
      <w:pPr>
        <w:spacing w:before="240" w:line="300" w:lineRule="auto"/>
        <w:rPr>
          <w:rFonts w:ascii="VW Text Office" w:eastAsia="VW Text Office" w:hAnsi="VW Text Office" w:cs="VW Text Office"/>
        </w:rPr>
      </w:pPr>
      <w:r>
        <w:rPr>
          <w:rFonts w:ascii="VW Text Office" w:eastAsia="VW Text Office" w:hAnsi="VW Text Office" w:cs="VW Text Office"/>
        </w:rPr>
        <w:t>Kontakt:</w:t>
      </w:r>
      <w:r>
        <w:rPr>
          <w:rFonts w:ascii="VW Text Office" w:eastAsia="VW Text Office" w:hAnsi="VW Text Office" w:cs="VW Text Office"/>
        </w:rPr>
        <w:br/>
        <w:t>Patryk Grzeczka</w:t>
      </w:r>
    </w:p>
    <w:p w:rsidR="001B2F7A" w:rsidRDefault="00000000">
      <w:pPr>
        <w:tabs>
          <w:tab w:val="left" w:pos="902"/>
        </w:tabs>
        <w:spacing w:line="300" w:lineRule="auto"/>
        <w:rPr>
          <w:rFonts w:ascii="VW Text Office" w:eastAsia="VW Text Office" w:hAnsi="VW Text Office" w:cs="VW Text Office"/>
        </w:rPr>
      </w:pPr>
      <w:r>
        <w:rPr>
          <w:rFonts w:ascii="VW Text Office" w:eastAsia="VW Text Office" w:hAnsi="VW Text Office" w:cs="VW Text Office"/>
        </w:rPr>
        <w:t xml:space="preserve">Dyrektor Marketingu </w:t>
      </w:r>
    </w:p>
    <w:p w:rsidR="001B2F7A" w:rsidRDefault="00000000">
      <w:pPr>
        <w:tabs>
          <w:tab w:val="left" w:pos="902"/>
        </w:tabs>
        <w:spacing w:line="300" w:lineRule="auto"/>
        <w:rPr>
          <w:rFonts w:ascii="VW Text Office" w:eastAsia="VW Text Office" w:hAnsi="VW Text Office" w:cs="VW Text Office"/>
        </w:rPr>
      </w:pPr>
      <w:r>
        <w:rPr>
          <w:rFonts w:ascii="VW Text Office" w:eastAsia="VW Text Office" w:hAnsi="VW Text Office" w:cs="VW Text Office"/>
        </w:rPr>
        <w:lastRenderedPageBreak/>
        <w:t>Volkswagen Samochody Dostawcze</w:t>
      </w:r>
      <w:r>
        <w:rPr>
          <w:rFonts w:ascii="VW Text Office" w:eastAsia="VW Text Office" w:hAnsi="VW Text Office" w:cs="VW Text Office"/>
        </w:rPr>
        <w:br/>
        <w:t xml:space="preserve">e-mail: </w:t>
      </w:r>
      <w:hyperlink r:id="rId9">
        <w:r>
          <w:rPr>
            <w:rFonts w:ascii="VW Text Office" w:eastAsia="VW Text Office" w:hAnsi="VW Text Office" w:cs="VW Text Office"/>
            <w:u w:val="single"/>
          </w:rPr>
          <w:t>patryk.grzeczka@volkswagen.pl</w:t>
        </w:r>
      </w:hyperlink>
      <w:r>
        <w:rPr>
          <w:rFonts w:ascii="VW Text Office" w:eastAsia="VW Text Office" w:hAnsi="VW Text Office" w:cs="VW Text Office"/>
          <w:u w:val="single"/>
        </w:rPr>
        <w:t xml:space="preserve">  </w:t>
      </w:r>
    </w:p>
    <w:p w:rsidR="001B2F7A" w:rsidRDefault="001B2F7A">
      <w:pPr>
        <w:spacing w:before="240" w:line="300" w:lineRule="auto"/>
        <w:jc w:val="both"/>
        <w:rPr>
          <w:rFonts w:ascii="VW Head Office" w:eastAsia="VW Head Office" w:hAnsi="VW Head Office" w:cs="VW Head Office"/>
          <w:b/>
        </w:rPr>
      </w:pPr>
    </w:p>
    <w:p w:rsidR="001B2F7A" w:rsidRDefault="00000000">
      <w:pPr>
        <w:tabs>
          <w:tab w:val="left" w:pos="2900"/>
        </w:tabs>
        <w:spacing w:before="240" w:line="300" w:lineRule="auto"/>
        <w:jc w:val="both"/>
        <w:rPr>
          <w:rFonts w:ascii="VW Text Office" w:eastAsia="VW Text Office" w:hAnsi="VW Text Office" w:cs="VW Text Office"/>
        </w:rPr>
      </w:pPr>
      <w:r>
        <w:rPr>
          <w:noProof/>
        </w:rPr>
        <mc:AlternateContent>
          <mc:Choice Requires="wpg">
            <w:drawing>
              <wp:anchor distT="0" distB="0" distL="114300" distR="114300" simplePos="0" relativeHeight="251659264" behindDoc="0" locked="0" layoutInCell="1" hidden="0" allowOverlap="1">
                <wp:simplePos x="0" y="0"/>
                <wp:positionH relativeFrom="margin">
                  <wp:posOffset>-46862</wp:posOffset>
                </wp:positionH>
                <wp:positionV relativeFrom="margin">
                  <wp:posOffset>6345776</wp:posOffset>
                </wp:positionV>
                <wp:extent cx="6337300" cy="2303145"/>
                <wp:effectExtent l="0" t="0" r="0" b="0"/>
                <wp:wrapSquare wrapText="bothSides" distT="0" distB="0" distL="114300" distR="114300"/>
                <wp:docPr id="2030481909" name="Grupa 2030481909"/>
                <wp:cNvGraphicFramePr/>
                <a:graphic xmlns:a="http://schemas.openxmlformats.org/drawingml/2006/main">
                  <a:graphicData uri="http://schemas.microsoft.com/office/word/2010/wordprocessingGroup">
                    <wpg:wgp>
                      <wpg:cNvGrpSpPr/>
                      <wpg:grpSpPr>
                        <a:xfrm>
                          <a:off x="0" y="0"/>
                          <a:ext cx="6337300" cy="2303145"/>
                          <a:chOff x="2177350" y="2623650"/>
                          <a:chExt cx="6337300" cy="2307925"/>
                        </a:xfrm>
                      </wpg:grpSpPr>
                      <wpg:grpSp>
                        <wpg:cNvPr id="2049932860" name="Grupa 2049932860"/>
                        <wpg:cNvGrpSpPr/>
                        <wpg:grpSpPr>
                          <a:xfrm>
                            <a:off x="2177350" y="2628428"/>
                            <a:ext cx="6337300" cy="2303145"/>
                            <a:chOff x="0" y="634085"/>
                            <a:chExt cx="6707505" cy="797235"/>
                          </a:xfrm>
                        </wpg:grpSpPr>
                        <wps:wsp>
                          <wps:cNvPr id="1220737288" name="Prostokąt 1220737288"/>
                          <wps:cNvSpPr/>
                          <wps:spPr>
                            <a:xfrm>
                              <a:off x="0" y="634085"/>
                              <a:ext cx="6707500" cy="797225"/>
                            </a:xfrm>
                            <a:prstGeom prst="rect">
                              <a:avLst/>
                            </a:prstGeom>
                            <a:noFill/>
                            <a:ln>
                              <a:noFill/>
                            </a:ln>
                          </wps:spPr>
                          <wps:txbx>
                            <w:txbxContent>
                              <w:p w:rsidR="001B2F7A" w:rsidRDefault="001B2F7A">
                                <w:pPr>
                                  <w:spacing w:line="240" w:lineRule="auto"/>
                                  <w:textDirection w:val="btLr"/>
                                </w:pPr>
                              </w:p>
                            </w:txbxContent>
                          </wps:txbx>
                          <wps:bodyPr spcFirstLastPara="1" wrap="square" lIns="91425" tIns="91425" rIns="91425" bIns="91425" anchor="ctr" anchorCtr="0">
                            <a:noAutofit/>
                          </wps:bodyPr>
                        </wps:wsp>
                        <wps:wsp>
                          <wps:cNvPr id="1408802595" name="Prostokąt 1408802595"/>
                          <wps:cNvSpPr/>
                          <wps:spPr>
                            <a:xfrm>
                              <a:off x="0" y="709127"/>
                              <a:ext cx="6707505" cy="722193"/>
                            </a:xfrm>
                            <a:prstGeom prst="rect">
                              <a:avLst/>
                            </a:prstGeom>
                            <a:solidFill>
                              <a:srgbClr val="FFFFFF"/>
                            </a:solidFill>
                            <a:ln>
                              <a:noFill/>
                            </a:ln>
                          </wps:spPr>
                          <wps:txbx>
                            <w:txbxContent>
                              <w:p w:rsidR="001B2F7A" w:rsidRDefault="00000000">
                                <w:pPr>
                                  <w:spacing w:line="270" w:lineRule="auto"/>
                                  <w:textDirection w:val="btLr"/>
                                </w:pPr>
                                <w:r>
                                  <w:rPr>
                                    <w:rFonts w:ascii="VW Head Office" w:eastAsia="VW Head Office" w:hAnsi="VW Head Office" w:cs="VW Head Office"/>
                                    <w:b/>
                                    <w:sz w:val="18"/>
                                  </w:rPr>
                                  <w:t>O marce Volkswagen Samochody Dostawcze:</w:t>
                                </w:r>
                              </w:p>
                              <w:p w:rsidR="001B2F7A" w:rsidRDefault="00000000">
                                <w:pPr>
                                  <w:spacing w:line="270" w:lineRule="auto"/>
                                  <w:jc w:val="both"/>
                                  <w:textDirection w:val="btLr"/>
                                </w:pPr>
                                <w:r>
                                  <w:rPr>
                                    <w:rFonts w:ascii="VW Text Office" w:eastAsia="VW Text Office" w:hAnsi="VW Text Office" w:cs="VW Text Office"/>
                                    <w:sz w:val="16"/>
                                  </w:rPr>
                                  <w:t xml:space="preserve">Marka Volkswagen Samochody Dostawcze (VWSD) jako wiodący producent lekkich samochodów dostawczych znacząco i nieustannie kształtuje przemysł transportowy, zarówno towarowy jak i pasażerski. Nasze pojazdy przewożą pracowników budowlanych, rodziny i poszukiwaczy przygód, bułki, paczki i deski surfingowe. Codziennie pomagają niezliczonym ludziom na całym świecie w wykonywaniu swojej pracy, jeżdżą po drogach jako mobilne warsztaty oraz dowożą lekarzy pogotowia i policjantów do miejsc ich interwencji. </w:t>
                                </w:r>
                              </w:p>
                              <w:p w:rsidR="001B2F7A" w:rsidRDefault="00000000">
                                <w:pPr>
                                  <w:spacing w:line="270" w:lineRule="auto"/>
                                  <w:jc w:val="both"/>
                                  <w:textDirection w:val="btLr"/>
                                </w:pPr>
                                <w:r>
                                  <w:rPr>
                                    <w:rFonts w:ascii="VW Text Office" w:eastAsia="VW Text Office" w:hAnsi="VW Text Office" w:cs="VW Text Office"/>
                                    <w:sz w:val="16"/>
                                  </w:rPr>
                                  <w:t>W zakładach w Hanowerze (D), Poznaniu (PL), Wrześni (PL) i Pacheco (ARG) około 24 tys. pracowników produkuje serie Transporter, Caddy, Crafter i Amarok, a od 2022 r. – również ID. Buzz – w pełni elektryczny model wzorowany na kultowym VW Bulli. Volkswagen Samochody Dostawcze to w obrębie Grupy Volkswagen wiodąca marka w zakresie jazdy autonomicznej oraz usług mobilności, takich jak Mobility-as-a-Service i Transport-as-a-Service – są to dziedziny, w których marka kształtuje przyszłość mobilności. W ten sposób marka transportuje społeczeństwo jutra wraz z jego wszystkimi wymaganiami ku czystej, inteligentnej i zrównoważonej mobilności. Za taką właśnie mobilnością opowiada się marka Volkswagen Samochody Dostawcze zgodnie ze swoją maksymą: transportujemy sukces, wolność i przyszłość.</w:t>
                                </w:r>
                              </w:p>
                              <w:p w:rsidR="001B2F7A" w:rsidRDefault="001B2F7A">
                                <w:pPr>
                                  <w:spacing w:after="240" w:line="270" w:lineRule="auto"/>
                                  <w:textDirection w:val="btLr"/>
                                </w:pPr>
                              </w:p>
                              <w:p w:rsidR="001B2F7A" w:rsidRDefault="001B2F7A">
                                <w:pPr>
                                  <w:spacing w:line="270" w:lineRule="auto"/>
                                  <w:textDirection w:val="btLr"/>
                                </w:pPr>
                              </w:p>
                              <w:p w:rsidR="001B2F7A" w:rsidRDefault="001B2F7A">
                                <w:pPr>
                                  <w:spacing w:line="270" w:lineRule="auto"/>
                                  <w:textDirection w:val="btLr"/>
                                </w:pPr>
                              </w:p>
                            </w:txbxContent>
                          </wps:txbx>
                          <wps:bodyPr spcFirstLastPara="1" wrap="square" lIns="91425" tIns="45700" rIns="91425" bIns="45700" anchor="t" anchorCtr="0">
                            <a:noAutofit/>
                          </wps:bodyPr>
                        </wps:wsp>
                        <wps:wsp>
                          <wps:cNvPr id="1958449234" name="Łącznik prosty ze strzałką 1958449234"/>
                          <wps:cNvCnPr/>
                          <wps:spPr>
                            <a:xfrm rot="10800000" flipH="1">
                              <a:off x="76200" y="634085"/>
                              <a:ext cx="6559550" cy="6350"/>
                            </a:xfrm>
                            <a:prstGeom prst="straightConnector1">
                              <a:avLst/>
                            </a:prstGeom>
                            <a:noFill/>
                            <a:ln w="9525" cap="flat" cmpd="sng">
                              <a:solidFill>
                                <a:srgbClr val="B7CCE4"/>
                              </a:solidFill>
                              <a:prstDash val="solid"/>
                              <a:round/>
                              <a:headEnd type="none" w="sm" len="sm"/>
                              <a:tailEnd type="none" w="sm" len="sm"/>
                            </a:ln>
                          </wps:spPr>
                          <wps:bodyPr/>
                        </wps:wsp>
                      </wpg:grpSp>
                    </wpg:wg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margin">
                  <wp:posOffset>-46862</wp:posOffset>
                </wp:positionH>
                <wp:positionV relativeFrom="margin">
                  <wp:posOffset>6345776</wp:posOffset>
                </wp:positionV>
                <wp:extent cx="6337300" cy="2303145"/>
                <wp:effectExtent b="0" l="0" r="0" t="0"/>
                <wp:wrapSquare wrapText="bothSides" distB="0" distT="0" distL="114300" distR="114300"/>
                <wp:docPr id="2030481909"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337300" cy="2303145"/>
                        </a:xfrm>
                        <a:prstGeom prst="rect"/>
                        <a:ln/>
                      </pic:spPr>
                    </pic:pic>
                  </a:graphicData>
                </a:graphic>
              </wp:anchor>
            </w:drawing>
          </mc:Fallback>
        </mc:AlternateContent>
      </w:r>
    </w:p>
    <w:sectPr w:rsidR="001B2F7A">
      <w:footerReference w:type="default" r:id="rId11"/>
      <w:headerReference w:type="first" r:id="rId12"/>
      <w:footerReference w:type="first" r:id="rId13"/>
      <w:pgSz w:w="11900" w:h="16840"/>
      <w:pgMar w:top="992" w:right="3561" w:bottom="1134" w:left="1134" w:header="709" w:footer="624"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2CD1" w:rsidRDefault="001C2CD1">
      <w:pPr>
        <w:spacing w:line="240" w:lineRule="auto"/>
      </w:pPr>
      <w:r>
        <w:separator/>
      </w:r>
    </w:p>
  </w:endnote>
  <w:endnote w:type="continuationSeparator" w:id="0">
    <w:p w:rsidR="001C2CD1" w:rsidRDefault="001C2C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Lucida Grande CE">
    <w:altName w:val="Times New Roman"/>
    <w:panose1 w:val="020B0600040502020204"/>
    <w:charset w:val="00"/>
    <w:family w:val="swiss"/>
    <w:pitch w:val="variable"/>
    <w:sig w:usb0="E1000AEF"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VW Text Office">
    <w:altName w:val="Calibri"/>
    <w:panose1 w:val="020B0604020202020204"/>
    <w:charset w:val="00"/>
    <w:family w:val="auto"/>
    <w:pitch w:val="default"/>
  </w:font>
  <w:font w:name="VW Head Office">
    <w:altName w:val="Calibri"/>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2F7A" w:rsidRDefault="00000000">
    <w:pPr>
      <w:tabs>
        <w:tab w:val="center" w:pos="4536"/>
        <w:tab w:val="right" w:pos="9072"/>
      </w:tabs>
      <w:spacing w:line="270" w:lineRule="auto"/>
      <w:jc w:val="right"/>
      <w:rPr>
        <w:rFonts w:ascii="VW Text Office" w:eastAsia="VW Text Office" w:hAnsi="VW Text Office" w:cs="VW Text Office"/>
        <w:sz w:val="16"/>
        <w:szCs w:val="16"/>
      </w:rPr>
    </w:pPr>
    <w:r>
      <w:rPr>
        <w:rFonts w:ascii="VW Text Office" w:eastAsia="VW Text Office" w:hAnsi="VW Text Office" w:cs="VW Text Office"/>
        <w:sz w:val="16"/>
        <w:szCs w:val="16"/>
      </w:rPr>
      <w:t xml:space="preserve">Strona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0307AC">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0307AC">
      <w:rPr>
        <w:rFonts w:ascii="VW Text Office" w:eastAsia="VW Text Office" w:hAnsi="VW Text Office" w:cs="VW Text Office"/>
        <w:b/>
        <w:noProof/>
        <w:sz w:val="16"/>
        <w:szCs w:val="16"/>
      </w:rPr>
      <w:t>3</w:t>
    </w:r>
    <w:r>
      <w:rPr>
        <w:rFonts w:ascii="VW Text Office" w:eastAsia="VW Text Office" w:hAnsi="VW Text Office" w:cs="VW Text Office"/>
        <w:b/>
        <w:sz w:val="16"/>
        <w:szCs w:val="16"/>
      </w:rPr>
      <w:fldChar w:fldCharType="end"/>
    </w:r>
  </w:p>
  <w:p w:rsidR="001B2F7A" w:rsidRDefault="00000000">
    <w:pPr>
      <w:tabs>
        <w:tab w:val="center" w:pos="4536"/>
        <w:tab w:val="right" w:pos="9072"/>
      </w:tabs>
      <w:spacing w:line="270" w:lineRule="auto"/>
      <w:jc w:val="right"/>
      <w:rPr>
        <w:sz w:val="16"/>
        <w:szCs w:val="16"/>
      </w:rPr>
    </w:pPr>
    <w:r>
      <w:rPr>
        <w:noProof/>
      </w:rPr>
      <mc:AlternateContent>
        <mc:Choice Requires="wpg">
          <w:drawing>
            <wp:anchor distT="0" distB="0" distL="114300" distR="114300" simplePos="0" relativeHeight="251660288" behindDoc="0" locked="0" layoutInCell="1" hidden="0" allowOverlap="1">
              <wp:simplePos x="0" y="0"/>
              <wp:positionH relativeFrom="column">
                <wp:posOffset>-723899</wp:posOffset>
              </wp:positionH>
              <wp:positionV relativeFrom="paragraph">
                <wp:posOffset>10236200</wp:posOffset>
              </wp:positionV>
              <wp:extent cx="7566025" cy="261620"/>
              <wp:effectExtent l="0" t="0" r="0" b="0"/>
              <wp:wrapNone/>
              <wp:docPr id="2030481910" name="Prostokąt 2030481910" descr="{&quot;HashCode&quot;:162217309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wps:spPr>
                      <a:xfrm>
                        <a:off x="1567750" y="3653953"/>
                        <a:ext cx="7556500" cy="252095"/>
                      </a:xfrm>
                      <a:prstGeom prst="rect">
                        <a:avLst/>
                      </a:prstGeom>
                      <a:noFill/>
                      <a:ln>
                        <a:noFill/>
                      </a:ln>
                    </wps:spPr>
                    <wps:txbx>
                      <w:txbxContent>
                        <w:p w:rsidR="001B2F7A" w:rsidRDefault="00000000">
                          <w:pPr>
                            <w:spacing w:line="270" w:lineRule="auto"/>
                            <w:textDirection w:val="btLr"/>
                          </w:pPr>
                          <w:r>
                            <w:rPr>
                              <w:sz w:val="16"/>
                            </w:rPr>
                            <w:t>INTERNAL</w:t>
                          </w:r>
                        </w:p>
                      </w:txbxContent>
                    </wps:txbx>
                    <wps:bodyPr spcFirstLastPara="1" wrap="square" lIns="254000" tIns="0" rIns="91425" bIns="0" anchor="b"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-723899</wp:posOffset>
              </wp:positionH>
              <wp:positionV relativeFrom="paragraph">
                <wp:posOffset>10236200</wp:posOffset>
              </wp:positionV>
              <wp:extent cx="7566025" cy="261620"/>
              <wp:effectExtent b="0" l="0" r="0" t="0"/>
              <wp:wrapNone/>
              <wp:docPr descr="{&quot;HashCode&quot;:1622173095,&quot;Height&quot;:842.0,&quot;Width&quot;:595.0,&quot;Placement&quot;:&quot;Footer&quot;,&quot;Index&quot;:&quot;Primary&quot;,&quot;Section&quot;:1,&quot;Top&quot;:0.0,&quot;Left&quot;:0.0}" id="2030481910" name="image3.png"/>
              <a:graphic>
                <a:graphicData uri="http://schemas.openxmlformats.org/drawingml/2006/picture">
                  <pic:pic>
                    <pic:nvPicPr>
                      <pic:cNvPr descr="{&quot;HashCode&quot;:1622173095,&quot;Height&quot;:842.0,&quot;Width&quot;:595.0,&quot;Placement&quot;:&quot;Footer&quot;,&quot;Index&quot;:&quot;Primary&quot;,&quot;Section&quot;:1,&quot;Top&quot;:0.0,&quot;Left&quot;:0.0}" id="0" name="image3.png"/>
                      <pic:cNvPicPr preferRelativeResize="0"/>
                    </pic:nvPicPr>
                    <pic:blipFill>
                      <a:blip r:embed="rId1"/>
                      <a:srcRect/>
                      <a:stretch>
                        <a:fillRect/>
                      </a:stretch>
                    </pic:blipFill>
                    <pic:spPr>
                      <a:xfrm>
                        <a:off x="0" y="0"/>
                        <a:ext cx="7566025" cy="261620"/>
                      </a:xfrm>
                      <a:prstGeom prst="rect"/>
                      <a:ln/>
                    </pic:spPr>
                  </pic:pic>
                </a:graphicData>
              </a:graphic>
            </wp:anchor>
          </w:drawing>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2F7A" w:rsidRDefault="00000000">
    <w:pPr>
      <w:tabs>
        <w:tab w:val="center" w:pos="4536"/>
        <w:tab w:val="right" w:pos="9072"/>
      </w:tabs>
      <w:spacing w:line="270" w:lineRule="auto"/>
      <w:jc w:val="right"/>
      <w:rPr>
        <w:sz w:val="20"/>
        <w:szCs w:val="20"/>
      </w:rPr>
    </w:pPr>
    <w:r>
      <w:rPr>
        <w:rFonts w:ascii="VW Text Office" w:eastAsia="VW Text Office" w:hAnsi="VW Text Office" w:cs="VW Text Office"/>
        <w:sz w:val="16"/>
        <w:szCs w:val="16"/>
      </w:rPr>
      <w:t xml:space="preserve">Strona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PAGE</w:instrText>
    </w:r>
    <w:r>
      <w:rPr>
        <w:rFonts w:ascii="VW Text Office" w:eastAsia="VW Text Office" w:hAnsi="VW Text Office" w:cs="VW Text Office"/>
        <w:b/>
        <w:sz w:val="16"/>
        <w:szCs w:val="16"/>
      </w:rPr>
      <w:fldChar w:fldCharType="separate"/>
    </w:r>
    <w:r w:rsidR="000307AC">
      <w:rPr>
        <w:rFonts w:ascii="VW Text Office" w:eastAsia="VW Text Office" w:hAnsi="VW Text Office" w:cs="VW Text Office"/>
        <w:b/>
        <w:noProof/>
        <w:sz w:val="16"/>
        <w:szCs w:val="16"/>
      </w:rPr>
      <w:t>1</w:t>
    </w:r>
    <w:r>
      <w:rPr>
        <w:rFonts w:ascii="VW Text Office" w:eastAsia="VW Text Office" w:hAnsi="VW Text Office" w:cs="VW Text Office"/>
        <w:b/>
        <w:sz w:val="16"/>
        <w:szCs w:val="16"/>
      </w:rPr>
      <w:fldChar w:fldCharType="end"/>
    </w:r>
    <w:r>
      <w:rPr>
        <w:rFonts w:ascii="VW Text Office" w:eastAsia="VW Text Office" w:hAnsi="VW Text Office" w:cs="VW Text Office"/>
        <w:sz w:val="16"/>
        <w:szCs w:val="16"/>
      </w:rPr>
      <w:t xml:space="preserve"> z </w:t>
    </w:r>
    <w:r>
      <w:rPr>
        <w:rFonts w:ascii="VW Text Office" w:eastAsia="VW Text Office" w:hAnsi="VW Text Office" w:cs="VW Text Office"/>
        <w:b/>
        <w:sz w:val="16"/>
        <w:szCs w:val="16"/>
      </w:rPr>
      <w:fldChar w:fldCharType="begin"/>
    </w:r>
    <w:r>
      <w:rPr>
        <w:rFonts w:ascii="VW Text Office" w:eastAsia="VW Text Office" w:hAnsi="VW Text Office" w:cs="VW Text Office"/>
        <w:b/>
        <w:sz w:val="16"/>
        <w:szCs w:val="16"/>
      </w:rPr>
      <w:instrText>NUMPAGES</w:instrText>
    </w:r>
    <w:r>
      <w:rPr>
        <w:rFonts w:ascii="VW Text Office" w:eastAsia="VW Text Office" w:hAnsi="VW Text Office" w:cs="VW Text Office"/>
        <w:b/>
        <w:sz w:val="16"/>
        <w:szCs w:val="16"/>
      </w:rPr>
      <w:fldChar w:fldCharType="separate"/>
    </w:r>
    <w:r w:rsidR="000307AC">
      <w:rPr>
        <w:rFonts w:ascii="VW Text Office" w:eastAsia="VW Text Office" w:hAnsi="VW Text Office" w:cs="VW Text Office"/>
        <w:b/>
        <w:noProof/>
        <w:sz w:val="16"/>
        <w:szCs w:val="16"/>
      </w:rPr>
      <w:t>2</w:t>
    </w:r>
    <w:r>
      <w:rPr>
        <w:rFonts w:ascii="VW Text Office" w:eastAsia="VW Text Office" w:hAnsi="VW Text Office" w:cs="VW Text Office"/>
        <w:b/>
        <w:sz w:val="16"/>
        <w:szCs w:val="16"/>
      </w:rPr>
      <w:fldChar w:fldCharType="end"/>
    </w:r>
  </w:p>
  <w:p w:rsidR="001B2F7A" w:rsidRDefault="00000000">
    <w:pPr>
      <w:tabs>
        <w:tab w:val="center" w:pos="4536"/>
        <w:tab w:val="right" w:pos="9072"/>
      </w:tabs>
      <w:spacing w:line="270" w:lineRule="auto"/>
      <w:rPr>
        <w:sz w:val="20"/>
        <w:szCs w:val="20"/>
      </w:rPr>
    </w:pPr>
    <w:r>
      <w:rPr>
        <w:noProof/>
      </w:rPr>
      <mc:AlternateContent>
        <mc:Choice Requires="wpg">
          <w:drawing>
            <wp:anchor distT="0" distB="0" distL="114300" distR="114300" simplePos="0" relativeHeight="251661312" behindDoc="0" locked="0" layoutInCell="1" hidden="0" allowOverlap="1">
              <wp:simplePos x="0" y="0"/>
              <wp:positionH relativeFrom="column">
                <wp:posOffset>-723899</wp:posOffset>
              </wp:positionH>
              <wp:positionV relativeFrom="paragraph">
                <wp:posOffset>10236200</wp:posOffset>
              </wp:positionV>
              <wp:extent cx="7566025" cy="261620"/>
              <wp:effectExtent l="0" t="0" r="0" b="0"/>
              <wp:wrapNone/>
              <wp:docPr id="2030481911" name="Prostokąt 2030481911" descr="{&quot;HashCode&quot;:162217309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wps:spPr>
                      <a:xfrm>
                        <a:off x="1567750" y="3653953"/>
                        <a:ext cx="7556500" cy="252095"/>
                      </a:xfrm>
                      <a:prstGeom prst="rect">
                        <a:avLst/>
                      </a:prstGeom>
                      <a:noFill/>
                      <a:ln>
                        <a:noFill/>
                      </a:ln>
                    </wps:spPr>
                    <wps:txbx>
                      <w:txbxContent>
                        <w:p w:rsidR="001B2F7A" w:rsidRDefault="00000000">
                          <w:pPr>
                            <w:spacing w:line="270" w:lineRule="auto"/>
                            <w:textDirection w:val="btLr"/>
                          </w:pPr>
                          <w:r>
                            <w:rPr>
                              <w:sz w:val="16"/>
                            </w:rPr>
                            <w:t>INTERNAL</w:t>
                          </w:r>
                        </w:p>
                      </w:txbxContent>
                    </wps:txbx>
                    <wps:bodyPr spcFirstLastPara="1" wrap="square" lIns="254000" tIns="0" rIns="91425" bIns="0" anchor="b"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-723899</wp:posOffset>
              </wp:positionH>
              <wp:positionV relativeFrom="paragraph">
                <wp:posOffset>10236200</wp:posOffset>
              </wp:positionV>
              <wp:extent cx="7566025" cy="261620"/>
              <wp:effectExtent b="0" l="0" r="0" t="0"/>
              <wp:wrapNone/>
              <wp:docPr descr="{&quot;HashCode&quot;:1622173095,&quot;Height&quot;:842.0,&quot;Width&quot;:595.0,&quot;Placement&quot;:&quot;Footer&quot;,&quot;Index&quot;:&quot;FirstPage&quot;,&quot;Section&quot;:1,&quot;Top&quot;:0.0,&quot;Left&quot;:0.0}" id="2030481911" name="image4.png"/>
              <a:graphic>
                <a:graphicData uri="http://schemas.openxmlformats.org/drawingml/2006/picture">
                  <pic:pic>
                    <pic:nvPicPr>
                      <pic:cNvPr descr="{&quot;HashCode&quot;:1622173095,&quot;Height&quot;:842.0,&quot;Width&quot;:595.0,&quot;Placement&quot;:&quot;Footer&quot;,&quot;Index&quot;:&quot;FirstPage&quot;,&quot;Section&quot;:1,&quot;Top&quot;:0.0,&quot;Left&quot;:0.0}" id="0" name="image4.png"/>
                      <pic:cNvPicPr preferRelativeResize="0"/>
                    </pic:nvPicPr>
                    <pic:blipFill>
                      <a:blip r:embed="rId1"/>
                      <a:srcRect/>
                      <a:stretch>
                        <a:fillRect/>
                      </a:stretch>
                    </pic:blipFill>
                    <pic:spPr>
                      <a:xfrm>
                        <a:off x="0" y="0"/>
                        <a:ext cx="7566025" cy="261620"/>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2CD1" w:rsidRDefault="001C2CD1">
      <w:pPr>
        <w:spacing w:line="240" w:lineRule="auto"/>
      </w:pPr>
      <w:r>
        <w:separator/>
      </w:r>
    </w:p>
  </w:footnote>
  <w:footnote w:type="continuationSeparator" w:id="0">
    <w:p w:rsidR="001C2CD1" w:rsidRDefault="001C2C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B2F7A" w:rsidRDefault="00000000">
    <w:r>
      <w:rPr>
        <w:noProof/>
      </w:rPr>
      <w:drawing>
        <wp:anchor distT="0" distB="0" distL="0" distR="0" simplePos="0" relativeHeight="251658240" behindDoc="1" locked="0" layoutInCell="1" hidden="0" allowOverlap="1">
          <wp:simplePos x="0" y="0"/>
          <wp:positionH relativeFrom="page">
            <wp:posOffset>685800</wp:posOffset>
          </wp:positionH>
          <wp:positionV relativeFrom="page">
            <wp:posOffset>1209040</wp:posOffset>
          </wp:positionV>
          <wp:extent cx="4572000" cy="381000"/>
          <wp:effectExtent l="0" t="0" r="0" b="0"/>
          <wp:wrapNone/>
          <wp:docPr id="2030481912" name="image5.jpg" descr="Opis: Zeile_neu_Marke"/>
          <wp:cNvGraphicFramePr/>
          <a:graphic xmlns:a="http://schemas.openxmlformats.org/drawingml/2006/main">
            <a:graphicData uri="http://schemas.openxmlformats.org/drawingml/2006/picture">
              <pic:pic xmlns:pic="http://schemas.openxmlformats.org/drawingml/2006/picture">
                <pic:nvPicPr>
                  <pic:cNvPr id="0" name="image5.jpg" descr="Opis: Zeile_neu_Marke"/>
                  <pic:cNvPicPr preferRelativeResize="0"/>
                </pic:nvPicPr>
                <pic:blipFill>
                  <a:blip r:embed="rId1"/>
                  <a:srcRect/>
                  <a:stretch>
                    <a:fillRect/>
                  </a:stretch>
                </pic:blipFill>
                <pic:spPr>
                  <a:xfrm>
                    <a:off x="0" y="0"/>
                    <a:ext cx="4572000" cy="38100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5023485</wp:posOffset>
          </wp:positionH>
          <wp:positionV relativeFrom="paragraph">
            <wp:posOffset>188595</wp:posOffset>
          </wp:positionV>
          <wp:extent cx="885825" cy="1050925"/>
          <wp:effectExtent l="0" t="0" r="0" b="0"/>
          <wp:wrapSquare wrapText="bothSides" distT="0" distB="0" distL="114300" distR="114300"/>
          <wp:docPr id="20304819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885825" cy="10509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C28CA"/>
    <w:multiLevelType w:val="multilevel"/>
    <w:tmpl w:val="183C2E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41791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F7A"/>
    <w:rsid w:val="000307AC"/>
    <w:rsid w:val="001B2F7A"/>
    <w:rsid w:val="001C2CD1"/>
    <w:rsid w:val="008A4512"/>
    <w:rsid w:val="00B427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4:docId w14:val="5BFBA534"/>
  <w15:docId w15:val="{3E347E2A-3EF0-EA46-906A-B5DE7107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l-PL" w:eastAsia="pl-PL" w:bidi="ar-SA"/>
      </w:rPr>
    </w:rPrDefault>
    <w:pPrDefault>
      <w:pPr>
        <w:spacing w:line="27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color w:val="000000"/>
      <w:u w:color="000000"/>
      <w:bdr w:val="nil"/>
      <w:lang w:val="de-DE"/>
    </w:rPr>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link w:val="Nagwek3Znak"/>
    <w:uiPriority w:val="9"/>
    <w:semiHidden/>
    <w:unhideWhenUsed/>
    <w:qFormat/>
    <w:rsid w:val="007A6B7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en-US" w:eastAsia="en-US"/>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color w:val="000000"/>
      <w:sz w:val="24"/>
      <w:szCs w:val="24"/>
      <w:u w:color="000000"/>
      <w:bdr w:val="nil"/>
    </w:rPr>
  </w:style>
  <w:style w:type="numbering" w:customStyle="1" w:styleId="Kreski">
    <w:name w:val="Kreski"/>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022397"/>
    <w:rPr>
      <w:sz w:val="16"/>
      <w:szCs w:val="16"/>
    </w:rPr>
  </w:style>
  <w:style w:type="paragraph" w:styleId="Tekstkomentarza">
    <w:name w:val="annotation text"/>
    <w:basedOn w:val="Normalny"/>
    <w:link w:val="TekstkomentarzaZnak"/>
    <w:uiPriority w:val="99"/>
    <w:unhideWhenUsed/>
    <w:rsid w:val="00022397"/>
    <w:pPr>
      <w:spacing w:line="240" w:lineRule="auto"/>
    </w:pPr>
    <w:rPr>
      <w:sz w:val="20"/>
      <w:szCs w:val="20"/>
    </w:rPr>
  </w:style>
  <w:style w:type="character" w:customStyle="1" w:styleId="TekstkomentarzaZnak">
    <w:name w:val="Tekst komentarza Znak"/>
    <w:link w:val="Tekstkomentarza"/>
    <w:uiPriority w:val="99"/>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mbria" w:eastAsia="Cambria" w:hAnsi="Cambria"/>
      <w:color w:val="auto"/>
      <w:bdr w:val="none" w:sz="0" w:space="0" w:color="auto"/>
      <w:lang w:val="pl-PL" w:eastAsia="en-US"/>
    </w:rPr>
  </w:style>
  <w:style w:type="character" w:customStyle="1" w:styleId="StopkaZnak">
    <w:name w:val="Stopka Znak"/>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uiPriority w:val="99"/>
    <w:semiHidden/>
    <w:unhideWhenUsed/>
    <w:rsid w:val="0004700F"/>
    <w:rPr>
      <w:color w:val="800080"/>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paragraph" w:styleId="HTML-wstpniesformatowany">
    <w:name w:val="HTML Preformatted"/>
    <w:basedOn w:val="Normalny"/>
    <w:link w:val="HTML-wstpniesformatowanyZnak"/>
    <w:uiPriority w:val="99"/>
    <w:semiHidden/>
    <w:unhideWhenUsed/>
    <w:rsid w:val="008736BE"/>
    <w:pPr>
      <w:pBdr>
        <w:top w:val="none" w:sz="0" w:space="0" w:color="auto"/>
        <w:left w:val="none" w:sz="0" w:space="0" w:color="auto"/>
        <w:bottom w:val="none" w:sz="0" w:space="0" w:color="auto"/>
        <w:right w:val="none" w:sz="0" w:space="0" w:color="auto"/>
        <w:between w:val="none" w:sz="0" w:space="0" w:color="auto"/>
        <w:bar w:val="none" w:sz="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bdr w:val="none" w:sz="0" w:space="0" w:color="auto"/>
      <w:lang w:val="pl-PL"/>
    </w:rPr>
  </w:style>
  <w:style w:type="character" w:customStyle="1" w:styleId="HTML-wstpniesformatowanyZnak">
    <w:name w:val="HTML - wstępnie sformatowany Znak"/>
    <w:link w:val="HTML-wstpniesformatowany"/>
    <w:uiPriority w:val="99"/>
    <w:semiHidden/>
    <w:rsid w:val="008736BE"/>
    <w:rPr>
      <w:rFonts w:ascii="Courier New" w:eastAsia="Times New Roman" w:hAnsi="Courier New" w:cs="Courier New"/>
    </w:rPr>
  </w:style>
  <w:style w:type="character" w:customStyle="1" w:styleId="Nierozpoznanawzmianka1">
    <w:name w:val="Nierozpoznana wzmianka1"/>
    <w:uiPriority w:val="99"/>
    <w:semiHidden/>
    <w:unhideWhenUsed/>
    <w:rsid w:val="007604B9"/>
    <w:rPr>
      <w:color w:val="605E5C"/>
      <w:shd w:val="clear" w:color="auto" w:fill="E1DFDD"/>
    </w:rPr>
  </w:style>
  <w:style w:type="character" w:styleId="Uwydatnienie">
    <w:name w:val="Emphasis"/>
    <w:uiPriority w:val="20"/>
    <w:qFormat/>
    <w:rsid w:val="005471F5"/>
    <w:rPr>
      <w:i/>
      <w:iCs/>
    </w:rPr>
  </w:style>
  <w:style w:type="paragraph" w:customStyle="1" w:styleId="BoilerplateFlietext">
    <w:name w:val="Boilerplate Fließtext"/>
    <w:basedOn w:val="Normalny"/>
    <w:rsid w:val="001A4F8B"/>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eastAsia="Times New Roman" w:cs="Times New Roman"/>
      <w:bCs/>
      <w:color w:val="auto"/>
      <w:sz w:val="20"/>
      <w:szCs w:val="24"/>
      <w:bdr w:val="none" w:sz="0" w:space="0" w:color="auto"/>
      <w:lang w:eastAsia="de-DE"/>
    </w:rPr>
  </w:style>
  <w:style w:type="character" w:customStyle="1" w:styleId="Nierozpoznanawzmianka2">
    <w:name w:val="Nierozpoznana wzmianka2"/>
    <w:uiPriority w:val="99"/>
    <w:semiHidden/>
    <w:unhideWhenUsed/>
    <w:rsid w:val="004A3F6D"/>
    <w:rPr>
      <w:color w:val="605E5C"/>
      <w:shd w:val="clear" w:color="auto" w:fill="E1DFDD"/>
    </w:rPr>
  </w:style>
  <w:style w:type="character" w:customStyle="1" w:styleId="break-words">
    <w:name w:val="break-words"/>
    <w:basedOn w:val="Domylnaczcionkaakapitu"/>
    <w:rsid w:val="008B0072"/>
  </w:style>
  <w:style w:type="character" w:customStyle="1" w:styleId="Teksttreci3">
    <w:name w:val="Tekst treści (3)_"/>
    <w:link w:val="Teksttreci30"/>
    <w:rsid w:val="002D3F59"/>
    <w:rPr>
      <w:rFonts w:ascii="Calibri" w:eastAsia="Calibri" w:hAnsi="Calibri" w:cs="Calibri"/>
      <w:shd w:val="clear" w:color="auto" w:fill="FFFFFF"/>
    </w:rPr>
  </w:style>
  <w:style w:type="paragraph" w:customStyle="1" w:styleId="Teksttreci30">
    <w:name w:val="Tekst treści (3)"/>
    <w:basedOn w:val="Normalny"/>
    <w:link w:val="Teksttreci3"/>
    <w:rsid w:val="002D3F59"/>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536" w:lineRule="exact"/>
    </w:pPr>
    <w:rPr>
      <w:rFonts w:ascii="Calibri" w:eastAsia="Calibri" w:hAnsi="Calibri" w:cs="Calibri"/>
      <w:color w:val="auto"/>
      <w:sz w:val="20"/>
      <w:szCs w:val="20"/>
      <w:bdr w:val="none" w:sz="0" w:space="0" w:color="auto"/>
      <w:lang w:val="pl-PL"/>
    </w:rPr>
  </w:style>
  <w:style w:type="paragraph" w:styleId="Poprawka">
    <w:name w:val="Revision"/>
    <w:hidden/>
    <w:uiPriority w:val="99"/>
    <w:semiHidden/>
    <w:rsid w:val="00E26E5F"/>
    <w:rPr>
      <w:color w:val="000000"/>
      <w:u w:color="000000"/>
      <w:bdr w:val="nil"/>
      <w:lang w:val="de-DE"/>
    </w:rPr>
  </w:style>
  <w:style w:type="character" w:customStyle="1" w:styleId="markedcontent">
    <w:name w:val="markedcontent"/>
    <w:basedOn w:val="Domylnaczcionkaakapitu"/>
    <w:rsid w:val="00E4100D"/>
  </w:style>
  <w:style w:type="character" w:customStyle="1" w:styleId="Nierozpoznanawzmianka3">
    <w:name w:val="Nierozpoznana wzmianka3"/>
    <w:basedOn w:val="Domylnaczcionkaakapitu"/>
    <w:uiPriority w:val="99"/>
    <w:semiHidden/>
    <w:unhideWhenUsed/>
    <w:rsid w:val="00E4100D"/>
    <w:rPr>
      <w:color w:val="605E5C"/>
      <w:shd w:val="clear" w:color="auto" w:fill="E1DFDD"/>
    </w:rPr>
  </w:style>
  <w:style w:type="character" w:customStyle="1" w:styleId="Nierozpoznanawzmianka4">
    <w:name w:val="Nierozpoznana wzmianka4"/>
    <w:basedOn w:val="Domylnaczcionkaakapitu"/>
    <w:uiPriority w:val="99"/>
    <w:semiHidden/>
    <w:unhideWhenUsed/>
    <w:rsid w:val="00F66657"/>
    <w:rPr>
      <w:color w:val="605E5C"/>
      <w:shd w:val="clear" w:color="auto" w:fill="E1DFDD"/>
    </w:rPr>
  </w:style>
  <w:style w:type="character" w:customStyle="1" w:styleId="Nierozpoznanawzmianka5">
    <w:name w:val="Nierozpoznana wzmianka5"/>
    <w:basedOn w:val="Domylnaczcionkaakapitu"/>
    <w:uiPriority w:val="99"/>
    <w:semiHidden/>
    <w:unhideWhenUsed/>
    <w:rsid w:val="00267B13"/>
    <w:rPr>
      <w:color w:val="605E5C"/>
      <w:shd w:val="clear" w:color="auto" w:fill="E1DFDD"/>
    </w:rPr>
  </w:style>
  <w:style w:type="character" w:customStyle="1" w:styleId="Nierozpoznanawzmianka6">
    <w:name w:val="Nierozpoznana wzmianka6"/>
    <w:basedOn w:val="Domylnaczcionkaakapitu"/>
    <w:uiPriority w:val="99"/>
    <w:semiHidden/>
    <w:unhideWhenUsed/>
    <w:rsid w:val="00F138E1"/>
    <w:rPr>
      <w:color w:val="605E5C"/>
      <w:shd w:val="clear" w:color="auto" w:fill="E1DFDD"/>
    </w:rPr>
  </w:style>
  <w:style w:type="character" w:customStyle="1" w:styleId="styledrichtextcomponent-bjerms">
    <w:name w:val="styledrichtextcomponent-bjerms"/>
    <w:basedOn w:val="Domylnaczcionkaakapitu"/>
    <w:rsid w:val="00B70C56"/>
  </w:style>
  <w:style w:type="character" w:customStyle="1" w:styleId="styledtextcomponent-sc-hqqa9q">
    <w:name w:val="styledtextcomponent-sc-hqqa9q"/>
    <w:basedOn w:val="Domylnaczcionkaakapitu"/>
    <w:rsid w:val="00B70C56"/>
  </w:style>
  <w:style w:type="character" w:customStyle="1" w:styleId="styledlinktext-sc-12fkfup">
    <w:name w:val="styledlinktext-sc-12fkfup"/>
    <w:basedOn w:val="Domylnaczcionkaakapitu"/>
    <w:rsid w:val="00B70C56"/>
  </w:style>
  <w:style w:type="character" w:customStyle="1" w:styleId="aacl">
    <w:name w:val="_aacl"/>
    <w:basedOn w:val="Domylnaczcionkaakapitu"/>
    <w:rsid w:val="00B70C56"/>
  </w:style>
  <w:style w:type="character" w:customStyle="1" w:styleId="styledsafeword-gztxrg">
    <w:name w:val="styledsafeword-gztxrg"/>
    <w:basedOn w:val="Domylnaczcionkaakapitu"/>
    <w:rsid w:val="00B70C56"/>
  </w:style>
  <w:style w:type="paragraph" w:styleId="Tekstprzypisudolnego">
    <w:name w:val="footnote text"/>
    <w:basedOn w:val="Normalny"/>
    <w:link w:val="TekstprzypisudolnegoZnak"/>
    <w:uiPriority w:val="99"/>
    <w:semiHidden/>
    <w:unhideWhenUsed/>
    <w:qFormat/>
    <w:rsid w:val="0057346A"/>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pPr>
    <w:rPr>
      <w:rFonts w:asciiTheme="minorHAnsi" w:eastAsiaTheme="minorHAnsi" w:hAnsiTheme="minorHAnsi" w:cstheme="minorBidi"/>
      <w:color w:val="auto"/>
      <w:sz w:val="20"/>
      <w:szCs w:val="20"/>
      <w:bdr w:val="none" w:sz="0" w:space="0" w:color="auto"/>
      <w:lang w:val="pl-PL" w:eastAsia="en-US"/>
    </w:rPr>
  </w:style>
  <w:style w:type="character" w:customStyle="1" w:styleId="TekstprzypisudolnegoZnak">
    <w:name w:val="Tekst przypisu dolnego Znak"/>
    <w:basedOn w:val="Domylnaczcionkaakapitu"/>
    <w:link w:val="Tekstprzypisudolnego"/>
    <w:uiPriority w:val="99"/>
    <w:semiHidden/>
    <w:qFormat/>
    <w:rsid w:val="0057346A"/>
    <w:rPr>
      <w:rFonts w:asciiTheme="minorHAnsi" w:eastAsiaTheme="minorHAnsi" w:hAnsiTheme="minorHAnsi" w:cstheme="minorBidi"/>
      <w:lang w:eastAsia="en-US"/>
    </w:rPr>
  </w:style>
  <w:style w:type="character" w:styleId="Odwoanieprzypisudolnego">
    <w:name w:val="footnote reference"/>
    <w:basedOn w:val="Domylnaczcionkaakapitu"/>
    <w:uiPriority w:val="99"/>
    <w:semiHidden/>
    <w:unhideWhenUsed/>
    <w:qFormat/>
    <w:rsid w:val="0057346A"/>
    <w:rPr>
      <w:vertAlign w:val="superscript"/>
    </w:rPr>
  </w:style>
  <w:style w:type="character" w:customStyle="1" w:styleId="Zakotwiczenieprzypisudolnego">
    <w:name w:val="Zakotwiczenie przypisu dolnego"/>
    <w:rsid w:val="009750B7"/>
    <w:rPr>
      <w:vertAlign w:val="superscript"/>
    </w:rPr>
  </w:style>
  <w:style w:type="character" w:customStyle="1" w:styleId="Nierozpoznanawzmianka7">
    <w:name w:val="Nierozpoznana wzmianka7"/>
    <w:basedOn w:val="Domylnaczcionkaakapitu"/>
    <w:uiPriority w:val="99"/>
    <w:semiHidden/>
    <w:unhideWhenUsed/>
    <w:rsid w:val="00A220DC"/>
    <w:rPr>
      <w:color w:val="605E5C"/>
      <w:shd w:val="clear" w:color="auto" w:fill="E1DFDD"/>
    </w:rPr>
  </w:style>
  <w:style w:type="character" w:customStyle="1" w:styleId="Nierozpoznanawzmianka8">
    <w:name w:val="Nierozpoznana wzmianka8"/>
    <w:basedOn w:val="Domylnaczcionkaakapitu"/>
    <w:uiPriority w:val="99"/>
    <w:semiHidden/>
    <w:unhideWhenUsed/>
    <w:rsid w:val="0036750F"/>
    <w:rPr>
      <w:color w:val="605E5C"/>
      <w:shd w:val="clear" w:color="auto" w:fill="E1DFDD"/>
    </w:rPr>
  </w:style>
  <w:style w:type="character" w:customStyle="1" w:styleId="sc-gzmcbi">
    <w:name w:val="sc-gzmcbi"/>
    <w:basedOn w:val="Domylnaczcionkaakapitu"/>
    <w:rsid w:val="002841C8"/>
  </w:style>
  <w:style w:type="character" w:customStyle="1" w:styleId="styledrichtextcomponent-jwrnmy">
    <w:name w:val="styledrichtextcomponent-jwrnmy"/>
    <w:basedOn w:val="Domylnaczcionkaakapitu"/>
    <w:rsid w:val="008A63AB"/>
  </w:style>
  <w:style w:type="character" w:customStyle="1" w:styleId="styledsafeword-bhovsp">
    <w:name w:val="styledsafeword-bhovsp"/>
    <w:basedOn w:val="Domylnaczcionkaakapitu"/>
    <w:rsid w:val="00A3262B"/>
  </w:style>
  <w:style w:type="character" w:customStyle="1" w:styleId="styledrichtextcomponent-sc-5u8e1l">
    <w:name w:val="styledrichtextcomponent-sc-5u8e1l"/>
    <w:basedOn w:val="Domylnaczcionkaakapitu"/>
    <w:rsid w:val="0087152B"/>
  </w:style>
  <w:style w:type="character" w:customStyle="1" w:styleId="styledsafeword-sc-1msw1tk">
    <w:name w:val="styledsafeword-sc-1msw1tk"/>
    <w:basedOn w:val="Domylnaczcionkaakapitu"/>
    <w:rsid w:val="0087152B"/>
  </w:style>
  <w:style w:type="character" w:styleId="Nierozpoznanawzmianka">
    <w:name w:val="Unresolved Mention"/>
    <w:basedOn w:val="Domylnaczcionkaakapitu"/>
    <w:uiPriority w:val="99"/>
    <w:semiHidden/>
    <w:unhideWhenUsed/>
    <w:rsid w:val="00583853"/>
    <w:rPr>
      <w:color w:val="605E5C"/>
      <w:shd w:val="clear" w:color="auto" w:fill="E1DFDD"/>
    </w:rPr>
  </w:style>
  <w:style w:type="paragraph" w:styleId="Tekstprzypisukocowego">
    <w:name w:val="endnote text"/>
    <w:basedOn w:val="Normalny"/>
    <w:link w:val="TekstprzypisukocowegoZnak"/>
    <w:uiPriority w:val="99"/>
    <w:semiHidden/>
    <w:unhideWhenUsed/>
    <w:rsid w:val="00ED6012"/>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6012"/>
    <w:rPr>
      <w:rFonts w:ascii="Arial" w:eastAsia="Arial" w:hAnsi="Arial" w:cs="Arial"/>
      <w:color w:val="000000"/>
      <w:u w:color="000000"/>
      <w:bdr w:val="nil"/>
      <w:lang w:val="de-DE"/>
    </w:rPr>
  </w:style>
  <w:style w:type="character" w:styleId="Odwoanieprzypisukocowego">
    <w:name w:val="endnote reference"/>
    <w:basedOn w:val="Domylnaczcionkaakapitu"/>
    <w:uiPriority w:val="99"/>
    <w:semiHidden/>
    <w:unhideWhenUsed/>
    <w:rsid w:val="00ED6012"/>
    <w:rPr>
      <w:vertAlign w:val="superscript"/>
    </w:rPr>
  </w:style>
  <w:style w:type="character" w:customStyle="1" w:styleId="Nagwek3Znak">
    <w:name w:val="Nagłówek 3 Znak"/>
    <w:basedOn w:val="Domylnaczcionkaakapitu"/>
    <w:link w:val="Nagwek3"/>
    <w:uiPriority w:val="9"/>
    <w:rsid w:val="007A6B7C"/>
    <w:rPr>
      <w:rFonts w:eastAsia="Times New Roman"/>
      <w:b/>
      <w:bCs/>
      <w:sz w:val="27"/>
      <w:szCs w:val="27"/>
      <w:lang w:val="en-US" w:eastAsia="en-US"/>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patryk.grzeczka@volkswagen.pl"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XKf3eFgcsU+Ghq2+hNg0upJdyA==">CgMxLjA4AHIhMVFGaWpLZTAzOThkQmt2V3BNLUhiQVpEZWJKdGFnOXl5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659</Words>
  <Characters>3957</Characters>
  <Application>Microsoft Office Word</Application>
  <DocSecurity>0</DocSecurity>
  <Lines>32</Lines>
  <Paragraphs>9</Paragraphs>
  <ScaleCrop>false</ScaleCrop>
  <Company/>
  <LinksUpToDate>false</LinksUpToDate>
  <CharactersWithSpaces>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Anita Williams</cp:lastModifiedBy>
  <cp:revision>3</cp:revision>
  <dcterms:created xsi:type="dcterms:W3CDTF">2025-04-28T09:44:00Z</dcterms:created>
  <dcterms:modified xsi:type="dcterms:W3CDTF">2025-04-28T09:45:00Z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0x01010000F18C9BDE44E549B52AA2ECBD47CCD3</vt:lpwstr>
  </property>
  <property fmtid="{D5CDD505-2E9C-101B-9397-08002B2CF9AE}" pid="4" name="GrammarlyDocumentId">
    <vt:lpwstr>79d217d7698d5eeed8c9c0f21f22b2511bacd989dfe3ba909e117969d36a4e9a</vt:lpwstr>
  </property>
  <property fmtid="{D5CDD505-2E9C-101B-9397-08002B2CF9AE}" pid="5" name="MSIP_Label_b1c9b508-7c6e-42bd-bedf-808292653d6c_Enabled">
    <vt:lpwstr>true</vt:lpwstr>
  </property>
  <property fmtid="{D5CDD505-2E9C-101B-9397-08002B2CF9AE}" pid="6" name="MSIP_Label_b1c9b508-7c6e-42bd-bedf-808292653d6c_SetDate">
    <vt:lpwstr>2024-01-23T10:44:22Z</vt:lpwstr>
  </property>
  <property fmtid="{D5CDD505-2E9C-101B-9397-08002B2CF9AE}" pid="7" name="MSIP_Label_b1c9b508-7c6e-42bd-bedf-808292653d6c_Method">
    <vt:lpwstr>Standard</vt:lpwstr>
  </property>
  <property fmtid="{D5CDD505-2E9C-101B-9397-08002B2CF9AE}" pid="8" name="MSIP_Label_b1c9b508-7c6e-42bd-bedf-808292653d6c_Name">
    <vt:lpwstr>b1c9b508-7c6e-42bd-bedf-808292653d6c</vt:lpwstr>
  </property>
  <property fmtid="{D5CDD505-2E9C-101B-9397-08002B2CF9AE}" pid="9" name="MSIP_Label_b1c9b508-7c6e-42bd-bedf-808292653d6c_SiteId">
    <vt:lpwstr>2882be50-2012-4d88-ac86-544124e120c8</vt:lpwstr>
  </property>
  <property fmtid="{D5CDD505-2E9C-101B-9397-08002B2CF9AE}" pid="10" name="MSIP_Label_b1c9b508-7c6e-42bd-bedf-808292653d6c_ActionId">
    <vt:lpwstr>d8c46da5-4371-4a6f-bea4-b01c11884bad</vt:lpwstr>
  </property>
  <property fmtid="{D5CDD505-2E9C-101B-9397-08002B2CF9AE}" pid="11" name="MSIP_Label_b1c9b508-7c6e-42bd-bedf-808292653d6c_ContentBits">
    <vt:lpwstr>3</vt:lpwstr>
  </property>
</Properties>
</file>