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B9681" w14:textId="2237EF59" w:rsidR="0032215E" w:rsidRPr="001511D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2E9B4DF" w14:textId="157271D1" w:rsidR="00DB3160" w:rsidRPr="001511D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CC98F8" w14:textId="5D5C898F" w:rsidR="00DB3160" w:rsidRPr="001511D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615204A" w14:textId="30EBF97B" w:rsidR="0032215E" w:rsidRPr="001511D7" w:rsidRDefault="00DA1450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C93880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6B728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</w:t>
      </w:r>
      <w:r w:rsidR="0004637B">
        <w:rPr>
          <w:rFonts w:ascii="VW Text Office" w:hAnsi="VW Text Office"/>
          <w:b/>
          <w:color w:val="A6A6A6"/>
          <w:sz w:val="16"/>
          <w:szCs w:val="16"/>
          <w:lang w:val="pl-PL"/>
        </w:rPr>
        <w:t>lutego</w:t>
      </w:r>
      <w:r w:rsidR="006B728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04637B">
        <w:rPr>
          <w:rFonts w:ascii="VW Text Office" w:hAnsi="VW Text Office"/>
          <w:b/>
          <w:color w:val="A6A6A6"/>
          <w:sz w:val="16"/>
          <w:szCs w:val="16"/>
          <w:lang w:val="pl-PL"/>
        </w:rPr>
        <w:t>5</w:t>
      </w:r>
      <w:r w:rsidR="00D0192B" w:rsidRPr="001511D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3846137" w14:textId="4175B319" w:rsidR="001A4F8B" w:rsidRPr="001511D7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1A56BC2" w14:textId="2EC20096" w:rsidR="0087152B" w:rsidRPr="001511D7" w:rsidRDefault="008816EF" w:rsidP="001511D7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DNA Volkswagena w Nowym Transporterze</w:t>
      </w:r>
    </w:p>
    <w:p w14:paraId="12239BF7" w14:textId="6824CD96" w:rsidR="0087152B" w:rsidRPr="001511D7" w:rsidRDefault="0087152B" w:rsidP="0087152B">
      <w:pPr>
        <w:rPr>
          <w:lang w:val="pl-PL"/>
        </w:rPr>
      </w:pPr>
    </w:p>
    <w:p w14:paraId="37B05CBD" w14:textId="0DC32B9D" w:rsidR="004E4D6A" w:rsidRPr="0004637B" w:rsidRDefault="00EA5431" w:rsidP="0004637B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noProof/>
          <w:lang w:val="pl-PL"/>
        </w:rPr>
        <w:drawing>
          <wp:anchor distT="0" distB="0" distL="114300" distR="114300" simplePos="0" relativeHeight="251653119" behindDoc="0" locked="0" layoutInCell="1" allowOverlap="1" wp14:anchorId="778743BE" wp14:editId="5817BB5C">
            <wp:simplePos x="0" y="0"/>
            <wp:positionH relativeFrom="margin">
              <wp:align>left</wp:align>
            </wp:positionH>
            <wp:positionV relativeFrom="margin">
              <wp:posOffset>2087245</wp:posOffset>
            </wp:positionV>
            <wp:extent cx="2362200" cy="1559560"/>
            <wp:effectExtent l="0" t="0" r="0" b="2540"/>
            <wp:wrapSquare wrapText="bothSides"/>
            <wp:docPr id="96012840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55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728B" w:rsidRPr="0004637B">
        <w:rPr>
          <w:rFonts w:ascii="VW Text Office" w:hAnsi="VW Text Office"/>
          <w:b/>
          <w:bCs/>
          <w:lang w:val="pl-PL"/>
        </w:rPr>
        <w:t>Poznań,</w:t>
      </w:r>
      <w:r w:rsidR="00DA1450">
        <w:rPr>
          <w:rFonts w:ascii="VW Text Office" w:hAnsi="VW Text Office"/>
          <w:b/>
          <w:bCs/>
          <w:lang w:val="pl-PL"/>
        </w:rPr>
        <w:t xml:space="preserve"> </w:t>
      </w:r>
      <w:r w:rsidR="00C93880">
        <w:rPr>
          <w:rFonts w:ascii="VW Text Office" w:hAnsi="VW Text Office"/>
          <w:b/>
          <w:bCs/>
          <w:lang w:val="pl-PL"/>
        </w:rPr>
        <w:t xml:space="preserve">12 </w:t>
      </w:r>
      <w:r w:rsidR="0004637B" w:rsidRPr="0004637B">
        <w:rPr>
          <w:rFonts w:ascii="VW Text Office" w:hAnsi="VW Text Office"/>
          <w:b/>
          <w:bCs/>
          <w:lang w:val="pl-PL"/>
        </w:rPr>
        <w:t>lutego</w:t>
      </w:r>
      <w:r w:rsidR="006B728B" w:rsidRPr="0004637B">
        <w:rPr>
          <w:rFonts w:ascii="VW Text Office" w:hAnsi="VW Text Office"/>
          <w:b/>
          <w:bCs/>
          <w:lang w:val="pl-PL"/>
        </w:rPr>
        <w:t xml:space="preserve"> 202</w:t>
      </w:r>
      <w:r w:rsidR="0004637B" w:rsidRPr="0004637B">
        <w:rPr>
          <w:rFonts w:ascii="VW Text Office" w:hAnsi="VW Text Office"/>
          <w:b/>
          <w:bCs/>
          <w:lang w:val="pl-PL"/>
        </w:rPr>
        <w:t>5</w:t>
      </w:r>
      <w:r w:rsidR="006B728B" w:rsidRPr="0004637B">
        <w:rPr>
          <w:rFonts w:ascii="VW Text Office" w:hAnsi="VW Text Office"/>
          <w:b/>
          <w:bCs/>
          <w:lang w:val="pl-PL"/>
        </w:rPr>
        <w:t xml:space="preserve"> r. </w:t>
      </w:r>
      <w:r w:rsidR="008B20F6">
        <w:rPr>
          <w:rFonts w:ascii="VW Text Office" w:hAnsi="VW Text Office"/>
          <w:b/>
          <w:bCs/>
          <w:lang w:val="pl-PL"/>
        </w:rPr>
        <w:t xml:space="preserve">Nowy Transporter to więcej niż samochód – to historia mobilności, która trwa nieprzerwanie już 75 lat. Od pierwszego szkicu Bena </w:t>
      </w:r>
      <w:proofErr w:type="spellStart"/>
      <w:r w:rsidR="008B20F6">
        <w:rPr>
          <w:rFonts w:ascii="VW Text Office" w:hAnsi="VW Text Office"/>
          <w:b/>
          <w:bCs/>
          <w:lang w:val="pl-PL"/>
        </w:rPr>
        <w:t>Pon’a</w:t>
      </w:r>
      <w:proofErr w:type="spellEnd"/>
      <w:r w:rsidR="008B20F6">
        <w:rPr>
          <w:rFonts w:ascii="VW Text Office" w:hAnsi="VW Text Office"/>
          <w:b/>
          <w:bCs/>
          <w:lang w:val="pl-PL"/>
        </w:rPr>
        <w:t>, przez kultowe generacje T1, T2 czy T3 aż po współczesne modele – Volkswagen nieustannie udoskonala swoją koncepcję wszechstronnego, solidnego pojazdu dostawczego. Teraz, po wielu latach prac projektantów Volkswagena, na drogi wjeżdża Nowy Transporter</w:t>
      </w:r>
      <w:r w:rsidR="00583853">
        <w:rPr>
          <w:rFonts w:ascii="VW Text Office" w:hAnsi="VW Text Office"/>
          <w:b/>
          <w:bCs/>
          <w:lang w:val="pl-PL"/>
        </w:rPr>
        <w:t xml:space="preserve">, z 5-letnią gwarancją producenta </w:t>
      </w:r>
      <w:r w:rsidR="00583853">
        <w:rPr>
          <w:rFonts w:ascii="VW Text Office" w:hAnsi="VW Text Office"/>
          <w:b/>
          <w:bCs/>
          <w:lang w:val="pl-PL"/>
        </w:rPr>
        <w:br/>
        <w:t>w standardzie.</w:t>
      </w:r>
    </w:p>
    <w:p w14:paraId="6D27A492" w14:textId="766E7359" w:rsidR="003A6B76" w:rsidRDefault="00766E4E" w:rsidP="00766E4E">
      <w:pPr>
        <w:spacing w:before="240" w:line="300" w:lineRule="exact"/>
        <w:jc w:val="both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Nowy Transporter to kontynuacja wieloletniej tradycji Volkswagena, </w:t>
      </w:r>
      <w:r>
        <w:rPr>
          <w:rFonts w:ascii="VW Text Office" w:hAnsi="VW Text Office"/>
          <w:lang w:val="pl-PL"/>
        </w:rPr>
        <w:br/>
        <w:t xml:space="preserve">w nowoczesnym wydaniu. W nowej generacji połączono sprawdzone rozwiązania z nowymi technologiami – efektem jest samochód doskonale dopasowany do potrzeb profesjonalistów. </w:t>
      </w:r>
      <w:r w:rsidR="003A6B76">
        <w:rPr>
          <w:rFonts w:ascii="VW Text Office" w:hAnsi="VW Text Office"/>
          <w:lang w:val="pl-PL"/>
        </w:rPr>
        <w:t>Kluczowym celem, który przyświecał projektantom Nowego Transportera było stworzenie pojazdu, który pod kątem stylistyki, funkcjonalności i jakości spełni wysokie standardy, charakterystyczne dla marki Volkswagen Samochody Dostawcze.</w:t>
      </w:r>
    </w:p>
    <w:p w14:paraId="59E8CFA7" w14:textId="39B88A66" w:rsidR="00E27581" w:rsidRDefault="008816EF" w:rsidP="00766E4E">
      <w:pPr>
        <w:spacing w:before="240" w:line="300" w:lineRule="exact"/>
        <w:jc w:val="both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Nowy Transporter, a także </w:t>
      </w:r>
      <w:r w:rsidR="00497846">
        <w:rPr>
          <w:rFonts w:ascii="VW Text Office" w:hAnsi="VW Text Office"/>
          <w:lang w:val="pl-PL"/>
        </w:rPr>
        <w:t>osobowa</w:t>
      </w:r>
      <w:r>
        <w:rPr>
          <w:rFonts w:ascii="VW Text Office" w:hAnsi="VW Text Office"/>
          <w:lang w:val="pl-PL"/>
        </w:rPr>
        <w:t xml:space="preserve"> </w:t>
      </w:r>
      <w:r w:rsidR="00497846">
        <w:rPr>
          <w:rFonts w:ascii="VW Text Office" w:hAnsi="VW Text Office"/>
          <w:lang w:val="pl-PL"/>
        </w:rPr>
        <w:t>Nowa</w:t>
      </w:r>
      <w:r>
        <w:rPr>
          <w:rFonts w:ascii="VW Text Office" w:hAnsi="VW Text Office"/>
          <w:lang w:val="pl-PL"/>
        </w:rPr>
        <w:t xml:space="preserve"> Caravelle, łączą w sobie elementy </w:t>
      </w:r>
      <w:r w:rsidR="00FB71BC">
        <w:rPr>
          <w:rFonts w:ascii="VW Text Office" w:hAnsi="VW Text Office"/>
          <w:lang w:val="pl-PL"/>
        </w:rPr>
        <w:t xml:space="preserve">klasycznych modeli T z nowoczesnym podejściem do designu </w:t>
      </w:r>
      <w:r w:rsidR="00FB71BC">
        <w:rPr>
          <w:rFonts w:ascii="VW Text Office" w:hAnsi="VW Text Office"/>
          <w:lang w:val="pl-PL"/>
        </w:rPr>
        <w:br/>
        <w:t xml:space="preserve">i technologii. Charakterystyczna, dynamiczna sylwetka nawiązuje do swoich poprzedników, a zarazem została unowocześniona by sprostać wymaganiom współczesnych użytkowników. </w:t>
      </w:r>
      <w:r w:rsidR="00E27581">
        <w:rPr>
          <w:rFonts w:ascii="VW Text Office" w:hAnsi="VW Text Office"/>
          <w:lang w:val="pl-PL"/>
        </w:rPr>
        <w:t xml:space="preserve">Elegancka linia nadwozia podkreślona jest przez </w:t>
      </w:r>
      <w:r w:rsidR="00E27581" w:rsidRPr="00E27581">
        <w:rPr>
          <w:rFonts w:ascii="VW Text Office" w:hAnsi="VW Text Office"/>
          <w:lang w:val="pl-PL"/>
        </w:rPr>
        <w:t xml:space="preserve">reflektory </w:t>
      </w:r>
      <w:proofErr w:type="spellStart"/>
      <w:r w:rsidR="00E27581" w:rsidRPr="00E27581">
        <w:rPr>
          <w:rFonts w:ascii="VW Text Office" w:hAnsi="VW Text Office"/>
          <w:lang w:val="pl-PL"/>
        </w:rPr>
        <w:t>full</w:t>
      </w:r>
      <w:proofErr w:type="spellEnd"/>
      <w:r w:rsidR="00E27581" w:rsidRPr="00E27581">
        <w:rPr>
          <w:rFonts w:ascii="VW Text Office" w:hAnsi="VW Text Office"/>
          <w:lang w:val="pl-PL"/>
        </w:rPr>
        <w:t xml:space="preserve"> LED z funkcją Light Assist, dynamiczn</w:t>
      </w:r>
      <w:r w:rsidR="00583853">
        <w:rPr>
          <w:rFonts w:ascii="VW Text Office" w:hAnsi="VW Text Office"/>
          <w:lang w:val="pl-PL"/>
        </w:rPr>
        <w:t>ą linię przedniego grilla</w:t>
      </w:r>
      <w:r w:rsidR="00E27581" w:rsidRPr="00E27581">
        <w:rPr>
          <w:rFonts w:ascii="VW Text Office" w:hAnsi="VW Text Office"/>
          <w:lang w:val="pl-PL"/>
        </w:rPr>
        <w:t xml:space="preserve"> oraz precyzyjnie poprowadzone przetłoczenia boczne. Smukłe, ale mocno zaakcentowane tylne lampy LED oraz starannie zaprojektowane detale sprawiają, że Nowy Transporter </w:t>
      </w:r>
      <w:r w:rsidR="00E27581">
        <w:rPr>
          <w:rFonts w:ascii="VW Text Office" w:hAnsi="VW Text Office"/>
          <w:lang w:val="pl-PL"/>
        </w:rPr>
        <w:t xml:space="preserve">wyróżnia się na drodze. </w:t>
      </w:r>
      <w:r w:rsidR="00E27581" w:rsidRPr="00E27581">
        <w:rPr>
          <w:rFonts w:ascii="VW Text Office" w:hAnsi="VW Text Office"/>
          <w:lang w:val="pl-PL"/>
        </w:rPr>
        <w:t xml:space="preserve">Wnętrze także przeszło kompleksowe przeprojektowanie – ergonomiczne fotele, nowoczesne materiały i cyfrowy interfejs sprawiają, że zarówno kierowca, jak i pasażerowie mogą cieszyć się wyjątkowym komfortem. Kluczowe elementy wnętrza to m.in. 12-calowy cyfrowy zestaw wskaźników oraz 13-calowy system </w:t>
      </w:r>
      <w:proofErr w:type="spellStart"/>
      <w:r w:rsidR="00E27581" w:rsidRPr="00E27581">
        <w:rPr>
          <w:rFonts w:ascii="VW Text Office" w:hAnsi="VW Text Office"/>
          <w:lang w:val="pl-PL"/>
        </w:rPr>
        <w:t>Infotainment</w:t>
      </w:r>
      <w:proofErr w:type="spellEnd"/>
      <w:r w:rsidR="00E27581" w:rsidRPr="00E27581">
        <w:rPr>
          <w:rFonts w:ascii="VW Text Office" w:hAnsi="VW Text Office"/>
          <w:lang w:val="pl-PL"/>
        </w:rPr>
        <w:t xml:space="preserve"> z bezprzewodowym </w:t>
      </w:r>
      <w:proofErr w:type="spellStart"/>
      <w:r w:rsidR="00E27581" w:rsidRPr="00E27581">
        <w:rPr>
          <w:rFonts w:ascii="VW Text Office" w:hAnsi="VW Text Office"/>
          <w:lang w:val="pl-PL"/>
        </w:rPr>
        <w:t>AppConnect</w:t>
      </w:r>
      <w:proofErr w:type="spellEnd"/>
      <w:r w:rsidR="00E27581" w:rsidRPr="00E27581">
        <w:rPr>
          <w:rFonts w:ascii="VW Text Office" w:hAnsi="VW Text Office"/>
          <w:lang w:val="pl-PL"/>
        </w:rPr>
        <w:t xml:space="preserve"> dla Apple i Android</w:t>
      </w:r>
      <w:r w:rsidR="00583853">
        <w:rPr>
          <w:rFonts w:ascii="VW Text Office" w:hAnsi="VW Text Office"/>
          <w:lang w:val="pl-PL"/>
        </w:rPr>
        <w:t xml:space="preserve"> </w:t>
      </w:r>
      <w:r w:rsidR="00583853">
        <w:rPr>
          <w:rFonts w:ascii="VW Text Office" w:hAnsi="VW Text Office"/>
          <w:lang w:val="pl-PL"/>
        </w:rPr>
        <w:br/>
        <w:t>w standardzie.</w:t>
      </w:r>
    </w:p>
    <w:p w14:paraId="080EFFB8" w14:textId="030A6990" w:rsidR="00497846" w:rsidRDefault="00E27581" w:rsidP="00766E4E">
      <w:pPr>
        <w:spacing w:before="240" w:line="300" w:lineRule="exact"/>
        <w:jc w:val="both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lastRenderedPageBreak/>
        <w:t xml:space="preserve">Co jeszcze wyróżnia nowego przedstawiciela serii T? Polepszono m.in. parametry ładunkowe – szerokość nadwozia została zwiększona o 128 mm, długość o 146 mm, a sama przestrzeń ładunkowa </w:t>
      </w:r>
      <w:r w:rsidR="00583853">
        <w:rPr>
          <w:rFonts w:ascii="VW Text Office" w:hAnsi="VW Text Office"/>
          <w:lang w:val="pl-PL"/>
        </w:rPr>
        <w:t xml:space="preserve">zyskała jeszcze szerszą przestrzeń między nadkolami (szerokość wzrosła o 148 mm). </w:t>
      </w:r>
      <w:r w:rsidR="003A6B76">
        <w:rPr>
          <w:rFonts w:ascii="VW Text Office" w:hAnsi="VW Text Office"/>
          <w:lang w:val="pl-PL"/>
        </w:rPr>
        <w:t xml:space="preserve">Imponująca ładowność do 1410 kg oraz maksymalne DMC do 3225 kg czyni go jednym </w:t>
      </w:r>
      <w:r w:rsidR="00583853">
        <w:rPr>
          <w:rFonts w:ascii="VW Text Office" w:hAnsi="VW Text Office"/>
          <w:lang w:val="pl-PL"/>
        </w:rPr>
        <w:br/>
      </w:r>
      <w:r w:rsidR="003A6B76">
        <w:rPr>
          <w:rFonts w:ascii="VW Text Office" w:hAnsi="VW Text Office"/>
          <w:lang w:val="pl-PL"/>
        </w:rPr>
        <w:t xml:space="preserve">z najbardziej pojemnych pojazdów w swojej klasie. Nowy Transporter jest wyposażony również w szereg systemów wsparcia kierowcy </w:t>
      </w:r>
      <w:r w:rsidR="003A6B76" w:rsidRPr="003A6B76">
        <w:rPr>
          <w:rFonts w:ascii="VW Text Office" w:hAnsi="VW Text Office"/>
          <w:lang w:val="pl-PL"/>
        </w:rPr>
        <w:t>m.in. system Front Assist z wykrywaniem pieszych i rowerzystów, Lane Assist</w:t>
      </w:r>
      <w:r w:rsidR="00583853">
        <w:rPr>
          <w:rFonts w:ascii="VW Text Office" w:hAnsi="VW Text Office"/>
          <w:lang w:val="pl-PL"/>
        </w:rPr>
        <w:t xml:space="preserve"> oraz</w:t>
      </w:r>
      <w:r w:rsidR="003A6B76" w:rsidRPr="003A6B76">
        <w:rPr>
          <w:rFonts w:ascii="VW Text Office" w:hAnsi="VW Text Office"/>
          <w:lang w:val="pl-PL"/>
        </w:rPr>
        <w:t xml:space="preserve"> dynamiczny wyświetlacz znaków drogowych</w:t>
      </w:r>
      <w:r w:rsidR="00583853">
        <w:rPr>
          <w:rFonts w:ascii="VW Text Office" w:hAnsi="VW Text Office"/>
          <w:lang w:val="pl-PL"/>
        </w:rPr>
        <w:t>. Opcjonalnie, Nowego Transportera można również doposażyć w</w:t>
      </w:r>
      <w:r w:rsidR="003A6B76" w:rsidRPr="003A6B76">
        <w:rPr>
          <w:rFonts w:ascii="VW Text Office" w:hAnsi="VW Text Office"/>
          <w:lang w:val="pl-PL"/>
        </w:rPr>
        <w:t xml:space="preserve"> cyfrowe lusterko wsteczne eliminujące martwe pole</w:t>
      </w:r>
      <w:r w:rsidR="003A6B76">
        <w:rPr>
          <w:rFonts w:ascii="VW Text Office" w:hAnsi="VW Text Office"/>
          <w:lang w:val="pl-PL"/>
        </w:rPr>
        <w:t>. Marka Volkswagen Samochody Dostawcze zadbał</w:t>
      </w:r>
      <w:r w:rsidR="00497846">
        <w:rPr>
          <w:rFonts w:ascii="VW Text Office" w:hAnsi="VW Text Office"/>
          <w:lang w:val="pl-PL"/>
        </w:rPr>
        <w:t>a</w:t>
      </w:r>
      <w:r w:rsidR="003A6B76">
        <w:rPr>
          <w:rFonts w:ascii="VW Text Office" w:hAnsi="VW Text Office"/>
          <w:lang w:val="pl-PL"/>
        </w:rPr>
        <w:t xml:space="preserve"> także o praktyczne elementy, które wpływają na komfort i walory użytkowe samochodu – są to m.in. </w:t>
      </w:r>
      <w:r w:rsidR="00497846">
        <w:rPr>
          <w:rFonts w:ascii="VW Text Office" w:hAnsi="VW Text Office"/>
          <w:lang w:val="pl-PL"/>
        </w:rPr>
        <w:t>wygłuszenie wnętrza przestrzeni ładunkowej,</w:t>
      </w:r>
      <w:r w:rsidR="00583853">
        <w:rPr>
          <w:rFonts w:ascii="VW Text Office" w:hAnsi="VW Text Office"/>
          <w:lang w:val="pl-PL"/>
        </w:rPr>
        <w:t xml:space="preserve"> zamykany górny schowek w desce rozdzielczej czy możliwość doposażenia przednich foteli w podłokietniki po obu stronach.</w:t>
      </w:r>
      <w:r w:rsidR="00497846">
        <w:rPr>
          <w:rFonts w:ascii="VW Text Office" w:hAnsi="VW Text Office"/>
          <w:lang w:val="pl-PL"/>
        </w:rPr>
        <w:t xml:space="preserve"> </w:t>
      </w:r>
    </w:p>
    <w:p w14:paraId="2240FAB4" w14:textId="0A64C701" w:rsidR="00E27581" w:rsidRDefault="00497846" w:rsidP="00766E4E">
      <w:pPr>
        <w:spacing w:before="240" w:line="300" w:lineRule="exact"/>
        <w:jc w:val="both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 W zakresie dostępnych napędów, Nowy Transporter oferuje silniki TDI </w:t>
      </w:r>
      <w:r>
        <w:rPr>
          <w:rFonts w:ascii="VW Text Office" w:hAnsi="VW Text Office"/>
          <w:lang w:val="pl-PL"/>
        </w:rPr>
        <w:br/>
        <w:t xml:space="preserve">o mocy 150 oraz 170 KM, a także wersje w pełni elektryczne o mocy do 286 KM i maksymalnym zasięgu do 357 km. </w:t>
      </w:r>
    </w:p>
    <w:p w14:paraId="1C7A14E1" w14:textId="67AEA2AF" w:rsidR="00ED535A" w:rsidRDefault="00ED535A" w:rsidP="00ED535A">
      <w:pPr>
        <w:spacing w:before="240" w:line="300" w:lineRule="exact"/>
        <w:jc w:val="both"/>
        <w:rPr>
          <w:rFonts w:ascii="VW Text Office" w:hAnsi="VW Text Office"/>
          <w:lang w:val="pl-PL"/>
        </w:rPr>
      </w:pPr>
      <w:r w:rsidRPr="00ED535A">
        <w:rPr>
          <w:rFonts w:ascii="VW Text Office" w:hAnsi="VW Text Office"/>
          <w:lang w:val="pl-PL"/>
        </w:rPr>
        <w:t xml:space="preserve">Nowy Transporter w wersji Furgon (rok produkcji 2025) dostępny jest w cenie od 154 770 zł netto (wersja 150 KM, manualna skrzynia biegów, rozstaw osi 3100 mm). </w:t>
      </w:r>
      <w:r>
        <w:rPr>
          <w:rFonts w:ascii="VW Text Office" w:hAnsi="VW Text Office"/>
          <w:lang w:val="pl-PL"/>
        </w:rPr>
        <w:t xml:space="preserve">Podobnie jak inne modele marki, również ten objęty jest </w:t>
      </w:r>
      <w:r>
        <w:rPr>
          <w:rFonts w:ascii="VW Text Office" w:hAnsi="VW Text Office"/>
          <w:lang w:val="pl-PL"/>
        </w:rPr>
        <w:br/>
        <w:t>w standardzie 5-letnią gwarancją producenta z limitem 250 000 km, co dodatkowo potwierdza wysoką jakość samochodu.</w:t>
      </w:r>
    </w:p>
    <w:p w14:paraId="6119F744" w14:textId="7547D256" w:rsidR="00992E37" w:rsidRDefault="00ED535A" w:rsidP="00ED535A">
      <w:pPr>
        <w:spacing w:before="240" w:line="300" w:lineRule="exact"/>
        <w:jc w:val="both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Now</w:t>
      </w:r>
      <w:r w:rsidR="00583853">
        <w:rPr>
          <w:rFonts w:ascii="VW Text Office" w:hAnsi="VW Text Office"/>
          <w:lang w:val="pl-PL"/>
        </w:rPr>
        <w:t>y Transporter i Nowa Caravelle są</w:t>
      </w:r>
      <w:r>
        <w:rPr>
          <w:rFonts w:ascii="VW Text Office" w:hAnsi="VW Text Office"/>
          <w:lang w:val="pl-PL"/>
        </w:rPr>
        <w:t xml:space="preserve"> już dostępn</w:t>
      </w:r>
      <w:r w:rsidR="00583853">
        <w:rPr>
          <w:rFonts w:ascii="VW Text Office" w:hAnsi="VW Text Office"/>
          <w:lang w:val="pl-PL"/>
        </w:rPr>
        <w:t>e</w:t>
      </w:r>
      <w:r>
        <w:rPr>
          <w:rFonts w:ascii="VW Text Office" w:hAnsi="VW Text Office"/>
          <w:lang w:val="pl-PL"/>
        </w:rPr>
        <w:t xml:space="preserve"> do konfigurowania na stronie </w:t>
      </w:r>
      <w:hyperlink r:id="rId12" w:history="1">
        <w:r w:rsidR="00583853" w:rsidRPr="00F94BC5">
          <w:rPr>
            <w:rStyle w:val="Hipercze"/>
            <w:rFonts w:ascii="VW Text Office" w:hAnsi="VW Text Office"/>
            <w:lang w:val="pl-PL"/>
          </w:rPr>
          <w:t>www.vwdostawcze.pl</w:t>
        </w:r>
      </w:hyperlink>
      <w:r>
        <w:rPr>
          <w:rFonts w:ascii="VW Text Office" w:hAnsi="VW Text Office"/>
          <w:lang w:val="pl-PL"/>
        </w:rPr>
        <w:t>.</w:t>
      </w:r>
    </w:p>
    <w:p w14:paraId="32D18320" w14:textId="77777777" w:rsidR="00583853" w:rsidRDefault="00583853" w:rsidP="00ED535A">
      <w:pPr>
        <w:spacing w:before="240" w:line="300" w:lineRule="exact"/>
        <w:jc w:val="both"/>
        <w:rPr>
          <w:rFonts w:ascii="VW Text Office" w:hAnsi="VW Text Office"/>
          <w:lang w:val="pl-PL"/>
        </w:rPr>
      </w:pPr>
    </w:p>
    <w:p w14:paraId="44443552" w14:textId="77777777" w:rsidR="00583853" w:rsidRDefault="00583853" w:rsidP="00ED535A">
      <w:pPr>
        <w:spacing w:before="240" w:line="300" w:lineRule="exact"/>
        <w:jc w:val="both"/>
        <w:rPr>
          <w:rFonts w:ascii="VW Text Office" w:hAnsi="VW Text Office"/>
          <w:lang w:val="pl-PL"/>
        </w:rPr>
      </w:pPr>
    </w:p>
    <w:p w14:paraId="2E0A8774" w14:textId="77777777" w:rsidR="00583853" w:rsidRDefault="00583853" w:rsidP="00ED535A">
      <w:pPr>
        <w:spacing w:before="240" w:line="300" w:lineRule="exact"/>
        <w:jc w:val="both"/>
        <w:rPr>
          <w:rFonts w:ascii="VW Text Office" w:hAnsi="VW Text Office"/>
          <w:lang w:val="pl-PL"/>
        </w:rPr>
      </w:pPr>
    </w:p>
    <w:p w14:paraId="3C2FC8EA" w14:textId="370F10B2" w:rsidR="00992E37" w:rsidRPr="00EF7E6A" w:rsidRDefault="00ED535A" w:rsidP="00992E37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bCs/>
          <w:color w:val="auto"/>
          <w:lang w:val="pl-PL"/>
        </w:rPr>
        <w:t>K</w:t>
      </w:r>
      <w:r w:rsidR="00992E37" w:rsidRPr="00005546">
        <w:rPr>
          <w:rFonts w:ascii="VW Text Office" w:hAnsi="VW Text Office"/>
          <w:bCs/>
          <w:color w:val="auto"/>
          <w:lang w:val="pl-PL"/>
        </w:rPr>
        <w:t>ontakt:</w:t>
      </w:r>
      <w:r w:rsidR="00992E37" w:rsidRPr="00005546">
        <w:rPr>
          <w:rFonts w:ascii="VW Text Office" w:hAnsi="VW Text Office"/>
          <w:bCs/>
          <w:color w:val="auto"/>
          <w:lang w:val="pl-PL"/>
        </w:rPr>
        <w:br/>
        <w:t>Patryk Grzeczka</w:t>
      </w:r>
    </w:p>
    <w:p w14:paraId="103B915A" w14:textId="77777777" w:rsidR="00992E37" w:rsidRPr="00005546" w:rsidRDefault="00992E37" w:rsidP="00992E37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005546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776E50BF" w14:textId="02815CF7" w:rsidR="00277F83" w:rsidRDefault="00992E37" w:rsidP="00583853">
      <w:pPr>
        <w:tabs>
          <w:tab w:val="left" w:pos="902"/>
        </w:tabs>
        <w:spacing w:line="300" w:lineRule="exact"/>
        <w:rPr>
          <w:rStyle w:val="Hipercze"/>
          <w:rFonts w:ascii="VW Text Office" w:hAnsi="VW Text Office"/>
          <w:bCs/>
          <w:lang w:val="pl-PL"/>
        </w:rPr>
      </w:pPr>
      <w:r w:rsidRPr="00005546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005546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005546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005546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786D40D" w14:textId="77777777" w:rsidR="00583853" w:rsidRPr="001511D7" w:rsidRDefault="00583853" w:rsidP="0058385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</w:p>
    <w:p w14:paraId="0E0D3FA8" w14:textId="77777777" w:rsidR="00312E31" w:rsidRPr="001511D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1511D7"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1511D7" w:rsidSect="006F2183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EF659" w14:textId="77777777" w:rsidR="0074077D" w:rsidRDefault="0074077D">
      <w:pPr>
        <w:spacing w:line="240" w:lineRule="auto"/>
      </w:pPr>
      <w:r>
        <w:separator/>
      </w:r>
    </w:p>
  </w:endnote>
  <w:endnote w:type="continuationSeparator" w:id="0">
    <w:p w14:paraId="6892188B" w14:textId="77777777" w:rsidR="0074077D" w:rsidRDefault="0074077D">
      <w:pPr>
        <w:spacing w:line="240" w:lineRule="auto"/>
      </w:pPr>
      <w:r>
        <w:continuationSeparator/>
      </w:r>
    </w:p>
  </w:endnote>
  <w:endnote w:type="continuationNotice" w:id="1">
    <w:p w14:paraId="550C9D9C" w14:textId="77777777" w:rsidR="0074077D" w:rsidRDefault="0074077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altName w:val="Calibri"/>
    <w:charset w:val="00"/>
    <w:family w:val="swiss"/>
    <w:pitch w:val="variable"/>
    <w:sig w:usb0="A00002AF" w:usb1="5000207B" w:usb2="00000000" w:usb3="00000000" w:csb0="0000009F" w:csb1="00000000"/>
  </w:font>
  <w:font w:name="VW Head Office">
    <w:altName w:val="Calibri"/>
    <w:charset w:val="00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68EE1" w14:textId="4EB8E4D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D6919" w14:textId="19F7B5D4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D36C9" w14:textId="77777777" w:rsidR="0074077D" w:rsidRDefault="0074077D">
      <w:pPr>
        <w:spacing w:line="240" w:lineRule="auto"/>
      </w:pPr>
      <w:r>
        <w:separator/>
      </w:r>
    </w:p>
  </w:footnote>
  <w:footnote w:type="continuationSeparator" w:id="0">
    <w:p w14:paraId="22112AD5" w14:textId="77777777" w:rsidR="0074077D" w:rsidRDefault="0074077D">
      <w:pPr>
        <w:spacing w:line="240" w:lineRule="auto"/>
      </w:pPr>
      <w:r>
        <w:continuationSeparator/>
      </w:r>
    </w:p>
  </w:footnote>
  <w:footnote w:type="continuationNotice" w:id="1">
    <w:p w14:paraId="5FAB712E" w14:textId="77777777" w:rsidR="0074077D" w:rsidRDefault="0074077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3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4794248">
    <w:abstractNumId w:val="32"/>
  </w:num>
  <w:num w:numId="2" w16cid:durableId="1004942365">
    <w:abstractNumId w:val="9"/>
  </w:num>
  <w:num w:numId="3" w16cid:durableId="1356620097">
    <w:abstractNumId w:val="31"/>
  </w:num>
  <w:num w:numId="4" w16cid:durableId="1690721943">
    <w:abstractNumId w:val="3"/>
  </w:num>
  <w:num w:numId="5" w16cid:durableId="703940864">
    <w:abstractNumId w:val="17"/>
  </w:num>
  <w:num w:numId="6" w16cid:durableId="1124152935">
    <w:abstractNumId w:val="4"/>
  </w:num>
  <w:num w:numId="7" w16cid:durableId="195776612">
    <w:abstractNumId w:val="14"/>
  </w:num>
  <w:num w:numId="8" w16cid:durableId="757793793">
    <w:abstractNumId w:val="8"/>
  </w:num>
  <w:num w:numId="9" w16cid:durableId="17781860">
    <w:abstractNumId w:val="15"/>
  </w:num>
  <w:num w:numId="10" w16cid:durableId="1634290983">
    <w:abstractNumId w:val="27"/>
  </w:num>
  <w:num w:numId="11" w16cid:durableId="379474269">
    <w:abstractNumId w:val="30"/>
  </w:num>
  <w:num w:numId="12" w16cid:durableId="1084718297">
    <w:abstractNumId w:val="1"/>
  </w:num>
  <w:num w:numId="13" w16cid:durableId="13266772">
    <w:abstractNumId w:val="6"/>
  </w:num>
  <w:num w:numId="14" w16cid:durableId="2056276766">
    <w:abstractNumId w:val="22"/>
  </w:num>
  <w:num w:numId="15" w16cid:durableId="226913885">
    <w:abstractNumId w:val="12"/>
  </w:num>
  <w:num w:numId="16" w16cid:durableId="20741260">
    <w:abstractNumId w:val="10"/>
  </w:num>
  <w:num w:numId="17" w16cid:durableId="1770195591">
    <w:abstractNumId w:val="19"/>
  </w:num>
  <w:num w:numId="18" w16cid:durableId="352612208">
    <w:abstractNumId w:val="13"/>
  </w:num>
  <w:num w:numId="19" w16cid:durableId="923148711">
    <w:abstractNumId w:val="33"/>
  </w:num>
  <w:num w:numId="20" w16cid:durableId="1208908799">
    <w:abstractNumId w:val="18"/>
  </w:num>
  <w:num w:numId="21" w16cid:durableId="1238783486">
    <w:abstractNumId w:val="0"/>
  </w:num>
  <w:num w:numId="22" w16cid:durableId="1410539791">
    <w:abstractNumId w:val="7"/>
  </w:num>
  <w:num w:numId="23" w16cid:durableId="1145046386">
    <w:abstractNumId w:val="2"/>
  </w:num>
  <w:num w:numId="24" w16cid:durableId="1024283609">
    <w:abstractNumId w:val="23"/>
  </w:num>
  <w:num w:numId="25" w16cid:durableId="383337003">
    <w:abstractNumId w:val="16"/>
  </w:num>
  <w:num w:numId="26" w16cid:durableId="756755487">
    <w:abstractNumId w:val="20"/>
  </w:num>
  <w:num w:numId="27" w16cid:durableId="1231118691">
    <w:abstractNumId w:val="5"/>
  </w:num>
  <w:num w:numId="28" w16cid:durableId="1193036868">
    <w:abstractNumId w:val="25"/>
  </w:num>
  <w:num w:numId="29" w16cid:durableId="1334257355">
    <w:abstractNumId w:val="21"/>
  </w:num>
  <w:num w:numId="30" w16cid:durableId="1332106085">
    <w:abstractNumId w:val="28"/>
  </w:num>
  <w:num w:numId="31" w16cid:durableId="1925264910">
    <w:abstractNumId w:val="11"/>
  </w:num>
  <w:num w:numId="32" w16cid:durableId="786240752">
    <w:abstractNumId w:val="26"/>
  </w:num>
  <w:num w:numId="33" w16cid:durableId="4207331">
    <w:abstractNumId w:val="24"/>
  </w:num>
  <w:num w:numId="34" w16cid:durableId="288123823">
    <w:abstractNumId w:val="2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637B"/>
    <w:rsid w:val="0004700F"/>
    <w:rsid w:val="000523D2"/>
    <w:rsid w:val="00056DB1"/>
    <w:rsid w:val="000571F6"/>
    <w:rsid w:val="00064CC0"/>
    <w:rsid w:val="00065D65"/>
    <w:rsid w:val="00066136"/>
    <w:rsid w:val="00066A66"/>
    <w:rsid w:val="00067F78"/>
    <w:rsid w:val="00071139"/>
    <w:rsid w:val="00072F64"/>
    <w:rsid w:val="00073DBB"/>
    <w:rsid w:val="00074362"/>
    <w:rsid w:val="00074A8F"/>
    <w:rsid w:val="00085DC6"/>
    <w:rsid w:val="00085F14"/>
    <w:rsid w:val="00085F1C"/>
    <w:rsid w:val="00090131"/>
    <w:rsid w:val="000924D9"/>
    <w:rsid w:val="000A5543"/>
    <w:rsid w:val="000A58D1"/>
    <w:rsid w:val="000B191F"/>
    <w:rsid w:val="000B20C7"/>
    <w:rsid w:val="000B51A8"/>
    <w:rsid w:val="000C2ABF"/>
    <w:rsid w:val="000C45D2"/>
    <w:rsid w:val="000C6369"/>
    <w:rsid w:val="000C75F0"/>
    <w:rsid w:val="000D1270"/>
    <w:rsid w:val="000D30A3"/>
    <w:rsid w:val="000D315A"/>
    <w:rsid w:val="000D6CD4"/>
    <w:rsid w:val="000D7BDD"/>
    <w:rsid w:val="000E014D"/>
    <w:rsid w:val="000E1345"/>
    <w:rsid w:val="000E17FF"/>
    <w:rsid w:val="000F4691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6735"/>
    <w:rsid w:val="00142CFA"/>
    <w:rsid w:val="00143B93"/>
    <w:rsid w:val="001511D7"/>
    <w:rsid w:val="0015312B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098"/>
    <w:rsid w:val="001A0990"/>
    <w:rsid w:val="001A2695"/>
    <w:rsid w:val="001A4C1A"/>
    <w:rsid w:val="001A4F8B"/>
    <w:rsid w:val="001A6B4B"/>
    <w:rsid w:val="001B0D8B"/>
    <w:rsid w:val="001B7C6D"/>
    <w:rsid w:val="001C1250"/>
    <w:rsid w:val="001C16C2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31B9"/>
    <w:rsid w:val="00223574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161A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69DC"/>
    <w:rsid w:val="00307E23"/>
    <w:rsid w:val="0031207E"/>
    <w:rsid w:val="0031221A"/>
    <w:rsid w:val="00312E31"/>
    <w:rsid w:val="003157BD"/>
    <w:rsid w:val="0032215E"/>
    <w:rsid w:val="00324A68"/>
    <w:rsid w:val="00325D1D"/>
    <w:rsid w:val="00333835"/>
    <w:rsid w:val="00333FC8"/>
    <w:rsid w:val="00336383"/>
    <w:rsid w:val="00336B4F"/>
    <w:rsid w:val="003375C1"/>
    <w:rsid w:val="00346C55"/>
    <w:rsid w:val="003501F8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174"/>
    <w:rsid w:val="003816E8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5E01"/>
    <w:rsid w:val="003A6B76"/>
    <w:rsid w:val="003A788B"/>
    <w:rsid w:val="003B0275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5739"/>
    <w:rsid w:val="003F7A45"/>
    <w:rsid w:val="00404ED9"/>
    <w:rsid w:val="00405F26"/>
    <w:rsid w:val="004063CD"/>
    <w:rsid w:val="00411B1B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4EA5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9DF"/>
    <w:rsid w:val="00475DB6"/>
    <w:rsid w:val="00476BB8"/>
    <w:rsid w:val="0048011E"/>
    <w:rsid w:val="004831BB"/>
    <w:rsid w:val="00483F60"/>
    <w:rsid w:val="00491D96"/>
    <w:rsid w:val="004930C5"/>
    <w:rsid w:val="0049731E"/>
    <w:rsid w:val="00497846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4D6A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10B61"/>
    <w:rsid w:val="005135AE"/>
    <w:rsid w:val="00514858"/>
    <w:rsid w:val="00515391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4A4C"/>
    <w:rsid w:val="00545BBC"/>
    <w:rsid w:val="005471F5"/>
    <w:rsid w:val="00550CA2"/>
    <w:rsid w:val="005527A1"/>
    <w:rsid w:val="00554A4A"/>
    <w:rsid w:val="00555152"/>
    <w:rsid w:val="00555AB9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3853"/>
    <w:rsid w:val="00584A94"/>
    <w:rsid w:val="00585CD2"/>
    <w:rsid w:val="00586A37"/>
    <w:rsid w:val="00587301"/>
    <w:rsid w:val="0059206F"/>
    <w:rsid w:val="005967AC"/>
    <w:rsid w:val="005A2538"/>
    <w:rsid w:val="005A4AAC"/>
    <w:rsid w:val="005A5F51"/>
    <w:rsid w:val="005A6F0C"/>
    <w:rsid w:val="005A77C5"/>
    <w:rsid w:val="005B027B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59C6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2BDA"/>
    <w:rsid w:val="00635590"/>
    <w:rsid w:val="00641B10"/>
    <w:rsid w:val="00645552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4068"/>
    <w:rsid w:val="006774EC"/>
    <w:rsid w:val="00680463"/>
    <w:rsid w:val="006811C2"/>
    <w:rsid w:val="00684B38"/>
    <w:rsid w:val="0068580B"/>
    <w:rsid w:val="00685DD4"/>
    <w:rsid w:val="00690A1C"/>
    <w:rsid w:val="006916F6"/>
    <w:rsid w:val="0069507F"/>
    <w:rsid w:val="006A387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183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77D"/>
    <w:rsid w:val="00740C3F"/>
    <w:rsid w:val="00741891"/>
    <w:rsid w:val="0074236C"/>
    <w:rsid w:val="00743FB5"/>
    <w:rsid w:val="007460A1"/>
    <w:rsid w:val="0074719C"/>
    <w:rsid w:val="00747418"/>
    <w:rsid w:val="00752B7D"/>
    <w:rsid w:val="00756450"/>
    <w:rsid w:val="007604B9"/>
    <w:rsid w:val="00761CA5"/>
    <w:rsid w:val="00762C67"/>
    <w:rsid w:val="00764233"/>
    <w:rsid w:val="00764A3D"/>
    <w:rsid w:val="007654C4"/>
    <w:rsid w:val="00766E4E"/>
    <w:rsid w:val="0076789D"/>
    <w:rsid w:val="00771C20"/>
    <w:rsid w:val="007723D6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A22"/>
    <w:rsid w:val="007D6104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07D71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152B"/>
    <w:rsid w:val="008736BE"/>
    <w:rsid w:val="008750B7"/>
    <w:rsid w:val="008758D6"/>
    <w:rsid w:val="008762B7"/>
    <w:rsid w:val="00876A1E"/>
    <w:rsid w:val="008808DC"/>
    <w:rsid w:val="008810D1"/>
    <w:rsid w:val="008816EF"/>
    <w:rsid w:val="00884E79"/>
    <w:rsid w:val="008852C2"/>
    <w:rsid w:val="00890196"/>
    <w:rsid w:val="008910D8"/>
    <w:rsid w:val="00891399"/>
    <w:rsid w:val="00891AF0"/>
    <w:rsid w:val="008931E2"/>
    <w:rsid w:val="00894671"/>
    <w:rsid w:val="00895D7D"/>
    <w:rsid w:val="00896570"/>
    <w:rsid w:val="008A0361"/>
    <w:rsid w:val="008A08E4"/>
    <w:rsid w:val="008A1D97"/>
    <w:rsid w:val="008A63AB"/>
    <w:rsid w:val="008A792A"/>
    <w:rsid w:val="008B0072"/>
    <w:rsid w:val="008B20F6"/>
    <w:rsid w:val="008B3AAF"/>
    <w:rsid w:val="008B4485"/>
    <w:rsid w:val="008B4EFC"/>
    <w:rsid w:val="008C1C1B"/>
    <w:rsid w:val="008C1CDC"/>
    <w:rsid w:val="008C31AB"/>
    <w:rsid w:val="008C3591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8F27AC"/>
    <w:rsid w:val="0090269C"/>
    <w:rsid w:val="00904BC4"/>
    <w:rsid w:val="00904DAB"/>
    <w:rsid w:val="00907341"/>
    <w:rsid w:val="00907BA2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27B0D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2E37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1C0"/>
    <w:rsid w:val="009D2B1B"/>
    <w:rsid w:val="009D3305"/>
    <w:rsid w:val="009D383F"/>
    <w:rsid w:val="009D3F0F"/>
    <w:rsid w:val="009D48FE"/>
    <w:rsid w:val="009D586B"/>
    <w:rsid w:val="009D7253"/>
    <w:rsid w:val="009E3667"/>
    <w:rsid w:val="009E5B03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17A0"/>
    <w:rsid w:val="00A220DC"/>
    <w:rsid w:val="00A2367F"/>
    <w:rsid w:val="00A2404A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0660"/>
    <w:rsid w:val="00A52FC4"/>
    <w:rsid w:val="00A552B6"/>
    <w:rsid w:val="00A55CED"/>
    <w:rsid w:val="00A56DD4"/>
    <w:rsid w:val="00A609A3"/>
    <w:rsid w:val="00A62A23"/>
    <w:rsid w:val="00A676CB"/>
    <w:rsid w:val="00A67A81"/>
    <w:rsid w:val="00A733BA"/>
    <w:rsid w:val="00A73787"/>
    <w:rsid w:val="00A74809"/>
    <w:rsid w:val="00A75224"/>
    <w:rsid w:val="00A75F36"/>
    <w:rsid w:val="00A80817"/>
    <w:rsid w:val="00A81F34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6E4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27A2"/>
    <w:rsid w:val="00B04D86"/>
    <w:rsid w:val="00B06C24"/>
    <w:rsid w:val="00B071E1"/>
    <w:rsid w:val="00B07B8B"/>
    <w:rsid w:val="00B1002C"/>
    <w:rsid w:val="00B1054B"/>
    <w:rsid w:val="00B108B0"/>
    <w:rsid w:val="00B126E5"/>
    <w:rsid w:val="00B12812"/>
    <w:rsid w:val="00B13B49"/>
    <w:rsid w:val="00B17B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4790"/>
    <w:rsid w:val="00B458B8"/>
    <w:rsid w:val="00B47A30"/>
    <w:rsid w:val="00B503FF"/>
    <w:rsid w:val="00B62BCB"/>
    <w:rsid w:val="00B62C2F"/>
    <w:rsid w:val="00B66E67"/>
    <w:rsid w:val="00B70C56"/>
    <w:rsid w:val="00B71122"/>
    <w:rsid w:val="00B731EE"/>
    <w:rsid w:val="00B75375"/>
    <w:rsid w:val="00B75A0F"/>
    <w:rsid w:val="00B76A28"/>
    <w:rsid w:val="00B77C0C"/>
    <w:rsid w:val="00B84AF8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BF4527"/>
    <w:rsid w:val="00C0088D"/>
    <w:rsid w:val="00C02282"/>
    <w:rsid w:val="00C033AA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3685F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64A21"/>
    <w:rsid w:val="00C70A5B"/>
    <w:rsid w:val="00C717AE"/>
    <w:rsid w:val="00C7339F"/>
    <w:rsid w:val="00C826AD"/>
    <w:rsid w:val="00C828B8"/>
    <w:rsid w:val="00C841AD"/>
    <w:rsid w:val="00C8658A"/>
    <w:rsid w:val="00C87142"/>
    <w:rsid w:val="00C93880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450"/>
    <w:rsid w:val="00DA1702"/>
    <w:rsid w:val="00DA2858"/>
    <w:rsid w:val="00DA4F6C"/>
    <w:rsid w:val="00DA635D"/>
    <w:rsid w:val="00DA6DCF"/>
    <w:rsid w:val="00DB027A"/>
    <w:rsid w:val="00DB3160"/>
    <w:rsid w:val="00DB4CDC"/>
    <w:rsid w:val="00DB5CE3"/>
    <w:rsid w:val="00DB5DD0"/>
    <w:rsid w:val="00DB68C6"/>
    <w:rsid w:val="00DB7185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31C"/>
    <w:rsid w:val="00DE1CAD"/>
    <w:rsid w:val="00DE27B8"/>
    <w:rsid w:val="00DE5F91"/>
    <w:rsid w:val="00DE69D4"/>
    <w:rsid w:val="00DF0382"/>
    <w:rsid w:val="00DF1114"/>
    <w:rsid w:val="00DF5498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581"/>
    <w:rsid w:val="00E277FC"/>
    <w:rsid w:val="00E31584"/>
    <w:rsid w:val="00E34421"/>
    <w:rsid w:val="00E34821"/>
    <w:rsid w:val="00E405B6"/>
    <w:rsid w:val="00E40DAB"/>
    <w:rsid w:val="00E4100D"/>
    <w:rsid w:val="00E414FB"/>
    <w:rsid w:val="00E4557A"/>
    <w:rsid w:val="00E463C9"/>
    <w:rsid w:val="00E50150"/>
    <w:rsid w:val="00E51FD5"/>
    <w:rsid w:val="00E57E48"/>
    <w:rsid w:val="00E6020E"/>
    <w:rsid w:val="00E62882"/>
    <w:rsid w:val="00E65568"/>
    <w:rsid w:val="00E658CA"/>
    <w:rsid w:val="00E65DEA"/>
    <w:rsid w:val="00E71750"/>
    <w:rsid w:val="00E71CE0"/>
    <w:rsid w:val="00E74359"/>
    <w:rsid w:val="00E755CF"/>
    <w:rsid w:val="00E75C28"/>
    <w:rsid w:val="00E767D0"/>
    <w:rsid w:val="00E772F5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4A61"/>
    <w:rsid w:val="00EA5431"/>
    <w:rsid w:val="00EA5ECE"/>
    <w:rsid w:val="00EA6BED"/>
    <w:rsid w:val="00EB0BA5"/>
    <w:rsid w:val="00EC1325"/>
    <w:rsid w:val="00EC1CD8"/>
    <w:rsid w:val="00EC302A"/>
    <w:rsid w:val="00EC39C3"/>
    <w:rsid w:val="00ED0064"/>
    <w:rsid w:val="00ED1575"/>
    <w:rsid w:val="00ED246E"/>
    <w:rsid w:val="00ED2AC0"/>
    <w:rsid w:val="00ED535A"/>
    <w:rsid w:val="00ED67DE"/>
    <w:rsid w:val="00ED6A61"/>
    <w:rsid w:val="00ED7A10"/>
    <w:rsid w:val="00EE18D9"/>
    <w:rsid w:val="00EE2751"/>
    <w:rsid w:val="00EE3DB9"/>
    <w:rsid w:val="00EE43F7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1BC"/>
    <w:rsid w:val="00FB7BB3"/>
    <w:rsid w:val="00FB7E8F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3B90"/>
    <w:rsid w:val="00FE4BCD"/>
    <w:rsid w:val="00FE64AB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atryk.grzeczka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vwdostawcze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4DADB3-22DF-4272-86E7-FD25CD0E47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547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3827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Anita Williams</cp:lastModifiedBy>
  <cp:revision>2</cp:revision>
  <cp:lastPrinted>2025-02-07T09:07:00Z</cp:lastPrinted>
  <dcterms:created xsi:type="dcterms:W3CDTF">2025-02-12T08:10:00Z</dcterms:created>
  <dcterms:modified xsi:type="dcterms:W3CDTF">2025-02-12T08:10:00Z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