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020935BE" w:rsidR="0032215E" w:rsidRPr="00854E22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4F7F1DD8" w:rsidR="00DB3160" w:rsidRPr="00854E2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561A7DF" w:rsidR="00DB3160" w:rsidRPr="00854E2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0480646" w:rsidR="0032215E" w:rsidRPr="00854E22" w:rsidRDefault="008D5BFA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8</w:t>
      </w:r>
      <w:r w:rsidR="002870DC" w:rsidRPr="00854E2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6B728B" w:rsidRPr="00854E2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854E2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558E7E3" w:rsidR="001A4F8B" w:rsidRPr="00854E22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9676B9C" w14:textId="2CB716A6" w:rsidR="00551D67" w:rsidRPr="00CA7248" w:rsidRDefault="00551D67" w:rsidP="00CA724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CA7248">
        <w:rPr>
          <w:rFonts w:ascii="VW Head Office" w:hAnsi="VW Head Office"/>
          <w:b/>
          <w:bCs/>
          <w:sz w:val="28"/>
          <w:szCs w:val="28"/>
          <w:lang w:val="pl-PL"/>
        </w:rPr>
        <w:t>Zelektryfikowane ikony: Multivan i</w:t>
      </w:r>
      <w:r w:rsidR="00E05DC1">
        <w:rPr>
          <w:rFonts w:ascii="VW Head Office" w:hAnsi="VW Head Office"/>
          <w:b/>
          <w:bCs/>
          <w:sz w:val="28"/>
          <w:szCs w:val="28"/>
          <w:lang w:val="pl-PL"/>
        </w:rPr>
        <w:t xml:space="preserve"> Nowa</w:t>
      </w:r>
      <w:r w:rsidRPr="00CA7248">
        <w:rPr>
          <w:rFonts w:ascii="VW Head Office" w:hAnsi="VW Head Office"/>
          <w:b/>
          <w:bCs/>
          <w:sz w:val="28"/>
          <w:szCs w:val="28"/>
          <w:lang w:val="pl-PL"/>
        </w:rPr>
        <w:t xml:space="preserve"> California </w:t>
      </w:r>
      <w:r w:rsidR="009A7FD6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CA7248">
        <w:rPr>
          <w:rFonts w:ascii="VW Head Office" w:hAnsi="VW Head Office"/>
          <w:b/>
          <w:bCs/>
          <w:sz w:val="28"/>
          <w:szCs w:val="28"/>
          <w:lang w:val="pl-PL"/>
        </w:rPr>
        <w:t xml:space="preserve">z progresywnym napędem </w:t>
      </w:r>
      <w:r w:rsidR="00AF2840" w:rsidRPr="00CA7248">
        <w:rPr>
          <w:rFonts w:ascii="VW Head Office" w:hAnsi="VW Head Office"/>
          <w:b/>
          <w:bCs/>
          <w:sz w:val="28"/>
          <w:szCs w:val="28"/>
          <w:lang w:val="pl-PL"/>
        </w:rPr>
        <w:t xml:space="preserve">typu plug-in </w:t>
      </w:r>
      <w:r w:rsidRPr="00CA7248">
        <w:rPr>
          <w:rFonts w:ascii="VW Head Office" w:hAnsi="VW Head Office"/>
          <w:b/>
          <w:bCs/>
          <w:sz w:val="28"/>
          <w:szCs w:val="28"/>
          <w:lang w:val="pl-PL"/>
        </w:rPr>
        <w:t xml:space="preserve">na cztery koła </w:t>
      </w:r>
    </w:p>
    <w:p w14:paraId="2F97F1A6" w14:textId="77777777" w:rsidR="00551D67" w:rsidRPr="00854E22" w:rsidRDefault="00551D67" w:rsidP="00551D67">
      <w:pPr>
        <w:rPr>
          <w:lang w:val="pl-PL"/>
        </w:rPr>
      </w:pPr>
    </w:p>
    <w:p w14:paraId="731E4D0F" w14:textId="7F27D443" w:rsidR="00551D67" w:rsidRPr="00CA7248" w:rsidRDefault="00551D67" w:rsidP="00CA7248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A7248">
        <w:rPr>
          <w:rFonts w:ascii="VW Head Office" w:hAnsi="VW Head Office"/>
          <w:b/>
          <w:bCs/>
          <w:sz w:val="24"/>
          <w:szCs w:val="24"/>
        </w:rPr>
        <w:t xml:space="preserve">Elektryczne w codziennym użytkowaniu: Multivan i </w:t>
      </w:r>
      <w:r w:rsidR="009A7FD6">
        <w:rPr>
          <w:rFonts w:ascii="VW Head Office" w:hAnsi="VW Head Office"/>
          <w:b/>
          <w:bCs/>
          <w:sz w:val="24"/>
          <w:szCs w:val="24"/>
        </w:rPr>
        <w:t xml:space="preserve">Nowa </w:t>
      </w:r>
      <w:r w:rsidRPr="00CA7248">
        <w:rPr>
          <w:rFonts w:ascii="VW Head Office" w:hAnsi="VW Head Office"/>
          <w:b/>
          <w:bCs/>
          <w:sz w:val="24"/>
          <w:szCs w:val="24"/>
        </w:rPr>
        <w:t>California eHybrid 4MOTION imponują zasięgiem elektrycznym wynoszącym około 90 kilometrów</w:t>
      </w:r>
    </w:p>
    <w:p w14:paraId="6C7F3DE5" w14:textId="3EF70F30" w:rsidR="00551D67" w:rsidRPr="00CA7248" w:rsidRDefault="00551D67" w:rsidP="00CA7248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A7248">
        <w:rPr>
          <w:rFonts w:ascii="VW Head Office" w:hAnsi="VW Head Office"/>
          <w:b/>
          <w:bCs/>
          <w:sz w:val="24"/>
          <w:szCs w:val="24"/>
        </w:rPr>
        <w:t>Zupełnie nowe rozwiązanie: Volkswagen Samochody Dostawcze połączył hybrydowy napęd typu plug-in drugiej generacji na przednią oś z elektrycznym napędem osi tylnej</w:t>
      </w:r>
    </w:p>
    <w:p w14:paraId="6876675C" w14:textId="25B539E8" w:rsidR="00551D67" w:rsidRPr="00CA7248" w:rsidRDefault="00551D67" w:rsidP="00CA7248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A7248">
        <w:rPr>
          <w:rFonts w:ascii="VW Head Office" w:hAnsi="VW Head Office"/>
          <w:b/>
          <w:bCs/>
          <w:sz w:val="24"/>
          <w:szCs w:val="24"/>
        </w:rPr>
        <w:t xml:space="preserve">Pierwszy samochód kempingowy z hybrydowym napędem na cztery koła typu plug-in: </w:t>
      </w:r>
      <w:r w:rsidR="00E05DC1">
        <w:rPr>
          <w:rFonts w:ascii="VW Head Office" w:hAnsi="VW Head Office"/>
          <w:b/>
          <w:bCs/>
          <w:sz w:val="24"/>
          <w:szCs w:val="24"/>
        </w:rPr>
        <w:t xml:space="preserve">Nowa </w:t>
      </w:r>
      <w:r w:rsidRPr="00CA7248">
        <w:rPr>
          <w:rFonts w:ascii="VW Head Office" w:hAnsi="VW Head Office"/>
          <w:b/>
          <w:bCs/>
          <w:sz w:val="24"/>
          <w:szCs w:val="24"/>
        </w:rPr>
        <w:t>California eHybrid 4MOTION marki Volkswagen Samochody Dostawcze otwiera okno na przyszłość samochodów kempingowych</w:t>
      </w:r>
    </w:p>
    <w:p w14:paraId="148CECDC" w14:textId="418CAE2A" w:rsidR="00854E22" w:rsidRPr="00CA7248" w:rsidRDefault="00202BD3" w:rsidP="00854E2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3058A0A" wp14:editId="4D2C7BB4">
            <wp:simplePos x="0" y="0"/>
            <wp:positionH relativeFrom="column">
              <wp:posOffset>2540</wp:posOffset>
            </wp:positionH>
            <wp:positionV relativeFrom="paragraph">
              <wp:posOffset>243840</wp:posOffset>
            </wp:positionV>
            <wp:extent cx="233235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347" y="21349"/>
                <wp:lineTo x="21347" y="0"/>
                <wp:lineTo x="0" y="0"/>
              </wp:wrapPolygon>
            </wp:wrapTight>
            <wp:docPr id="59516005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160052" name="Obraz 59516005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248" w:rsidRPr="00CA7248">
        <w:rPr>
          <w:rFonts w:ascii="VW Text Office" w:hAnsi="VW Text Office"/>
          <w:b/>
          <w:bCs/>
          <w:lang w:val="pl-PL"/>
        </w:rPr>
        <w:t xml:space="preserve">Poznań, </w:t>
      </w:r>
      <w:r w:rsidR="008D5BFA">
        <w:rPr>
          <w:rFonts w:ascii="VW Text Office" w:hAnsi="VW Text Office"/>
          <w:b/>
          <w:bCs/>
          <w:lang w:val="pl-PL"/>
        </w:rPr>
        <w:t>8</w:t>
      </w:r>
      <w:r w:rsidR="00CA7248" w:rsidRPr="00CA7248">
        <w:rPr>
          <w:rFonts w:ascii="VW Text Office" w:hAnsi="VW Text Office"/>
          <w:b/>
          <w:bCs/>
          <w:lang w:val="pl-PL"/>
        </w:rPr>
        <w:t xml:space="preserve"> listopada 2024 r. 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Volkswagen Samochody Dostawcze elektryzuje nowym, progresywnym, hybrydowym napędem na cztery koła typu </w:t>
      </w:r>
      <w:r w:rsidR="00462B92">
        <w:rPr>
          <w:rFonts w:ascii="VW Text Office" w:hAnsi="VW Text Office"/>
          <w:b/>
          <w:bCs/>
          <w:lang w:val="pl-PL"/>
        </w:rPr>
        <w:br/>
      </w:r>
      <w:r w:rsidR="00551D67" w:rsidRPr="00CA7248">
        <w:rPr>
          <w:rFonts w:ascii="VW Text Office" w:hAnsi="VW Text Office"/>
          <w:b/>
          <w:bCs/>
          <w:lang w:val="pl-PL"/>
        </w:rPr>
        <w:t xml:space="preserve">plug-in dostępnym w modelach Multivan i </w:t>
      </w:r>
      <w:r w:rsidR="00E05DC1">
        <w:rPr>
          <w:rFonts w:ascii="VW Text Office" w:hAnsi="VW Text Office"/>
          <w:b/>
          <w:bCs/>
          <w:lang w:val="pl-PL"/>
        </w:rPr>
        <w:t xml:space="preserve">Nowa 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California. Wysoce wydajny układ napędowy łączy </w:t>
      </w:r>
      <w:r w:rsidR="00462B92">
        <w:rPr>
          <w:rFonts w:ascii="VW Text Office" w:hAnsi="VW Text Office"/>
          <w:b/>
          <w:bCs/>
          <w:lang w:val="pl-PL"/>
        </w:rPr>
        <w:br/>
      </w:r>
      <w:r w:rsidR="00551D67" w:rsidRPr="00CA7248">
        <w:rPr>
          <w:rFonts w:ascii="VW Text Office" w:hAnsi="VW Text Office"/>
          <w:b/>
          <w:bCs/>
          <w:lang w:val="pl-PL"/>
        </w:rPr>
        <w:t>w pełni elektryczną jazdę z dużym zasięgiem i doskonałą przyczepnością. Napęd hybrydowy typu plug-in wytwarza moc systemową 180 kW (245 KM). Układ hybrydowy składa się z nowego, zaawansowanego technicznie czterocylindrowego silnika spalinowego (1.5 TSI evo2), elektrycznego silnika napędowego na przedniej osi i drugiego elektrycznego silnika napędowego na osi tylnej. Oba silniki elektryczne są zasilane przez nowy</w:t>
      </w:r>
      <w:r w:rsidR="00E05DC1">
        <w:rPr>
          <w:rFonts w:ascii="VW Text Office" w:hAnsi="VW Text Office"/>
          <w:b/>
          <w:bCs/>
          <w:lang w:val="pl-PL"/>
        </w:rPr>
        <w:t>, większy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 akumulator litowo-jonowy o pojemności 19,7 kWh</w:t>
      </w:r>
      <w:r w:rsidR="00B907D7">
        <w:rPr>
          <w:rFonts w:ascii="VW Text Office" w:hAnsi="VW Text Office"/>
          <w:b/>
          <w:bCs/>
          <w:lang w:val="pl-PL"/>
        </w:rPr>
        <w:t>,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 zapewniający zasięg elektryczny do 9</w:t>
      </w:r>
      <w:r w:rsidR="00E05DC1">
        <w:rPr>
          <w:rFonts w:ascii="VW Text Office" w:hAnsi="VW Text Office"/>
          <w:b/>
          <w:bCs/>
          <w:lang w:val="pl-PL"/>
        </w:rPr>
        <w:t>3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 kilometrów w przypadku Multivana i </w:t>
      </w:r>
      <w:r w:rsidR="002E27F6">
        <w:rPr>
          <w:rFonts w:ascii="VW Text Office" w:hAnsi="VW Text Office"/>
          <w:b/>
          <w:bCs/>
          <w:lang w:val="pl-PL"/>
        </w:rPr>
        <w:t>88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 kilometrów w przypadku </w:t>
      </w:r>
      <w:r w:rsidR="00E05DC1">
        <w:rPr>
          <w:rFonts w:ascii="VW Text Office" w:hAnsi="VW Text Office"/>
          <w:b/>
          <w:bCs/>
          <w:lang w:val="pl-PL"/>
        </w:rPr>
        <w:t xml:space="preserve">Nowej </w:t>
      </w:r>
      <w:r w:rsidR="00551D67" w:rsidRPr="00CA7248">
        <w:rPr>
          <w:rFonts w:ascii="VW Text Office" w:hAnsi="VW Text Office"/>
          <w:b/>
          <w:bCs/>
          <w:lang w:val="pl-PL"/>
        </w:rPr>
        <w:t xml:space="preserve">Californii. Nowego Multivana eHybrid 4MOTION można już zamawiać w salonach dealerskich marki </w:t>
      </w:r>
      <w:r w:rsidR="00813710">
        <w:rPr>
          <w:rFonts w:ascii="VW Text Office" w:hAnsi="VW Text Office"/>
          <w:b/>
          <w:bCs/>
          <w:lang w:val="pl-PL"/>
        </w:rPr>
        <w:br/>
      </w:r>
      <w:r w:rsidR="00551D67" w:rsidRPr="00CA7248">
        <w:rPr>
          <w:rFonts w:ascii="VW Text Office" w:hAnsi="VW Text Office"/>
          <w:b/>
          <w:bCs/>
          <w:lang w:val="pl-PL"/>
        </w:rPr>
        <w:t xml:space="preserve">i w konfiguratorze na stronie </w:t>
      </w:r>
      <w:hyperlink r:id="rId12" w:history="1">
        <w:r w:rsidR="00551D67" w:rsidRPr="00CA7248">
          <w:rPr>
            <w:rStyle w:val="Hipercze"/>
            <w:rFonts w:ascii="VW Text Office" w:hAnsi="VW Text Office"/>
            <w:b/>
            <w:bCs/>
            <w:lang w:val="pl-PL"/>
          </w:rPr>
          <w:t>www.vwdostawcze.pl</w:t>
        </w:r>
      </w:hyperlink>
      <w:r w:rsidR="00551D67" w:rsidRPr="00CA7248">
        <w:rPr>
          <w:rFonts w:ascii="VW Text Office" w:hAnsi="VW Text Office"/>
          <w:b/>
          <w:bCs/>
          <w:lang w:val="pl-PL"/>
        </w:rPr>
        <w:t>.</w:t>
      </w:r>
      <w:r w:rsidR="00E05DC1">
        <w:rPr>
          <w:rFonts w:ascii="VW Text Office" w:hAnsi="VW Text Office"/>
          <w:b/>
          <w:bCs/>
          <w:lang w:val="pl-PL"/>
        </w:rPr>
        <w:t xml:space="preserve"> N</w:t>
      </w:r>
      <w:r w:rsidR="00E05DC1" w:rsidRPr="00CA7248">
        <w:rPr>
          <w:rFonts w:ascii="VW Text Office" w:hAnsi="VW Text Office"/>
          <w:b/>
          <w:bCs/>
          <w:lang w:val="pl-PL"/>
        </w:rPr>
        <w:t>ow</w:t>
      </w:r>
      <w:r w:rsidR="00E05DC1">
        <w:rPr>
          <w:rFonts w:ascii="VW Text Office" w:hAnsi="VW Text Office"/>
          <w:b/>
          <w:bCs/>
          <w:lang w:val="pl-PL"/>
        </w:rPr>
        <w:t>a</w:t>
      </w:r>
      <w:r w:rsidR="00E05DC1" w:rsidRPr="00CA7248">
        <w:rPr>
          <w:rFonts w:ascii="VW Text Office" w:hAnsi="VW Text Office"/>
          <w:b/>
          <w:bCs/>
          <w:lang w:val="pl-PL"/>
        </w:rPr>
        <w:t xml:space="preserve"> Californi</w:t>
      </w:r>
      <w:r w:rsidR="00E05DC1">
        <w:rPr>
          <w:rFonts w:ascii="VW Text Office" w:hAnsi="VW Text Office"/>
          <w:b/>
          <w:bCs/>
          <w:lang w:val="pl-PL"/>
        </w:rPr>
        <w:t>a</w:t>
      </w:r>
      <w:r w:rsidR="00E05DC1" w:rsidRPr="00CA7248">
        <w:rPr>
          <w:rFonts w:ascii="VW Text Office" w:hAnsi="VW Text Office"/>
          <w:b/>
          <w:bCs/>
          <w:lang w:val="pl-PL"/>
        </w:rPr>
        <w:t xml:space="preserve"> eHybrid 4MOTION</w:t>
      </w:r>
      <w:r w:rsidR="00E05DC1">
        <w:rPr>
          <w:rFonts w:ascii="VW Text Office" w:hAnsi="VW Text Office"/>
          <w:b/>
          <w:bCs/>
          <w:lang w:val="pl-PL"/>
        </w:rPr>
        <w:t xml:space="preserve"> </w:t>
      </w:r>
      <w:r w:rsidR="00DD07C1">
        <w:rPr>
          <w:rFonts w:ascii="VW Text Office" w:hAnsi="VW Text Office"/>
          <w:b/>
          <w:bCs/>
          <w:lang w:val="pl-PL"/>
        </w:rPr>
        <w:t xml:space="preserve">pojawi się w </w:t>
      </w:r>
      <w:r w:rsidR="007E65D2">
        <w:rPr>
          <w:rFonts w:ascii="VW Text Office" w:hAnsi="VW Text Office"/>
          <w:b/>
          <w:bCs/>
          <w:lang w:val="pl-PL"/>
        </w:rPr>
        <w:t xml:space="preserve">ofercie </w:t>
      </w:r>
      <w:r w:rsidR="00E05DC1">
        <w:rPr>
          <w:rFonts w:ascii="VW Text Office" w:hAnsi="VW Text Office"/>
          <w:b/>
          <w:bCs/>
          <w:lang w:val="pl-PL"/>
        </w:rPr>
        <w:t xml:space="preserve"> w grudniu 2024. </w:t>
      </w:r>
    </w:p>
    <w:p w14:paraId="072F624E" w14:textId="77777777" w:rsidR="00BE663D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>Innowacyjne ikony:</w:t>
      </w:r>
      <w:r w:rsidRPr="00854E22">
        <w:rPr>
          <w:rFonts w:ascii="VW Text Office" w:hAnsi="VW Text Office"/>
          <w:lang w:val="pl-PL"/>
        </w:rPr>
        <w:t xml:space="preserve"> Napęd hybrydowy typu plug-in drugiej generacji zmienia kultowego Multivana i ikonę kamperów Californię w pojazdy przede wszystkim elektryczne, idealne do codziennego użytku. Z kolei na dłuższych trasach niezwykle ekonomiczny napęd imponuje dużym zasięgiem łącznym. Charakterystycznym przykładem innowacyjnych rozwiązań technicznych marki Volkswagen Samochody Dostawcze jest nowa </w:t>
      </w:r>
      <w:r w:rsidR="002E27F6">
        <w:rPr>
          <w:rFonts w:ascii="VW Text Office" w:hAnsi="VW Text Office"/>
          <w:lang w:val="pl-PL"/>
        </w:rPr>
        <w:t>konstrukcja tylnej osi</w:t>
      </w:r>
      <w:r w:rsidRPr="00854E22">
        <w:rPr>
          <w:rFonts w:ascii="VW Text Office" w:hAnsi="VW Text Office"/>
          <w:lang w:val="pl-PL"/>
        </w:rPr>
        <w:t>,</w:t>
      </w:r>
      <w:r w:rsidR="00460C6E">
        <w:rPr>
          <w:rFonts w:ascii="VW Text Office" w:hAnsi="VW Text Office"/>
          <w:lang w:val="pl-PL"/>
        </w:rPr>
        <w:t xml:space="preserve"> </w:t>
      </w:r>
      <w:r w:rsidRPr="00854E22">
        <w:rPr>
          <w:rFonts w:ascii="VW Text Office" w:hAnsi="VW Text Office"/>
          <w:lang w:val="pl-PL"/>
        </w:rPr>
        <w:lastRenderedPageBreak/>
        <w:t>napędzana wyłącznie elektrycznie przez drugi elektryczny silnik napędowy. Volkswagen Samochody Dostawcze celowo zdecydował się na połączenie napędu hybrydowego typu plug-in z napędem na cztery koła, by zapewnić obu wszechstronnym pojazdom doskonałą przyczepność - zarówno podczas wypadów np. na narty, jak i podczas weekendowych wycieczek.</w:t>
      </w:r>
    </w:p>
    <w:p w14:paraId="4EB7CDF9" w14:textId="3FDB11F8" w:rsid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lang w:val="pl-PL"/>
        </w:rPr>
        <w:t>Przedsprzedaż   Multivan</w:t>
      </w:r>
      <w:r w:rsidR="002E0EC4">
        <w:rPr>
          <w:rFonts w:ascii="VW Text Office" w:hAnsi="VW Text Office"/>
          <w:lang w:val="pl-PL"/>
        </w:rPr>
        <w:t>a</w:t>
      </w:r>
      <w:r w:rsidRPr="00854E22">
        <w:rPr>
          <w:rFonts w:ascii="VW Text Office" w:hAnsi="VW Text Office"/>
          <w:lang w:val="pl-PL"/>
        </w:rPr>
        <w:t xml:space="preserve"> z hybrydowym napędem na cztery koła typu plug-in właśnie </w:t>
      </w:r>
      <w:r w:rsidRPr="00BE663D">
        <w:rPr>
          <w:rFonts w:ascii="VW Text Office" w:hAnsi="VW Text Office"/>
          <w:lang w:val="pl-PL"/>
        </w:rPr>
        <w:t>się rozpoczęła w salonach dealerskich marki.</w:t>
      </w:r>
      <w:r w:rsidR="002C213D" w:rsidRPr="00BE663D">
        <w:rPr>
          <w:rFonts w:ascii="VW Text Office" w:hAnsi="VW Text Office"/>
          <w:lang w:val="pl-PL"/>
        </w:rPr>
        <w:t xml:space="preserve"> Ceny Multivana PHEV zaczynają się od 259 350 złotych netto</w:t>
      </w:r>
      <w:r w:rsidR="002C213D" w:rsidRPr="00265C65">
        <w:rPr>
          <w:rFonts w:ascii="VW Text Office" w:hAnsi="VW Text Office"/>
        </w:rPr>
        <w:t>.</w:t>
      </w:r>
      <w:r w:rsidR="002C213D" w:rsidRPr="002C213D">
        <w:rPr>
          <w:rFonts w:ascii="VW Text Office" w:hAnsi="VW Text Office"/>
          <w:lang w:val="pl-PL"/>
        </w:rPr>
        <w:t xml:space="preserve"> </w:t>
      </w:r>
      <w:r w:rsidR="002C213D">
        <w:rPr>
          <w:rFonts w:ascii="VW Text Office" w:hAnsi="VW Text Office"/>
          <w:lang w:val="pl-PL"/>
        </w:rPr>
        <w:t>Nowa California dostępna będzie do zamówień już w grudniu tego roku.</w:t>
      </w:r>
      <w:r w:rsidRPr="00854E22">
        <w:rPr>
          <w:rFonts w:ascii="VW Text Office" w:hAnsi="VW Text Office"/>
          <w:lang w:val="pl-PL"/>
        </w:rPr>
        <w:t xml:space="preserve"> Samochody te można również skonfigurować i zamówić w konfiguratorze na stronie </w:t>
      </w:r>
      <w:hyperlink r:id="rId13" w:history="1">
        <w:r w:rsidRPr="00854E22">
          <w:rPr>
            <w:rStyle w:val="Hipercze"/>
            <w:rFonts w:ascii="VW Text Office" w:hAnsi="VW Text Office"/>
            <w:lang w:val="pl-PL"/>
          </w:rPr>
          <w:t>www.vwdostawcze.pl</w:t>
        </w:r>
      </w:hyperlink>
      <w:r w:rsidRPr="00854E22">
        <w:rPr>
          <w:rFonts w:ascii="VW Text Office" w:hAnsi="VW Text Office"/>
          <w:lang w:val="pl-PL"/>
        </w:rPr>
        <w:t xml:space="preserve">. </w:t>
      </w:r>
    </w:p>
    <w:p w14:paraId="4B07B95A" w14:textId="247A0D92" w:rsid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>Trzy wydajne źródła napędu:</w:t>
      </w:r>
      <w:r w:rsidRPr="00854E22">
        <w:rPr>
          <w:rFonts w:ascii="VW Text Office" w:hAnsi="VW Text Office"/>
          <w:lang w:val="pl-PL"/>
        </w:rPr>
        <w:t xml:space="preserve"> Napęd hybrydowy typu plug-in w modelach Multivan i </w:t>
      </w:r>
      <w:r w:rsidR="00BE663D">
        <w:rPr>
          <w:rFonts w:ascii="VW Text Office" w:hAnsi="VW Text Office"/>
          <w:lang w:val="pl-PL"/>
        </w:rPr>
        <w:t xml:space="preserve">Nowa </w:t>
      </w:r>
      <w:r w:rsidRPr="00854E22">
        <w:rPr>
          <w:rFonts w:ascii="VW Text Office" w:hAnsi="VW Text Office"/>
          <w:lang w:val="pl-PL"/>
        </w:rPr>
        <w:t>California to zupełnie nowy system eHybrid drugiej generacji. W nowym Multivanie eHybrid 4MOTION i</w:t>
      </w:r>
      <w:r w:rsidR="00F949DB">
        <w:rPr>
          <w:rFonts w:ascii="VW Text Office" w:hAnsi="VW Text Office"/>
          <w:lang w:val="pl-PL"/>
        </w:rPr>
        <w:t xml:space="preserve"> Nowej</w:t>
      </w:r>
      <w:r w:rsidRPr="00854E22">
        <w:rPr>
          <w:rFonts w:ascii="VW Text Office" w:hAnsi="VW Text Office"/>
          <w:lang w:val="pl-PL"/>
        </w:rPr>
        <w:t xml:space="preserve"> Californii eHybrid 4MOTION zastosowano zaawansowany technicznie, turbodoładowany silnik benzynowy o oznaczeniu 1.5 TSI evo2. Czterocylindrowa jednostka o mocy 130 kW (177 KM) charakteryzuje się innowacyjnymi rozwiązaniami, takimi jak turbosprężarka VTG (zmienna geometria turbiny) z wydajnym wtryskiem wysokociśnieniowym o ciśnieniu 350 barów i równie wysoce wydajnym procesem spalania TSI-evo. Ten ostatni zapewnia wysoką wydajność silnika, co z kolei zmniejsza zarówno zużycie paliwa, jak i emisję spalin.</w:t>
      </w:r>
      <w:r w:rsidR="0040480F">
        <w:rPr>
          <w:rFonts w:ascii="VW Text Office" w:hAnsi="VW Text Office"/>
          <w:lang w:val="pl-PL"/>
        </w:rPr>
        <w:t xml:space="preserve"> </w:t>
      </w:r>
      <w:r w:rsidRPr="00854E22">
        <w:rPr>
          <w:rFonts w:ascii="VW Text Office" w:hAnsi="VW Text Office"/>
          <w:lang w:val="pl-PL"/>
        </w:rPr>
        <w:t xml:space="preserve">Ekonomiczny i mocny silnik benzynowy jest połączony z silnikiem elektrycznym o mocy 85 kW (115 KM) na przedniej osi. Ten </w:t>
      </w:r>
      <w:r w:rsidR="00935163">
        <w:rPr>
          <w:rFonts w:ascii="VW Text Office" w:hAnsi="VW Text Office"/>
          <w:lang w:val="pl-PL"/>
        </w:rPr>
        <w:t>drugi</w:t>
      </w:r>
      <w:r w:rsidRPr="00854E22">
        <w:rPr>
          <w:rFonts w:ascii="VW Text Office" w:hAnsi="VW Text Office"/>
          <w:lang w:val="pl-PL"/>
        </w:rPr>
        <w:t xml:space="preserve"> zintegrowano z kolei z modułem hybrydowym typu plug-in oraz ze skrzynią biegów z bezpośrednią zmianą przełożeń (DSG). Przekładnia DSG (DQ400e evo) została zaprojektowana jako skrzynia biegów specjalnie do modeli typu plug-in i w ten sposób będzie dalej rozwijana. To udoskonalenie umożliwia teraz marce Volkswagen Samochody Dostawcze wdrożenie nowej i jeszcze bardziej wydajnej strategii hybrydowej. Jako trzeci moduł </w:t>
      </w:r>
      <w:r w:rsidR="000F2B94">
        <w:rPr>
          <w:rFonts w:ascii="VW Text Office" w:hAnsi="VW Text Office"/>
          <w:lang w:val="pl-PL"/>
        </w:rPr>
        <w:t>techniczny układu</w:t>
      </w:r>
      <w:r w:rsidRPr="00854E22">
        <w:rPr>
          <w:rFonts w:ascii="VW Text Office" w:hAnsi="VW Text Office"/>
          <w:lang w:val="pl-PL"/>
        </w:rPr>
        <w:t>, na tylnej osi za</w:t>
      </w:r>
      <w:r w:rsidR="000F2B94">
        <w:rPr>
          <w:rFonts w:ascii="VW Text Office" w:hAnsi="VW Text Office"/>
          <w:lang w:val="pl-PL"/>
        </w:rPr>
        <w:t>montowano</w:t>
      </w:r>
      <w:r w:rsidRPr="00854E22">
        <w:rPr>
          <w:rFonts w:ascii="VW Text Office" w:hAnsi="VW Text Office"/>
          <w:lang w:val="pl-PL"/>
        </w:rPr>
        <w:t xml:space="preserve"> drugi elektryczny silnik</w:t>
      </w:r>
      <w:r w:rsidR="000F2B94">
        <w:rPr>
          <w:rFonts w:ascii="VW Text Office" w:hAnsi="VW Text Office"/>
          <w:lang w:val="pl-PL"/>
        </w:rPr>
        <w:t xml:space="preserve"> napędowy</w:t>
      </w:r>
      <w:r w:rsidRPr="00854E22">
        <w:rPr>
          <w:rFonts w:ascii="VW Text Office" w:hAnsi="VW Text Office"/>
          <w:lang w:val="pl-PL"/>
        </w:rPr>
        <w:t xml:space="preserve"> </w:t>
      </w:r>
      <w:r w:rsidR="00CB4F3D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o mocy wyjściowej 100 kW (136 KM). Technicznie rzecz biorąc silniki napędowe zarówno z przodu, jak i z tyłu są trwale wzbudzonymi silnikami synchronicznymi. Razem, jednostka benzynowa 1.5 TSI evo2 i elektryczne silniki napędowe rozwijają systemowy moment obrotowy 350 Nm, </w:t>
      </w:r>
      <w:r w:rsidR="006921D9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>a maksymalna moc jest dostępna niemal od zatrzymanego startu.</w:t>
      </w:r>
    </w:p>
    <w:p w14:paraId="386D117A" w14:textId="3236D51D" w:rsid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>Wydajny akumulator i szybkie ładowanie:</w:t>
      </w:r>
      <w:r w:rsidRPr="00854E22">
        <w:rPr>
          <w:rFonts w:ascii="VW Text Office" w:hAnsi="VW Text Office"/>
          <w:lang w:val="pl-PL"/>
        </w:rPr>
        <w:t xml:space="preserve"> Kolejnym kluczowym elementem napędu hybrydowego typu plug-in jest nowy akumulator</w:t>
      </w:r>
      <w:r w:rsidR="006921D9">
        <w:rPr>
          <w:rFonts w:ascii="VW Text Office" w:hAnsi="VW Text Office"/>
          <w:lang w:val="pl-PL"/>
        </w:rPr>
        <w:t xml:space="preserve"> </w:t>
      </w:r>
      <w:r w:rsidRPr="00854E22">
        <w:rPr>
          <w:rFonts w:ascii="VW Text Office" w:hAnsi="VW Text Office"/>
          <w:lang w:val="pl-PL"/>
        </w:rPr>
        <w:t xml:space="preserve">wysokonapięciowy. Akumulator o pojemności 19,7 kWh oferuje prawie dwa razy więcej energii netto niż jego odpowiednik w poprzednim Multivanie eHybrid z napędem na przednie koła. Akumulator litowo-jonowy wysokiego napięcia składa się z 96 modułów ogniw nowego typu, z kontrolą temperatury za pomocą zewnętrznego chłodzenia cieczą. Nowość </w:t>
      </w:r>
      <w:r w:rsidR="00711C73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w porównaniu z napędem hybrydowym typu plug-in z napędem wyłącznie na przednie lub wyłącznie tylne koła: na pokładzie nowego Multivana eHybrid 4MOTION  i </w:t>
      </w:r>
      <w:r w:rsidR="002E27F6">
        <w:rPr>
          <w:rFonts w:ascii="VW Text Office" w:hAnsi="VW Text Office"/>
          <w:lang w:val="pl-PL"/>
        </w:rPr>
        <w:t xml:space="preserve">Nowej </w:t>
      </w:r>
      <w:r w:rsidRPr="00854E22">
        <w:rPr>
          <w:rFonts w:ascii="VW Text Office" w:hAnsi="VW Text Office"/>
          <w:lang w:val="pl-PL"/>
        </w:rPr>
        <w:t xml:space="preserve">Californii eHybrid 4MOTION zastosowano dwa systemy zasilania i elektroniki sterującej zamiast jednego. Znajdują się one </w:t>
      </w:r>
      <w:r w:rsidR="00711C73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w obszarach przedniej i tylnej osi i zarządzają przepływem energii między akumulatorem a odpowiednim elektrycznym silnikiem napędowym. W ten sposób przekształcają prąd stały (DC) akumulatora w prąd zmienny (AC) wymagany do obsługi elektrycznych silników napędowych. Przedni układ zasilania i elektroniki sterującej służy również jako konwerter prądu stałego do zasilania niskonapięciowego układu elektrycznego pojazdu napięciem </w:t>
      </w:r>
      <w:r w:rsidR="008F115A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>12 V. Nowy jest również układ i sposób ładowania tych pojazdów. Zamiast mocy ładowania 3,6 kW dostępnej dla pierwsze</w:t>
      </w:r>
      <w:r w:rsidR="002E27F6">
        <w:rPr>
          <w:rFonts w:ascii="VW Text Office" w:hAnsi="VW Text Office"/>
          <w:lang w:val="pl-PL"/>
        </w:rPr>
        <w:t>j generacji</w:t>
      </w:r>
      <w:r w:rsidRPr="00854E22">
        <w:rPr>
          <w:rFonts w:ascii="VW Text Office" w:hAnsi="VW Text Office"/>
          <w:lang w:val="pl-PL"/>
        </w:rPr>
        <w:t xml:space="preserve"> Multivana eHybrid, </w:t>
      </w:r>
      <w:r w:rsidR="002E27F6">
        <w:rPr>
          <w:rFonts w:ascii="VW Text Office" w:hAnsi="VW Text Office"/>
          <w:lang w:val="pl-PL"/>
        </w:rPr>
        <w:t xml:space="preserve">teraz </w:t>
      </w:r>
      <w:r w:rsidRPr="00854E22">
        <w:rPr>
          <w:rFonts w:ascii="VW Text Office" w:hAnsi="VW Text Office"/>
          <w:lang w:val="pl-PL"/>
        </w:rPr>
        <w:t xml:space="preserve">możliwe jest  ładowanie z mocą do 11 kW w punktach ładowania prądem zmiennym, np. w domowym punkcie ładowania. Po raz pierwszy również, energia napędowa może być teraz uzupełniana podczas podróży -  na stacjach szybkiego ładowania prądem stałym, z mocą do </w:t>
      </w:r>
      <w:r w:rsidR="00A051D9">
        <w:rPr>
          <w:rFonts w:ascii="VW Text Office" w:hAnsi="VW Text Office"/>
          <w:lang w:val="pl-PL"/>
        </w:rPr>
        <w:t>4</w:t>
      </w:r>
      <w:r w:rsidRPr="00854E22">
        <w:rPr>
          <w:rFonts w:ascii="VW Text Office" w:hAnsi="VW Text Office"/>
          <w:lang w:val="pl-PL"/>
        </w:rPr>
        <w:t>0 kW.</w:t>
      </w:r>
    </w:p>
    <w:p w14:paraId="3901FE55" w14:textId="30460730" w:rsid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>Cichy, elektryczny start:</w:t>
      </w:r>
      <w:r w:rsidRPr="00854E22">
        <w:rPr>
          <w:rFonts w:ascii="VW Text Office" w:hAnsi="VW Text Office"/>
          <w:lang w:val="pl-PL"/>
        </w:rPr>
        <w:t xml:space="preserve"> Nowy hybrydowy napęd na cztery koła typu plug-in w Multivanie i </w:t>
      </w:r>
      <w:r w:rsidR="000211BA">
        <w:rPr>
          <w:rFonts w:ascii="VW Text Office" w:hAnsi="VW Text Office"/>
          <w:lang w:val="pl-PL"/>
        </w:rPr>
        <w:t xml:space="preserve">Nowej </w:t>
      </w:r>
      <w:r w:rsidRPr="00854E22">
        <w:rPr>
          <w:rFonts w:ascii="VW Text Office" w:hAnsi="VW Text Office"/>
          <w:lang w:val="pl-PL"/>
        </w:rPr>
        <w:t xml:space="preserve">Californii, to nowość w Grupie Volkswagen. Po raz pierwszy łączy najnowszy </w:t>
      </w:r>
      <w:r w:rsidR="00286675">
        <w:rPr>
          <w:rFonts w:ascii="VW Text Office" w:hAnsi="VW Text Office"/>
          <w:lang w:val="pl-PL"/>
        </w:rPr>
        <w:t>układ</w:t>
      </w:r>
      <w:r w:rsidRPr="00854E22">
        <w:rPr>
          <w:rFonts w:ascii="VW Text Office" w:hAnsi="VW Text Office"/>
          <w:lang w:val="pl-PL"/>
        </w:rPr>
        <w:t xml:space="preserve"> eHybrid osadzony na modułowej płycie MQB, z dodatkowym napędowym silnikiem elektrycznym na tylnej osi. </w:t>
      </w:r>
      <w:r w:rsidR="00B669B8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W wersji eHybrid 4MOTION, Multivan i </w:t>
      </w:r>
      <w:r w:rsidR="002E27F6">
        <w:rPr>
          <w:rFonts w:ascii="VW Text Office" w:hAnsi="VW Text Office"/>
          <w:lang w:val="pl-PL"/>
        </w:rPr>
        <w:t xml:space="preserve">Nowa </w:t>
      </w:r>
      <w:r w:rsidRPr="00854E22">
        <w:rPr>
          <w:rFonts w:ascii="VW Text Office" w:hAnsi="VW Text Office"/>
          <w:lang w:val="pl-PL"/>
        </w:rPr>
        <w:t>California zawsze uruchamiają się wyłącznie elektrycznie, o ile temperatura zewnętrzna nie spadnie poniżej minus 28 stopni. Tylny silnik elektryczny jest aktywny zawsze – aż do prędkości 65 km/h – tak by zapewnić „wspomaganie ruszania” napędu na cztery koła. Elektryczny napęd tylnej osi jest również dostępn</w:t>
      </w:r>
      <w:r w:rsidR="005168D3">
        <w:rPr>
          <w:rFonts w:ascii="VW Text Office" w:hAnsi="VW Text Office"/>
          <w:lang w:val="pl-PL"/>
        </w:rPr>
        <w:t>y</w:t>
      </w:r>
      <w:r w:rsidRPr="00854E22">
        <w:rPr>
          <w:rFonts w:ascii="VW Text Office" w:hAnsi="VW Text Office"/>
          <w:lang w:val="pl-PL"/>
        </w:rPr>
        <w:t xml:space="preserve"> gdy akumulator jest rozładowany: moc wymagana do pracy elektrycznego silnika napędowego tylnej osi jest automatycznie generowana przez silnik TSI i przedni silnik elektryczny, który w tym przypadku działa jako generator.</w:t>
      </w:r>
      <w:r w:rsidR="00DD705D">
        <w:rPr>
          <w:rFonts w:ascii="VW Text Office" w:hAnsi="VW Text Office"/>
          <w:lang w:val="pl-PL"/>
        </w:rPr>
        <w:t xml:space="preserve"> </w:t>
      </w:r>
      <w:r w:rsidR="004143ED">
        <w:rPr>
          <w:rFonts w:ascii="VW Text Office" w:hAnsi="VW Text Office"/>
          <w:lang w:val="pl-PL"/>
        </w:rPr>
        <w:t>W</w:t>
      </w:r>
      <w:r w:rsidR="004143ED" w:rsidRPr="00854E22">
        <w:rPr>
          <w:rFonts w:ascii="VW Text Office" w:hAnsi="VW Text Office"/>
          <w:lang w:val="pl-PL"/>
        </w:rPr>
        <w:t xml:space="preserve"> celu zwiększenia wydajności w normalnych warunkach trakcyjnych</w:t>
      </w:r>
      <w:r w:rsidR="004143ED">
        <w:rPr>
          <w:rFonts w:ascii="VW Text Office" w:hAnsi="VW Text Office"/>
          <w:lang w:val="pl-PL"/>
        </w:rPr>
        <w:t>, t</w:t>
      </w:r>
      <w:r w:rsidR="00DD705D">
        <w:rPr>
          <w:rFonts w:ascii="VW Text Office" w:hAnsi="VW Text Office"/>
          <w:lang w:val="pl-PL"/>
        </w:rPr>
        <w:t>y</w:t>
      </w:r>
      <w:r w:rsidRPr="00854E22">
        <w:rPr>
          <w:rFonts w:ascii="VW Text Office" w:hAnsi="VW Text Office"/>
          <w:lang w:val="pl-PL"/>
        </w:rPr>
        <w:t>lny elektryczny silnik napędowy może być</w:t>
      </w:r>
      <w:r w:rsidR="003A05D9">
        <w:rPr>
          <w:rFonts w:ascii="VW Text Office" w:hAnsi="VW Text Office"/>
          <w:lang w:val="pl-PL"/>
        </w:rPr>
        <w:t xml:space="preserve"> </w:t>
      </w:r>
      <w:r w:rsidRPr="00854E22">
        <w:rPr>
          <w:rFonts w:ascii="VW Text Office" w:hAnsi="VW Text Office"/>
          <w:lang w:val="pl-PL"/>
        </w:rPr>
        <w:t>automatycznie odłączany od napędu tylnej osi</w:t>
      </w:r>
      <w:r w:rsidR="00504164">
        <w:rPr>
          <w:rFonts w:ascii="VW Text Office" w:hAnsi="VW Text Office"/>
          <w:lang w:val="pl-PL"/>
        </w:rPr>
        <w:t xml:space="preserve"> przez sterownik</w:t>
      </w:r>
      <w:r w:rsidR="00A20E13">
        <w:rPr>
          <w:rFonts w:ascii="VW Text Office" w:hAnsi="VW Text Office"/>
          <w:lang w:val="pl-PL"/>
        </w:rPr>
        <w:t xml:space="preserve"> układu hybrydowego</w:t>
      </w:r>
      <w:r w:rsidR="00DD705D">
        <w:rPr>
          <w:rFonts w:ascii="VW Text Office" w:hAnsi="VW Text Office"/>
          <w:lang w:val="pl-PL"/>
        </w:rPr>
        <w:t xml:space="preserve"> z użyciem jednostki wysprzęglającej</w:t>
      </w:r>
      <w:r w:rsidRPr="00854E22">
        <w:rPr>
          <w:rFonts w:ascii="VW Text Office" w:hAnsi="VW Text Office"/>
          <w:lang w:val="pl-PL"/>
        </w:rPr>
        <w:t>.</w:t>
      </w:r>
    </w:p>
    <w:p w14:paraId="523F7BDC" w14:textId="6D1CC27D" w:rsid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>Doskonałe właściwości jezdne:</w:t>
      </w:r>
      <w:r w:rsidRPr="00854E22">
        <w:rPr>
          <w:rFonts w:ascii="VW Text Office" w:hAnsi="VW Text Office"/>
          <w:lang w:val="pl-PL"/>
        </w:rPr>
        <w:t xml:space="preserve"> Rozdział mocy systemu 4MOTION jest regulowany za pośrednictwem elektronicznego układu stabilizacji toru jazdy (ESC) i jest zmienny - w zależności od sytuacji na drodze lub przyczepności na osiach. Oznacza to, że do 100 procent siły napędowej może być kierowane na przednią lub na tylną oś. Jeśli kierowca przełączy się z trybu D na tryb sportowy S, stały napęd na cztery koła zostanie aktywowany - na przykład podczas jazdy po śniegu lub w trudnym terenie. Pozytywny wpływ na właściwości jezdne i przyczepność ma również nisko położony środek ciężkości i zrównoważony rozkład masy, co wynika z umiejscowienia akumulatora (pod przednimi fotelami) i zbiornika paliwa (pod drugim rzędem siedzeń), a także integracji drugiego elektrycznego silnika napędowego z tylną osią. Nowy Multivan eHybrid 4MOTION i California eHybrid 4MOTION mogą </w:t>
      </w:r>
      <w:r w:rsidR="00A8448F">
        <w:rPr>
          <w:rFonts w:ascii="VW Text Office" w:hAnsi="VW Text Office"/>
          <w:lang w:val="pl-PL"/>
        </w:rPr>
        <w:t xml:space="preserve">poruszać się </w:t>
      </w:r>
      <w:r w:rsidR="00691A45">
        <w:rPr>
          <w:rFonts w:ascii="VW Text Office" w:hAnsi="VW Text Office"/>
          <w:lang w:val="pl-PL"/>
        </w:rPr>
        <w:t>z napędem wyłącznie elektrycznym</w:t>
      </w:r>
      <w:r w:rsidRPr="00854E22">
        <w:rPr>
          <w:rFonts w:ascii="VW Text Office" w:hAnsi="VW Text Office"/>
          <w:lang w:val="pl-PL"/>
        </w:rPr>
        <w:t xml:space="preserve"> </w:t>
      </w:r>
      <w:r w:rsidR="00691A45">
        <w:rPr>
          <w:rFonts w:ascii="VW Text Office" w:hAnsi="VW Text Office"/>
          <w:lang w:val="pl-PL"/>
        </w:rPr>
        <w:t>do prędkości max.</w:t>
      </w:r>
      <w:r w:rsidRPr="00854E22">
        <w:rPr>
          <w:rFonts w:ascii="VW Text Office" w:hAnsi="VW Text Office"/>
          <w:lang w:val="pl-PL"/>
        </w:rPr>
        <w:t xml:space="preserve"> 130 km/h. W trybie hybrydowym prędkość maksymalna wynosi 200 km/h.</w:t>
      </w:r>
    </w:p>
    <w:p w14:paraId="5C77703F" w14:textId="4DCDB92E" w:rsidR="00551D67" w:rsidRPr="00854E22" w:rsidRDefault="00551D67" w:rsidP="00854E22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rFonts w:ascii="VW Text Office" w:hAnsi="VW Text Office"/>
          <w:b/>
          <w:bCs/>
          <w:lang w:val="pl-PL"/>
        </w:rPr>
        <w:t xml:space="preserve">Elektryczna klimatyzacja </w:t>
      </w:r>
      <w:r w:rsidR="00917676">
        <w:rPr>
          <w:rFonts w:ascii="VW Text Office" w:hAnsi="VW Text Office"/>
          <w:b/>
          <w:bCs/>
          <w:lang w:val="pl-PL"/>
        </w:rPr>
        <w:t>postojowa</w:t>
      </w:r>
      <w:r w:rsidRPr="00854E22">
        <w:rPr>
          <w:rFonts w:ascii="VW Text Office" w:hAnsi="VW Text Office"/>
          <w:b/>
          <w:bCs/>
          <w:lang w:val="pl-PL"/>
        </w:rPr>
        <w:t>:</w:t>
      </w:r>
      <w:r w:rsidRPr="00854E22">
        <w:rPr>
          <w:rFonts w:ascii="VW Text Office" w:hAnsi="VW Text Office"/>
          <w:lang w:val="pl-PL"/>
        </w:rPr>
        <w:t xml:space="preserve"> Zarówno Multivan eHybrid 4MOTION, jak i </w:t>
      </w:r>
      <w:r w:rsidR="003422E6">
        <w:rPr>
          <w:rFonts w:ascii="VW Text Office" w:hAnsi="VW Text Office"/>
          <w:lang w:val="pl-PL"/>
        </w:rPr>
        <w:t xml:space="preserve">Nowa </w:t>
      </w:r>
      <w:r w:rsidRPr="00854E22">
        <w:rPr>
          <w:rFonts w:ascii="VW Text Office" w:hAnsi="VW Text Office"/>
          <w:lang w:val="pl-PL"/>
        </w:rPr>
        <w:t xml:space="preserve">California eHybrid 4MOTION oferują elektryczną klimatyzację </w:t>
      </w:r>
      <w:r w:rsidR="00917676">
        <w:rPr>
          <w:rFonts w:ascii="VW Text Office" w:hAnsi="VW Text Office"/>
          <w:lang w:val="pl-PL"/>
        </w:rPr>
        <w:t>postojową</w:t>
      </w:r>
      <w:r w:rsidRPr="00854E22">
        <w:rPr>
          <w:rFonts w:ascii="VW Text Office" w:hAnsi="VW Text Office"/>
          <w:lang w:val="pl-PL"/>
        </w:rPr>
        <w:t xml:space="preserve">. Może być ona wykorzystywana do chłodzenia, wentylacji </w:t>
      </w:r>
      <w:r w:rsidR="00D52D86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>i ogrzewania</w:t>
      </w:r>
      <w:r w:rsidR="00D52D86">
        <w:rPr>
          <w:rFonts w:ascii="VW Text Office" w:hAnsi="VW Text Office"/>
          <w:lang w:val="pl-PL"/>
        </w:rPr>
        <w:t xml:space="preserve"> pojazdu</w:t>
      </w:r>
      <w:r w:rsidRPr="00854E22">
        <w:rPr>
          <w:rFonts w:ascii="VW Text Office" w:hAnsi="VW Text Office"/>
          <w:lang w:val="pl-PL"/>
        </w:rPr>
        <w:t xml:space="preserve">. System klimatyzacji jest zasilany energią </w:t>
      </w:r>
      <w:r w:rsidR="00D52D86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z akumulatora wysokonapięciowego lub z sieci podczas ładowania, tak by zapewnić przyjemną temperaturę wnętrza pojazdu jeszcze przed rozpoczęciem podróży. Oprócz aspektu komfortu, </w:t>
      </w:r>
      <w:r w:rsidR="00917676">
        <w:rPr>
          <w:rFonts w:ascii="VW Text Office" w:hAnsi="VW Text Office"/>
          <w:lang w:val="pl-PL"/>
        </w:rPr>
        <w:t>postojowa</w:t>
      </w:r>
      <w:r w:rsidRPr="00854E22">
        <w:rPr>
          <w:rFonts w:ascii="VW Text Office" w:hAnsi="VW Text Office"/>
          <w:lang w:val="pl-PL"/>
        </w:rPr>
        <w:t xml:space="preserve"> klimatyzacja oferuje jeszcze jedną zaletę: jeśli temperatura wnętrza jest regulowana jeszcze w procesie ładowania, zwiększa to zasięg elektryczny - podobnie jak w przypadku pojazdu w pełni elektrycznego – ponieważ praca układu nie obciąża pojemności akumulatora w trybie elektrycznym. Po podłączeniu kabla ładowania pojazd jest klimatyzowany przez około 30 minut</w:t>
      </w:r>
      <w:r w:rsidR="00C85265">
        <w:rPr>
          <w:rFonts w:ascii="VW Text Office" w:hAnsi="VW Text Office"/>
          <w:lang w:val="pl-PL"/>
        </w:rPr>
        <w:t>.</w:t>
      </w:r>
      <w:r w:rsidRPr="00854E22">
        <w:rPr>
          <w:rFonts w:ascii="VW Text Office" w:hAnsi="VW Text Office"/>
          <w:lang w:val="pl-PL"/>
        </w:rPr>
        <w:t xml:space="preserve"> </w:t>
      </w:r>
      <w:r w:rsidR="00C85265">
        <w:rPr>
          <w:rFonts w:ascii="VW Text Office" w:hAnsi="VW Text Office"/>
          <w:lang w:val="pl-PL"/>
        </w:rPr>
        <w:t>Z</w:t>
      </w:r>
      <w:r w:rsidRPr="00854E22">
        <w:rPr>
          <w:rFonts w:ascii="VW Text Office" w:hAnsi="VW Text Office"/>
          <w:lang w:val="pl-PL"/>
        </w:rPr>
        <w:t xml:space="preserve">azwyczaj najpierw akumulator jest w pełni ładowany, a następnie uruchamiana jest klimatyzacja. Jeśli klimatyzacja </w:t>
      </w:r>
      <w:r w:rsidR="007D2427">
        <w:rPr>
          <w:rFonts w:ascii="VW Text Office" w:hAnsi="VW Text Office"/>
          <w:lang w:val="pl-PL"/>
        </w:rPr>
        <w:t>postojowa</w:t>
      </w:r>
      <w:r w:rsidRPr="00854E22">
        <w:rPr>
          <w:rFonts w:ascii="VW Text Office" w:hAnsi="VW Text Office"/>
          <w:lang w:val="pl-PL"/>
        </w:rPr>
        <w:t xml:space="preserve"> jest obsługiwana wyłącznie przy użyciu zasilania z akumulatora wysokonapięciowego, funkcja wyłącza się po 10 minutach. </w:t>
      </w:r>
      <w:r w:rsidR="007D2427">
        <w:rPr>
          <w:rFonts w:ascii="VW Text Office" w:hAnsi="VW Text Office"/>
          <w:lang w:val="pl-PL"/>
        </w:rPr>
        <w:t>Postojową</w:t>
      </w:r>
      <w:r w:rsidRPr="00854E22">
        <w:rPr>
          <w:rFonts w:ascii="VW Text Office" w:hAnsi="VW Text Office"/>
          <w:lang w:val="pl-PL"/>
        </w:rPr>
        <w:t xml:space="preserve"> klimatyzację można aktywować w systemie infotainment pojazdu lub</w:t>
      </w:r>
      <w:r w:rsidR="001E0057">
        <w:rPr>
          <w:rFonts w:ascii="VW Text Office" w:hAnsi="VW Text Office"/>
          <w:lang w:val="pl-PL"/>
        </w:rPr>
        <w:t xml:space="preserve"> zdalnie</w:t>
      </w:r>
      <w:r w:rsidRPr="00854E22">
        <w:rPr>
          <w:rFonts w:ascii="VW Text Office" w:hAnsi="VW Text Office"/>
          <w:lang w:val="pl-PL"/>
        </w:rPr>
        <w:t xml:space="preserve"> za pomocą aplikacji na smartfona. Multivan i </w:t>
      </w:r>
      <w:r w:rsidR="001E0057">
        <w:rPr>
          <w:rFonts w:ascii="VW Text Office" w:hAnsi="VW Text Office"/>
          <w:lang w:val="pl-PL"/>
        </w:rPr>
        <w:t xml:space="preserve">Nowa </w:t>
      </w:r>
      <w:r w:rsidRPr="00854E22">
        <w:rPr>
          <w:rFonts w:ascii="VW Text Office" w:hAnsi="VW Text Office"/>
          <w:lang w:val="pl-PL"/>
        </w:rPr>
        <w:t xml:space="preserve">California będą budowane razem z elektrycznym ID. Buzz </w:t>
      </w:r>
      <w:r w:rsidR="00890256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 xml:space="preserve">w niemieckiej fabryce marki Volkswagen Samochody Dostawcze </w:t>
      </w:r>
      <w:r w:rsidR="00890256">
        <w:rPr>
          <w:rFonts w:ascii="VW Text Office" w:hAnsi="VW Text Office"/>
          <w:lang w:val="pl-PL"/>
        </w:rPr>
        <w:br/>
      </w:r>
      <w:r w:rsidRPr="00854E22">
        <w:rPr>
          <w:rFonts w:ascii="VW Text Office" w:hAnsi="VW Text Office"/>
          <w:lang w:val="pl-PL"/>
        </w:rPr>
        <w:t>w Hanowerze.</w:t>
      </w:r>
    </w:p>
    <w:p w14:paraId="7800F266" w14:textId="77777777" w:rsidR="002870DC" w:rsidRPr="00854E22" w:rsidRDefault="002870DC" w:rsidP="002870DC">
      <w:pPr>
        <w:spacing w:line="300" w:lineRule="exact"/>
        <w:rPr>
          <w:lang w:val="pl-PL"/>
        </w:rPr>
      </w:pPr>
    </w:p>
    <w:p w14:paraId="576030B5" w14:textId="77777777" w:rsidR="002870DC" w:rsidRPr="00854E22" w:rsidRDefault="002870DC" w:rsidP="002870DC">
      <w:pPr>
        <w:rPr>
          <w:lang w:val="pl-PL"/>
        </w:rPr>
      </w:pPr>
    </w:p>
    <w:p w14:paraId="2039811F" w14:textId="77777777" w:rsidR="002870DC" w:rsidRPr="00854E22" w:rsidRDefault="002870DC" w:rsidP="002870DC">
      <w:pPr>
        <w:rPr>
          <w:lang w:val="pl-PL"/>
        </w:rPr>
      </w:pPr>
    </w:p>
    <w:p w14:paraId="47F7EDA1" w14:textId="2055D0BA" w:rsidR="00420C36" w:rsidRPr="00854E22" w:rsidRDefault="00B97712" w:rsidP="009A60F8">
      <w:pPr>
        <w:rPr>
          <w:lang w:val="pl-PL"/>
        </w:rPr>
      </w:pPr>
      <w:r w:rsidRPr="00854E22">
        <w:rPr>
          <w:rFonts w:ascii="VW Text Office" w:hAnsi="VW Text Office"/>
          <w:bCs/>
          <w:color w:val="auto"/>
          <w:lang w:val="pl-PL"/>
        </w:rPr>
        <w:t>K</w:t>
      </w:r>
      <w:r w:rsidR="00BA4DC0" w:rsidRPr="00854E22">
        <w:rPr>
          <w:rFonts w:ascii="VW Text Office" w:hAnsi="VW Text Office"/>
          <w:bCs/>
          <w:color w:val="auto"/>
          <w:lang w:val="pl-PL"/>
        </w:rPr>
        <w:t>ontakt:</w:t>
      </w:r>
      <w:r w:rsidR="00BB43ED" w:rsidRPr="00854E22">
        <w:rPr>
          <w:rFonts w:ascii="VW Text Office" w:hAnsi="VW Text Office"/>
          <w:bCs/>
          <w:color w:val="auto"/>
          <w:lang w:val="pl-PL"/>
        </w:rPr>
        <w:br/>
      </w:r>
      <w:r w:rsidR="00420C36" w:rsidRPr="00854E22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854E22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54E22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854E22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54E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54E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854E22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854E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854E22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854E22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854E22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854E22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54E22" w:rsidSect="000250EB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891FB" w14:textId="77777777" w:rsidR="00B1048E" w:rsidRDefault="00B1048E">
      <w:pPr>
        <w:spacing w:line="240" w:lineRule="auto"/>
      </w:pPr>
      <w:r>
        <w:separator/>
      </w:r>
    </w:p>
  </w:endnote>
  <w:endnote w:type="continuationSeparator" w:id="0">
    <w:p w14:paraId="5C4DE6C0" w14:textId="77777777" w:rsidR="00B1048E" w:rsidRDefault="00B1048E">
      <w:pPr>
        <w:spacing w:line="240" w:lineRule="auto"/>
      </w:pPr>
      <w:r>
        <w:continuationSeparator/>
      </w:r>
    </w:p>
  </w:endnote>
  <w:endnote w:type="continuationNotice" w:id="1">
    <w:p w14:paraId="3EBC758B" w14:textId="77777777" w:rsidR="00B1048E" w:rsidRDefault="00B1048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BEA24" w14:textId="77777777" w:rsidR="00B1048E" w:rsidRDefault="00B1048E">
      <w:pPr>
        <w:spacing w:line="240" w:lineRule="auto"/>
      </w:pPr>
      <w:r>
        <w:separator/>
      </w:r>
    </w:p>
  </w:footnote>
  <w:footnote w:type="continuationSeparator" w:id="0">
    <w:p w14:paraId="216702A3" w14:textId="77777777" w:rsidR="00B1048E" w:rsidRDefault="00B1048E">
      <w:pPr>
        <w:spacing w:line="240" w:lineRule="auto"/>
      </w:pPr>
      <w:r>
        <w:continuationSeparator/>
      </w:r>
    </w:p>
  </w:footnote>
  <w:footnote w:type="continuationNotice" w:id="1">
    <w:p w14:paraId="3F3D0448" w14:textId="77777777" w:rsidR="00B1048E" w:rsidRDefault="00B1048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F5086"/>
    <w:multiLevelType w:val="hybridMultilevel"/>
    <w:tmpl w:val="E4624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E0E9C"/>
    <w:multiLevelType w:val="hybridMultilevel"/>
    <w:tmpl w:val="432EB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A7939"/>
    <w:multiLevelType w:val="hybridMultilevel"/>
    <w:tmpl w:val="924E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376F97"/>
    <w:multiLevelType w:val="hybridMultilevel"/>
    <w:tmpl w:val="7FF09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6"/>
  </w:num>
  <w:num w:numId="2" w16cid:durableId="411319555">
    <w:abstractNumId w:val="12"/>
  </w:num>
  <w:num w:numId="3" w16cid:durableId="723525606">
    <w:abstractNumId w:val="45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40"/>
  </w:num>
  <w:num w:numId="11" w16cid:durableId="106894959">
    <w:abstractNumId w:val="44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9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5"/>
  </w:num>
  <w:num w:numId="18" w16cid:durableId="1319845270">
    <w:abstractNumId w:val="16"/>
  </w:num>
  <w:num w:numId="19" w16cid:durableId="1856576428">
    <w:abstractNumId w:val="47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32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8"/>
  </w:num>
  <w:num w:numId="28" w16cid:durableId="1888255994">
    <w:abstractNumId w:val="35"/>
  </w:num>
  <w:num w:numId="29" w16cid:durableId="1860510218">
    <w:abstractNumId w:val="28"/>
  </w:num>
  <w:num w:numId="30" w16cid:durableId="88816826">
    <w:abstractNumId w:val="41"/>
  </w:num>
  <w:num w:numId="31" w16cid:durableId="1823155081">
    <w:abstractNumId w:val="14"/>
  </w:num>
  <w:num w:numId="32" w16cid:durableId="411317807">
    <w:abstractNumId w:val="36"/>
  </w:num>
  <w:num w:numId="33" w16cid:durableId="1896625704">
    <w:abstractNumId w:val="33"/>
  </w:num>
  <w:num w:numId="34" w16cid:durableId="1841383083">
    <w:abstractNumId w:val="42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4"/>
  </w:num>
  <w:num w:numId="39" w16cid:durableId="579952044">
    <w:abstractNumId w:val="20"/>
  </w:num>
  <w:num w:numId="40" w16cid:durableId="498539130">
    <w:abstractNumId w:val="34"/>
  </w:num>
  <w:num w:numId="41" w16cid:durableId="272252453">
    <w:abstractNumId w:val="37"/>
  </w:num>
  <w:num w:numId="42" w16cid:durableId="99372042">
    <w:abstractNumId w:val="27"/>
  </w:num>
  <w:num w:numId="43" w16cid:durableId="815604243">
    <w:abstractNumId w:val="30"/>
  </w:num>
  <w:num w:numId="44" w16cid:durableId="428081466">
    <w:abstractNumId w:val="19"/>
  </w:num>
  <w:num w:numId="45" w16cid:durableId="1161115997">
    <w:abstractNumId w:val="39"/>
  </w:num>
  <w:num w:numId="46" w16cid:durableId="1659768571">
    <w:abstractNumId w:val="43"/>
  </w:num>
  <w:num w:numId="47" w16cid:durableId="2083528801">
    <w:abstractNumId w:val="31"/>
  </w:num>
  <w:num w:numId="48" w16cid:durableId="1665208072">
    <w:abstractNumId w:val="38"/>
  </w:num>
  <w:num w:numId="49" w16cid:durableId="448858105">
    <w:abstractNumId w:val="4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7F1C"/>
    <w:rsid w:val="0001171E"/>
    <w:rsid w:val="00011F73"/>
    <w:rsid w:val="00012542"/>
    <w:rsid w:val="0001290E"/>
    <w:rsid w:val="00013EA0"/>
    <w:rsid w:val="00014394"/>
    <w:rsid w:val="00016E3E"/>
    <w:rsid w:val="00017C9D"/>
    <w:rsid w:val="00020859"/>
    <w:rsid w:val="00020EC1"/>
    <w:rsid w:val="000211BA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9E8"/>
    <w:rsid w:val="00083E79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2B94"/>
    <w:rsid w:val="000F350A"/>
    <w:rsid w:val="000F5A78"/>
    <w:rsid w:val="0010023D"/>
    <w:rsid w:val="001024B4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2C40"/>
    <w:rsid w:val="00166A31"/>
    <w:rsid w:val="00172055"/>
    <w:rsid w:val="0017295A"/>
    <w:rsid w:val="001747B8"/>
    <w:rsid w:val="0017778D"/>
    <w:rsid w:val="001807E8"/>
    <w:rsid w:val="00180D2B"/>
    <w:rsid w:val="001815CE"/>
    <w:rsid w:val="00183253"/>
    <w:rsid w:val="00184FE6"/>
    <w:rsid w:val="001862E5"/>
    <w:rsid w:val="00186E5A"/>
    <w:rsid w:val="0018792C"/>
    <w:rsid w:val="0019056B"/>
    <w:rsid w:val="00191909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32BA"/>
    <w:rsid w:val="001B7576"/>
    <w:rsid w:val="001B7C6D"/>
    <w:rsid w:val="001C16C2"/>
    <w:rsid w:val="001C33B6"/>
    <w:rsid w:val="001C7470"/>
    <w:rsid w:val="001D012E"/>
    <w:rsid w:val="001D3B02"/>
    <w:rsid w:val="001D4851"/>
    <w:rsid w:val="001D5F13"/>
    <w:rsid w:val="001D61E7"/>
    <w:rsid w:val="001E005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2BD3"/>
    <w:rsid w:val="00203B52"/>
    <w:rsid w:val="00203B88"/>
    <w:rsid w:val="00203F32"/>
    <w:rsid w:val="00204B8B"/>
    <w:rsid w:val="0020557B"/>
    <w:rsid w:val="00205FA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62AF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0085"/>
    <w:rsid w:val="002510D1"/>
    <w:rsid w:val="002517DB"/>
    <w:rsid w:val="00251929"/>
    <w:rsid w:val="002523ED"/>
    <w:rsid w:val="00252561"/>
    <w:rsid w:val="00252EF1"/>
    <w:rsid w:val="002532D2"/>
    <w:rsid w:val="00253CC8"/>
    <w:rsid w:val="00254C26"/>
    <w:rsid w:val="00260EEA"/>
    <w:rsid w:val="00263F9F"/>
    <w:rsid w:val="00264536"/>
    <w:rsid w:val="00265C65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86675"/>
    <w:rsid w:val="002870DC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213D"/>
    <w:rsid w:val="002C7A03"/>
    <w:rsid w:val="002C7EB7"/>
    <w:rsid w:val="002D18B4"/>
    <w:rsid w:val="002D1BED"/>
    <w:rsid w:val="002D2411"/>
    <w:rsid w:val="002D3F59"/>
    <w:rsid w:val="002D51BE"/>
    <w:rsid w:val="002E0EC4"/>
    <w:rsid w:val="002E27F6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BD"/>
    <w:rsid w:val="00333FC8"/>
    <w:rsid w:val="00336383"/>
    <w:rsid w:val="00336B4F"/>
    <w:rsid w:val="003375C1"/>
    <w:rsid w:val="00337D76"/>
    <w:rsid w:val="00341A87"/>
    <w:rsid w:val="003422E6"/>
    <w:rsid w:val="00346C55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05D9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47F"/>
    <w:rsid w:val="003E39F6"/>
    <w:rsid w:val="003E6349"/>
    <w:rsid w:val="003E65C7"/>
    <w:rsid w:val="003E7519"/>
    <w:rsid w:val="003F0772"/>
    <w:rsid w:val="003F1BCC"/>
    <w:rsid w:val="003F7A45"/>
    <w:rsid w:val="003F7E1A"/>
    <w:rsid w:val="00400AAC"/>
    <w:rsid w:val="004010AE"/>
    <w:rsid w:val="004010D7"/>
    <w:rsid w:val="004044B7"/>
    <w:rsid w:val="0040480F"/>
    <w:rsid w:val="00404A28"/>
    <w:rsid w:val="00404ED9"/>
    <w:rsid w:val="00405B1D"/>
    <w:rsid w:val="00405F26"/>
    <w:rsid w:val="004063CD"/>
    <w:rsid w:val="00411B1B"/>
    <w:rsid w:val="00411DC9"/>
    <w:rsid w:val="00413AC5"/>
    <w:rsid w:val="004143ED"/>
    <w:rsid w:val="00414DC2"/>
    <w:rsid w:val="00414EFE"/>
    <w:rsid w:val="0041515A"/>
    <w:rsid w:val="004179B1"/>
    <w:rsid w:val="00420C36"/>
    <w:rsid w:val="004226B0"/>
    <w:rsid w:val="00422CFC"/>
    <w:rsid w:val="00426FA3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C6E"/>
    <w:rsid w:val="00460FC8"/>
    <w:rsid w:val="004624C4"/>
    <w:rsid w:val="00462B92"/>
    <w:rsid w:val="00462CE6"/>
    <w:rsid w:val="00462FD2"/>
    <w:rsid w:val="00463CCA"/>
    <w:rsid w:val="00464DBD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311A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164"/>
    <w:rsid w:val="00504FD0"/>
    <w:rsid w:val="00510B61"/>
    <w:rsid w:val="005135AE"/>
    <w:rsid w:val="00515391"/>
    <w:rsid w:val="00515C54"/>
    <w:rsid w:val="005168D3"/>
    <w:rsid w:val="00520460"/>
    <w:rsid w:val="00520542"/>
    <w:rsid w:val="00520A72"/>
    <w:rsid w:val="00520B86"/>
    <w:rsid w:val="00521318"/>
    <w:rsid w:val="00521BF4"/>
    <w:rsid w:val="00523C54"/>
    <w:rsid w:val="00524B16"/>
    <w:rsid w:val="00524B5E"/>
    <w:rsid w:val="005255C4"/>
    <w:rsid w:val="00525720"/>
    <w:rsid w:val="005273C2"/>
    <w:rsid w:val="0052773B"/>
    <w:rsid w:val="00531080"/>
    <w:rsid w:val="0053331B"/>
    <w:rsid w:val="00535B59"/>
    <w:rsid w:val="00537330"/>
    <w:rsid w:val="00540CA9"/>
    <w:rsid w:val="00545BBC"/>
    <w:rsid w:val="0054650F"/>
    <w:rsid w:val="005471F5"/>
    <w:rsid w:val="00550CA2"/>
    <w:rsid w:val="00551D67"/>
    <w:rsid w:val="005527A1"/>
    <w:rsid w:val="00554A4A"/>
    <w:rsid w:val="00555152"/>
    <w:rsid w:val="00555DEE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D1C21"/>
    <w:rsid w:val="005D2054"/>
    <w:rsid w:val="005D33A9"/>
    <w:rsid w:val="005D36D9"/>
    <w:rsid w:val="005D464B"/>
    <w:rsid w:val="005D4E84"/>
    <w:rsid w:val="005D5427"/>
    <w:rsid w:val="005E082B"/>
    <w:rsid w:val="005E1076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0BBD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74EC"/>
    <w:rsid w:val="00680463"/>
    <w:rsid w:val="006811C2"/>
    <w:rsid w:val="006821A5"/>
    <w:rsid w:val="00684B38"/>
    <w:rsid w:val="0068580B"/>
    <w:rsid w:val="00685DD4"/>
    <w:rsid w:val="00690A1C"/>
    <w:rsid w:val="006916F6"/>
    <w:rsid w:val="00691A45"/>
    <w:rsid w:val="006921D9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C7599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7BD"/>
    <w:rsid w:val="00705E91"/>
    <w:rsid w:val="00706FFC"/>
    <w:rsid w:val="00711C73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9A8"/>
    <w:rsid w:val="007604B9"/>
    <w:rsid w:val="00761CA5"/>
    <w:rsid w:val="00762C67"/>
    <w:rsid w:val="007631AE"/>
    <w:rsid w:val="00764233"/>
    <w:rsid w:val="00764A3D"/>
    <w:rsid w:val="007654C4"/>
    <w:rsid w:val="007663CD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2EB"/>
    <w:rsid w:val="007D2427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65D2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710"/>
    <w:rsid w:val="00813FB6"/>
    <w:rsid w:val="008159E7"/>
    <w:rsid w:val="00815FAC"/>
    <w:rsid w:val="00820384"/>
    <w:rsid w:val="00820E3B"/>
    <w:rsid w:val="008233E3"/>
    <w:rsid w:val="00832225"/>
    <w:rsid w:val="00832E61"/>
    <w:rsid w:val="00833172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47145"/>
    <w:rsid w:val="00850134"/>
    <w:rsid w:val="008517E5"/>
    <w:rsid w:val="0085418F"/>
    <w:rsid w:val="00854416"/>
    <w:rsid w:val="00854E22"/>
    <w:rsid w:val="00856233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86763"/>
    <w:rsid w:val="00890196"/>
    <w:rsid w:val="0089025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1453"/>
    <w:rsid w:val="008D20E2"/>
    <w:rsid w:val="008D2990"/>
    <w:rsid w:val="008D32B1"/>
    <w:rsid w:val="008D5092"/>
    <w:rsid w:val="008D5BFA"/>
    <w:rsid w:val="008D6344"/>
    <w:rsid w:val="008D69B8"/>
    <w:rsid w:val="008E108C"/>
    <w:rsid w:val="008E21B5"/>
    <w:rsid w:val="008E2B4E"/>
    <w:rsid w:val="008E421F"/>
    <w:rsid w:val="008E68EC"/>
    <w:rsid w:val="008F0041"/>
    <w:rsid w:val="008F115A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5DA"/>
    <w:rsid w:val="00915F05"/>
    <w:rsid w:val="00916234"/>
    <w:rsid w:val="009175B7"/>
    <w:rsid w:val="00917676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35163"/>
    <w:rsid w:val="009401E9"/>
    <w:rsid w:val="009412A9"/>
    <w:rsid w:val="00941EA3"/>
    <w:rsid w:val="00942261"/>
    <w:rsid w:val="00943E20"/>
    <w:rsid w:val="00944CD7"/>
    <w:rsid w:val="00946AA1"/>
    <w:rsid w:val="00952363"/>
    <w:rsid w:val="009523C7"/>
    <w:rsid w:val="00956BCF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354"/>
    <w:rsid w:val="00995DCC"/>
    <w:rsid w:val="00997A31"/>
    <w:rsid w:val="009A0107"/>
    <w:rsid w:val="009A116C"/>
    <w:rsid w:val="009A1638"/>
    <w:rsid w:val="009A2191"/>
    <w:rsid w:val="009A5325"/>
    <w:rsid w:val="009A5F52"/>
    <w:rsid w:val="009A60F8"/>
    <w:rsid w:val="009A77E4"/>
    <w:rsid w:val="009A7FD6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51D9"/>
    <w:rsid w:val="00A069A4"/>
    <w:rsid w:val="00A10144"/>
    <w:rsid w:val="00A102B1"/>
    <w:rsid w:val="00A116FA"/>
    <w:rsid w:val="00A12320"/>
    <w:rsid w:val="00A13445"/>
    <w:rsid w:val="00A137C9"/>
    <w:rsid w:val="00A1603A"/>
    <w:rsid w:val="00A169CE"/>
    <w:rsid w:val="00A17C6D"/>
    <w:rsid w:val="00A20C05"/>
    <w:rsid w:val="00A20E13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76593"/>
    <w:rsid w:val="00A80817"/>
    <w:rsid w:val="00A81F34"/>
    <w:rsid w:val="00A831FA"/>
    <w:rsid w:val="00A83E70"/>
    <w:rsid w:val="00A8448F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A4CEA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163F"/>
    <w:rsid w:val="00AE3392"/>
    <w:rsid w:val="00AE44E8"/>
    <w:rsid w:val="00AE4924"/>
    <w:rsid w:val="00AE5B4B"/>
    <w:rsid w:val="00AE7430"/>
    <w:rsid w:val="00AF0A45"/>
    <w:rsid w:val="00AF1A12"/>
    <w:rsid w:val="00AF2172"/>
    <w:rsid w:val="00AF2840"/>
    <w:rsid w:val="00AF4449"/>
    <w:rsid w:val="00AF769B"/>
    <w:rsid w:val="00B02344"/>
    <w:rsid w:val="00B03E0D"/>
    <w:rsid w:val="00B04A7B"/>
    <w:rsid w:val="00B04D86"/>
    <w:rsid w:val="00B06C24"/>
    <w:rsid w:val="00B06C5E"/>
    <w:rsid w:val="00B071E1"/>
    <w:rsid w:val="00B07B8B"/>
    <w:rsid w:val="00B1002C"/>
    <w:rsid w:val="00B1048E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4B73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376A"/>
    <w:rsid w:val="00B541DC"/>
    <w:rsid w:val="00B566FA"/>
    <w:rsid w:val="00B571DC"/>
    <w:rsid w:val="00B62BCB"/>
    <w:rsid w:val="00B62C2F"/>
    <w:rsid w:val="00B6474F"/>
    <w:rsid w:val="00B653D8"/>
    <w:rsid w:val="00B669B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7D7"/>
    <w:rsid w:val="00B90DD9"/>
    <w:rsid w:val="00B9122D"/>
    <w:rsid w:val="00B92B63"/>
    <w:rsid w:val="00B97712"/>
    <w:rsid w:val="00B978AD"/>
    <w:rsid w:val="00B97C0F"/>
    <w:rsid w:val="00B97F06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552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7AF"/>
    <w:rsid w:val="00BD2A8F"/>
    <w:rsid w:val="00BD30C8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D58"/>
    <w:rsid w:val="00BE663D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168"/>
    <w:rsid w:val="00C20D77"/>
    <w:rsid w:val="00C2335E"/>
    <w:rsid w:val="00C238FC"/>
    <w:rsid w:val="00C24F59"/>
    <w:rsid w:val="00C31E65"/>
    <w:rsid w:val="00C327F8"/>
    <w:rsid w:val="00C344CF"/>
    <w:rsid w:val="00C357EE"/>
    <w:rsid w:val="00C35822"/>
    <w:rsid w:val="00C35D6C"/>
    <w:rsid w:val="00C36D2B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1B5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5265"/>
    <w:rsid w:val="00C8658A"/>
    <w:rsid w:val="00C87142"/>
    <w:rsid w:val="00C87211"/>
    <w:rsid w:val="00CA06B3"/>
    <w:rsid w:val="00CA2C38"/>
    <w:rsid w:val="00CA2F54"/>
    <w:rsid w:val="00CA47BE"/>
    <w:rsid w:val="00CA4B5C"/>
    <w:rsid w:val="00CA4D2A"/>
    <w:rsid w:val="00CA5148"/>
    <w:rsid w:val="00CA59AA"/>
    <w:rsid w:val="00CA7248"/>
    <w:rsid w:val="00CA73B5"/>
    <w:rsid w:val="00CB1BAE"/>
    <w:rsid w:val="00CB3DBB"/>
    <w:rsid w:val="00CB4F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07EDF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2934"/>
    <w:rsid w:val="00D52D86"/>
    <w:rsid w:val="00D56EEC"/>
    <w:rsid w:val="00D56F14"/>
    <w:rsid w:val="00D573F8"/>
    <w:rsid w:val="00D6076D"/>
    <w:rsid w:val="00D61641"/>
    <w:rsid w:val="00D63B9C"/>
    <w:rsid w:val="00D64212"/>
    <w:rsid w:val="00D647D6"/>
    <w:rsid w:val="00D67DB5"/>
    <w:rsid w:val="00D70A74"/>
    <w:rsid w:val="00D70CFC"/>
    <w:rsid w:val="00D71067"/>
    <w:rsid w:val="00D71E18"/>
    <w:rsid w:val="00D72FCC"/>
    <w:rsid w:val="00D75A6F"/>
    <w:rsid w:val="00D75FC0"/>
    <w:rsid w:val="00D82305"/>
    <w:rsid w:val="00D83EB5"/>
    <w:rsid w:val="00D84679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7C1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05D"/>
    <w:rsid w:val="00DE131C"/>
    <w:rsid w:val="00DE1CAD"/>
    <w:rsid w:val="00DE27B8"/>
    <w:rsid w:val="00DE5F91"/>
    <w:rsid w:val="00DE69D4"/>
    <w:rsid w:val="00DF0382"/>
    <w:rsid w:val="00DF1114"/>
    <w:rsid w:val="00DF2A04"/>
    <w:rsid w:val="00DF4D77"/>
    <w:rsid w:val="00DF5498"/>
    <w:rsid w:val="00E0094E"/>
    <w:rsid w:val="00E01CFA"/>
    <w:rsid w:val="00E02501"/>
    <w:rsid w:val="00E02B9B"/>
    <w:rsid w:val="00E03280"/>
    <w:rsid w:val="00E047D2"/>
    <w:rsid w:val="00E05DC1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37293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414D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7F5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4A61"/>
    <w:rsid w:val="00EA4FF9"/>
    <w:rsid w:val="00EA5ECE"/>
    <w:rsid w:val="00EA6825"/>
    <w:rsid w:val="00EA6BED"/>
    <w:rsid w:val="00EA6C7E"/>
    <w:rsid w:val="00EB0BA5"/>
    <w:rsid w:val="00EC0A25"/>
    <w:rsid w:val="00EC1325"/>
    <w:rsid w:val="00EC1CD8"/>
    <w:rsid w:val="00EC2FAB"/>
    <w:rsid w:val="00EC302A"/>
    <w:rsid w:val="00EC39C3"/>
    <w:rsid w:val="00ED0064"/>
    <w:rsid w:val="00ED1575"/>
    <w:rsid w:val="00ED246E"/>
    <w:rsid w:val="00ED2813"/>
    <w:rsid w:val="00ED2AC0"/>
    <w:rsid w:val="00ED300F"/>
    <w:rsid w:val="00ED67DE"/>
    <w:rsid w:val="00ED6A61"/>
    <w:rsid w:val="00ED6F86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06A0B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AFD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400C"/>
    <w:rsid w:val="00F863E3"/>
    <w:rsid w:val="00F86CE5"/>
    <w:rsid w:val="00F90B94"/>
    <w:rsid w:val="00F949DB"/>
    <w:rsid w:val="00F9685A"/>
    <w:rsid w:val="00F97E1A"/>
    <w:rsid w:val="00FA0779"/>
    <w:rsid w:val="00FA0FEC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27AD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dostawcze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atryk.grzeczka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1382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9660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26</cp:revision>
  <cp:lastPrinted>2024-11-08T12:05:00Z</cp:lastPrinted>
  <dcterms:created xsi:type="dcterms:W3CDTF">2024-11-06T10:55:00Z</dcterms:created>
  <dcterms:modified xsi:type="dcterms:W3CDTF">2024-11-08T12:05:00Z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