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E3485" w14:textId="77777777" w:rsidR="0032215E" w:rsidRPr="002B17EA" w:rsidRDefault="0032215E" w:rsidP="008C7E4B">
      <w:pPr>
        <w:spacing w:before="240" w:line="300" w:lineRule="exact"/>
        <w:rPr>
          <w:rFonts w:ascii="VW Text Office" w:hAnsi="VW Text Office"/>
          <w:lang w:val="pl-PL"/>
        </w:rPr>
      </w:pPr>
    </w:p>
    <w:p w14:paraId="7B81AA6E" w14:textId="4BD86BFE" w:rsidR="00DB3160" w:rsidRPr="002B17EA" w:rsidRDefault="00DB3160" w:rsidP="008C7E4B">
      <w:pPr>
        <w:spacing w:before="240" w:line="300" w:lineRule="exact"/>
        <w:rPr>
          <w:rFonts w:ascii="VW Text Office" w:hAnsi="VW Text Office"/>
          <w:lang w:val="pl-PL"/>
        </w:rPr>
      </w:pPr>
    </w:p>
    <w:p w14:paraId="38742F2E" w14:textId="6B2C633E" w:rsidR="00DB3160" w:rsidRPr="002B17EA" w:rsidRDefault="00DB3160" w:rsidP="008C7E4B">
      <w:pPr>
        <w:spacing w:before="240" w:line="300" w:lineRule="exact"/>
        <w:rPr>
          <w:rFonts w:ascii="VW Text Office" w:hAnsi="VW Text Office"/>
          <w:lang w:val="pl-PL"/>
        </w:rPr>
      </w:pPr>
    </w:p>
    <w:p w14:paraId="5C42BCDE" w14:textId="5E4C76B8" w:rsidR="0032215E" w:rsidRPr="002B17EA" w:rsidRDefault="00AF6C0F"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4</w:t>
      </w:r>
      <w:r w:rsidR="00E44CEB">
        <w:rPr>
          <w:rFonts w:ascii="VW Text Office" w:hAnsi="VW Text Office"/>
          <w:b/>
          <w:color w:val="A6A6A6"/>
          <w:sz w:val="16"/>
          <w:szCs w:val="16"/>
          <w:lang w:val="pl-PL"/>
        </w:rPr>
        <w:t xml:space="preserve"> kwietnia</w:t>
      </w:r>
      <w:r w:rsidR="006B728B" w:rsidRPr="002B17EA">
        <w:rPr>
          <w:rFonts w:ascii="VW Text Office" w:hAnsi="VW Text Office"/>
          <w:b/>
          <w:color w:val="A6A6A6"/>
          <w:sz w:val="16"/>
          <w:szCs w:val="16"/>
          <w:lang w:val="pl-PL"/>
        </w:rPr>
        <w:t xml:space="preserve"> 2024</w:t>
      </w:r>
      <w:r w:rsidR="00D0192B" w:rsidRPr="002B17EA">
        <w:rPr>
          <w:rFonts w:ascii="VW Text Office" w:hAnsi="VW Text Office"/>
          <w:b/>
          <w:color w:val="A6A6A6"/>
          <w:sz w:val="16"/>
          <w:szCs w:val="16"/>
          <w:lang w:val="pl-PL"/>
        </w:rPr>
        <w:t xml:space="preserve"> r.</w:t>
      </w:r>
    </w:p>
    <w:p w14:paraId="07548398" w14:textId="4DC680F0" w:rsidR="001A4F8B" w:rsidRPr="002B17EA" w:rsidRDefault="001A4F8B" w:rsidP="001A4F8B">
      <w:pPr>
        <w:rPr>
          <w:rFonts w:ascii="VW Head Office" w:hAnsi="VW Head Office"/>
          <w:b/>
          <w:bCs/>
          <w:sz w:val="28"/>
          <w:szCs w:val="28"/>
          <w:lang w:val="pl-PL"/>
        </w:rPr>
      </w:pPr>
    </w:p>
    <w:p w14:paraId="5D8ED534" w14:textId="6A1E616D" w:rsidR="00AF6C0F" w:rsidRPr="00AF6C0F" w:rsidRDefault="00AF6C0F" w:rsidP="00AF6C0F">
      <w:pPr>
        <w:pStyle w:val="NormalnyWeb"/>
        <w:spacing w:line="300" w:lineRule="exact"/>
        <w:rPr>
          <w:rFonts w:ascii="VW Head Office" w:hAnsi="VW Head Office"/>
          <w:b/>
          <w:bCs/>
          <w:sz w:val="28"/>
          <w:szCs w:val="28"/>
        </w:rPr>
      </w:pPr>
      <w:r w:rsidRPr="00AF6C0F">
        <w:rPr>
          <w:rFonts w:ascii="VW Head Office" w:hAnsi="VW Head Office"/>
          <w:b/>
          <w:bCs/>
          <w:sz w:val="28"/>
          <w:szCs w:val="28"/>
        </w:rPr>
        <w:t xml:space="preserve">Doskonałe narzędzie: Volkswagen Samochody Dostawcze prezentuje szczegóły wnętrza i przedziału ładunkowego </w:t>
      </w:r>
      <w:r w:rsidR="0061030C">
        <w:rPr>
          <w:rFonts w:ascii="VW Head Office" w:hAnsi="VW Head Office"/>
          <w:b/>
          <w:bCs/>
          <w:sz w:val="28"/>
          <w:szCs w:val="28"/>
        </w:rPr>
        <w:t>n</w:t>
      </w:r>
      <w:r w:rsidRPr="00AF6C0F">
        <w:rPr>
          <w:rFonts w:ascii="VW Head Office" w:hAnsi="VW Head Office"/>
          <w:b/>
          <w:bCs/>
          <w:sz w:val="28"/>
          <w:szCs w:val="28"/>
        </w:rPr>
        <w:t xml:space="preserve">owego Transportera </w:t>
      </w:r>
    </w:p>
    <w:p w14:paraId="4B96026F" w14:textId="0B36D522" w:rsidR="00AF6C0F" w:rsidRPr="00AF6C0F" w:rsidRDefault="00AF6C0F" w:rsidP="00AF6C0F">
      <w:pPr>
        <w:pStyle w:val="NormalnyWeb"/>
        <w:numPr>
          <w:ilvl w:val="0"/>
          <w:numId w:val="38"/>
        </w:numPr>
        <w:ind w:left="284" w:hanging="284"/>
        <w:rPr>
          <w:rFonts w:ascii="VW Head Office" w:hAnsi="VW Head Office"/>
          <w:b/>
          <w:bCs/>
        </w:rPr>
      </w:pPr>
      <w:r w:rsidRPr="00AF6C0F">
        <w:rPr>
          <w:rFonts w:ascii="VW Head Office" w:hAnsi="VW Head Office"/>
          <w:b/>
          <w:bCs/>
        </w:rPr>
        <w:t xml:space="preserve">Większe możliwości użytkowe: </w:t>
      </w:r>
      <w:r w:rsidR="0061030C">
        <w:rPr>
          <w:rFonts w:ascii="VW Head Office" w:hAnsi="VW Head Office"/>
          <w:b/>
          <w:bCs/>
        </w:rPr>
        <w:t>n</w:t>
      </w:r>
      <w:r w:rsidRPr="00AF6C0F">
        <w:rPr>
          <w:rFonts w:ascii="VW Head Office" w:hAnsi="VW Head Office"/>
          <w:b/>
          <w:bCs/>
        </w:rPr>
        <w:t xml:space="preserve">owy Transporter marki Volkswagen Samochody Dostawcze oferuje znacznie dłuższą </w:t>
      </w:r>
      <w:r w:rsidR="0061030C">
        <w:rPr>
          <w:rFonts w:ascii="VW Head Office" w:hAnsi="VW Head Office"/>
          <w:b/>
          <w:bCs/>
        </w:rPr>
        <w:br/>
      </w:r>
      <w:r w:rsidRPr="00AF6C0F">
        <w:rPr>
          <w:rFonts w:ascii="VW Head Office" w:hAnsi="VW Head Office"/>
          <w:b/>
          <w:bCs/>
        </w:rPr>
        <w:t>i szerszą przestrzeń ładunkową niż jego poprzednik. 5,8 m</w:t>
      </w:r>
      <w:r w:rsidRPr="00AF6C0F">
        <w:rPr>
          <w:rFonts w:ascii="VW Head Office" w:hAnsi="VW Head Office"/>
          <w:b/>
          <w:bCs/>
          <w:vertAlign w:val="superscript"/>
        </w:rPr>
        <w:t>3</w:t>
      </w:r>
      <w:r w:rsidRPr="00AF6C0F">
        <w:rPr>
          <w:rFonts w:ascii="VW Head Office" w:hAnsi="VW Head Office"/>
          <w:b/>
          <w:bCs/>
        </w:rPr>
        <w:t xml:space="preserve"> to wzrost o 10 procent.</w:t>
      </w:r>
    </w:p>
    <w:p w14:paraId="54E82E4B" w14:textId="1BA84EF9" w:rsidR="00AF6C0F" w:rsidRPr="00AF6C0F" w:rsidRDefault="00AF6C0F" w:rsidP="00AF6C0F">
      <w:pPr>
        <w:pStyle w:val="NormalnyWeb"/>
        <w:numPr>
          <w:ilvl w:val="0"/>
          <w:numId w:val="38"/>
        </w:numPr>
        <w:ind w:left="284" w:hanging="284"/>
        <w:rPr>
          <w:rFonts w:ascii="VW Head Office" w:hAnsi="VW Head Office"/>
          <w:b/>
          <w:bCs/>
        </w:rPr>
      </w:pPr>
      <w:r w:rsidRPr="00AF6C0F">
        <w:rPr>
          <w:rFonts w:ascii="VW Head Office" w:hAnsi="VW Head Office"/>
          <w:b/>
          <w:bCs/>
        </w:rPr>
        <w:t xml:space="preserve">Doskonały samochód </w:t>
      </w:r>
      <w:r w:rsidR="00AE0341">
        <w:rPr>
          <w:rFonts w:ascii="VW Head Office" w:hAnsi="VW Head Office"/>
          <w:b/>
          <w:bCs/>
        </w:rPr>
        <w:t>dostawczy</w:t>
      </w:r>
      <w:r w:rsidRPr="00AF6C0F">
        <w:rPr>
          <w:rFonts w:ascii="VW Head Office" w:hAnsi="VW Head Office"/>
          <w:b/>
          <w:bCs/>
        </w:rPr>
        <w:t>: z maksymalną ładownością 1,33 tony i uciągiem do 2,8 tony, nowy Transporter jest samochodem dostawczym zdolnym wykonywać wiele funkcji</w:t>
      </w:r>
    </w:p>
    <w:p w14:paraId="6A44E882" w14:textId="0D16BD84" w:rsidR="00AF6C0F" w:rsidRPr="00AF6C0F" w:rsidRDefault="00AF6C0F" w:rsidP="00AF6C0F">
      <w:pPr>
        <w:pStyle w:val="NormalnyWeb"/>
        <w:numPr>
          <w:ilvl w:val="0"/>
          <w:numId w:val="38"/>
        </w:numPr>
        <w:ind w:left="284" w:hanging="284"/>
        <w:rPr>
          <w:rFonts w:ascii="VW Head Office" w:hAnsi="VW Head Office"/>
          <w:b/>
          <w:bCs/>
        </w:rPr>
      </w:pPr>
      <w:r w:rsidRPr="00AF6C0F">
        <w:rPr>
          <w:rFonts w:ascii="VW Head Office" w:hAnsi="VW Head Office"/>
          <w:b/>
          <w:bCs/>
        </w:rPr>
        <w:t xml:space="preserve">Nowa architektura kokpitu: cyfrowe wskaźniki i nowy system </w:t>
      </w:r>
      <w:proofErr w:type="spellStart"/>
      <w:r w:rsidRPr="00AF6C0F">
        <w:rPr>
          <w:rFonts w:ascii="VW Head Office" w:hAnsi="VW Head Office"/>
          <w:b/>
          <w:bCs/>
        </w:rPr>
        <w:t>infotainment</w:t>
      </w:r>
      <w:proofErr w:type="spellEnd"/>
      <w:r w:rsidRPr="00AF6C0F">
        <w:rPr>
          <w:rFonts w:ascii="VW Head Office" w:hAnsi="VW Head Office"/>
          <w:b/>
          <w:bCs/>
        </w:rPr>
        <w:t xml:space="preserve"> w standardzie, spełniają wszystkie wymagania współczesnego miejsca pracy w pojazdach dostawczych</w:t>
      </w:r>
    </w:p>
    <w:p w14:paraId="7098A754" w14:textId="05F15F80" w:rsidR="00AF6C0F" w:rsidRPr="00AF6C0F" w:rsidRDefault="00AF6C0F" w:rsidP="00AF6C0F">
      <w:pPr>
        <w:pStyle w:val="NormalnyWeb"/>
        <w:numPr>
          <w:ilvl w:val="0"/>
          <w:numId w:val="38"/>
        </w:numPr>
        <w:ind w:left="284" w:hanging="284"/>
        <w:rPr>
          <w:rFonts w:ascii="VW Head Office" w:hAnsi="VW Head Office"/>
          <w:b/>
          <w:bCs/>
        </w:rPr>
      </w:pPr>
      <w:r w:rsidRPr="00AF6C0F">
        <w:rPr>
          <w:rStyle w:val="rynqvb"/>
          <w:rFonts w:ascii="VW Head Office" w:hAnsi="VW Head Office"/>
          <w:b/>
          <w:bCs/>
        </w:rPr>
        <w:t>Bardzo elastyczny: w zależności od potrzeb, nowego Transportera można skonfigurować jako pojazd dwu-, trzy-, cztero-, pięcio- lub sześciomiejscowy</w:t>
      </w:r>
    </w:p>
    <w:p w14:paraId="2B583522" w14:textId="799B49E3" w:rsidR="00AF6C0F" w:rsidRPr="00AF6C0F" w:rsidRDefault="002B3DDE" w:rsidP="00AF6C0F">
      <w:pPr>
        <w:pStyle w:val="NormalnyWeb"/>
        <w:spacing w:before="240" w:beforeAutospacing="0" w:after="0" w:afterAutospacing="0" w:line="300" w:lineRule="exact"/>
        <w:rPr>
          <w:rFonts w:ascii="VW Text Office" w:hAnsi="VW Text Office"/>
          <w:b/>
          <w:bCs/>
          <w:sz w:val="22"/>
          <w:szCs w:val="22"/>
        </w:rPr>
      </w:pPr>
      <w:r>
        <w:rPr>
          <w:rFonts w:ascii="VW Text Office" w:hAnsi="VW Text Office"/>
          <w:b/>
          <w:bCs/>
          <w:noProof/>
          <w:sz w:val="22"/>
          <w:szCs w:val="22"/>
        </w:rPr>
        <w:drawing>
          <wp:anchor distT="0" distB="0" distL="114300" distR="114300" simplePos="0" relativeHeight="251659264" behindDoc="1" locked="0" layoutInCell="1" allowOverlap="1" wp14:anchorId="471055AB" wp14:editId="09E0D302">
            <wp:simplePos x="0" y="0"/>
            <wp:positionH relativeFrom="column">
              <wp:posOffset>17780</wp:posOffset>
            </wp:positionH>
            <wp:positionV relativeFrom="paragraph">
              <wp:posOffset>81915</wp:posOffset>
            </wp:positionV>
            <wp:extent cx="2302510" cy="2466340"/>
            <wp:effectExtent l="0" t="0" r="2540" b="0"/>
            <wp:wrapTight wrapText="bothSides">
              <wp:wrapPolygon edited="0">
                <wp:start x="0" y="0"/>
                <wp:lineTo x="0" y="21355"/>
                <wp:lineTo x="21445" y="21355"/>
                <wp:lineTo x="21445" y="0"/>
                <wp:lineTo x="0" y="0"/>
              </wp:wrapPolygon>
            </wp:wrapTight>
            <wp:docPr id="1064140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4041" name="Obraz 106414041"/>
                    <pic:cNvPicPr/>
                  </pic:nvPicPr>
                  <pic:blipFill>
                    <a:blip r:embed="rId11"/>
                    <a:stretch>
                      <a:fillRect/>
                    </a:stretch>
                  </pic:blipFill>
                  <pic:spPr>
                    <a:xfrm>
                      <a:off x="0" y="0"/>
                      <a:ext cx="2302510" cy="2466340"/>
                    </a:xfrm>
                    <a:prstGeom prst="rect">
                      <a:avLst/>
                    </a:prstGeom>
                  </pic:spPr>
                </pic:pic>
              </a:graphicData>
            </a:graphic>
            <wp14:sizeRelH relativeFrom="margin">
              <wp14:pctWidth>0</wp14:pctWidth>
            </wp14:sizeRelH>
            <wp14:sizeRelV relativeFrom="margin">
              <wp14:pctHeight>0</wp14:pctHeight>
            </wp14:sizeRelV>
          </wp:anchor>
        </w:drawing>
      </w:r>
      <w:r w:rsidR="00AF6C0F" w:rsidRPr="00AF6C0F">
        <w:rPr>
          <w:rFonts w:ascii="VW Text Office" w:hAnsi="VW Text Office"/>
          <w:b/>
          <w:bCs/>
          <w:sz w:val="22"/>
          <w:szCs w:val="22"/>
        </w:rPr>
        <w:t>Poznań, 4 kwietnia 2024 r. Wielkimi krokami zbliża się do nas ważne branżowe wydarzenie: Już na początku 2025 r</w:t>
      </w:r>
      <w:r w:rsidR="00ED0B4E">
        <w:rPr>
          <w:rFonts w:ascii="VW Text Office" w:hAnsi="VW Text Office"/>
          <w:b/>
          <w:bCs/>
          <w:sz w:val="22"/>
          <w:szCs w:val="22"/>
        </w:rPr>
        <w:t>o</w:t>
      </w:r>
      <w:r w:rsidR="00AF6C0F" w:rsidRPr="00AF6C0F">
        <w:rPr>
          <w:rFonts w:ascii="VW Text Office" w:hAnsi="VW Text Office"/>
          <w:b/>
          <w:bCs/>
          <w:sz w:val="22"/>
          <w:szCs w:val="22"/>
        </w:rPr>
        <w:t xml:space="preserve">ku na pierwszych rynkach pojawi się Nowy Transporter. Jednak zanim to nastąpi, Volkswagen Samochody Dostawcze odkrywa wiele szczegółów dotyczących wnętrza samochodu i przestrzeni ładunkowej kolejnej, zupełnie nowej generacji Transportera. Podobnie jak </w:t>
      </w:r>
      <w:proofErr w:type="spellStart"/>
      <w:r w:rsidR="00AF6C0F" w:rsidRPr="00AF6C0F">
        <w:rPr>
          <w:rFonts w:ascii="VW Text Office" w:hAnsi="VW Text Office"/>
          <w:b/>
          <w:bCs/>
          <w:sz w:val="22"/>
          <w:szCs w:val="22"/>
        </w:rPr>
        <w:t>Multivan</w:t>
      </w:r>
      <w:proofErr w:type="spellEnd"/>
      <w:r w:rsidR="00AF6C0F" w:rsidRPr="00AF6C0F">
        <w:rPr>
          <w:rFonts w:ascii="VW Text Office" w:hAnsi="VW Text Office"/>
          <w:b/>
          <w:bCs/>
          <w:sz w:val="22"/>
          <w:szCs w:val="22"/>
        </w:rPr>
        <w:t xml:space="preserve"> i ID. </w:t>
      </w:r>
      <w:proofErr w:type="spellStart"/>
      <w:r w:rsidR="00AF6C0F" w:rsidRPr="00AF6C0F">
        <w:rPr>
          <w:rFonts w:ascii="VW Text Office" w:hAnsi="VW Text Office"/>
          <w:b/>
          <w:bCs/>
          <w:sz w:val="22"/>
          <w:szCs w:val="22"/>
        </w:rPr>
        <w:t>Buzz</w:t>
      </w:r>
      <w:proofErr w:type="spellEnd"/>
      <w:r w:rsidR="00AF6C0F" w:rsidRPr="00AF6C0F">
        <w:rPr>
          <w:rFonts w:ascii="VW Text Office" w:hAnsi="VW Text Office"/>
          <w:b/>
          <w:bCs/>
          <w:sz w:val="22"/>
          <w:szCs w:val="22"/>
        </w:rPr>
        <w:t xml:space="preserve">, nowy Transporter będzie standardowo wyposażony w cyfrowy kokpit. Przestrzeń ładunkowa, </w:t>
      </w:r>
      <w:r w:rsidR="00876337">
        <w:rPr>
          <w:rFonts w:ascii="VW Text Office" w:hAnsi="VW Text Office"/>
          <w:b/>
          <w:bCs/>
          <w:sz w:val="22"/>
          <w:szCs w:val="22"/>
        </w:rPr>
        <w:br/>
      </w:r>
      <w:r w:rsidR="00AF6C0F" w:rsidRPr="00AF6C0F">
        <w:rPr>
          <w:rFonts w:ascii="VW Text Office" w:hAnsi="VW Text Office"/>
          <w:b/>
          <w:bCs/>
          <w:sz w:val="22"/>
          <w:szCs w:val="22"/>
        </w:rPr>
        <w:t xml:space="preserve">w porównaniu z Transporterem 6.1 oferuje </w:t>
      </w:r>
      <w:r w:rsidR="00876337">
        <w:rPr>
          <w:rFonts w:ascii="VW Text Office" w:hAnsi="VW Text Office"/>
          <w:b/>
          <w:bCs/>
          <w:sz w:val="22"/>
          <w:szCs w:val="22"/>
        </w:rPr>
        <w:t>też</w:t>
      </w:r>
      <w:r w:rsidR="00AF6C0F" w:rsidRPr="00AF6C0F">
        <w:rPr>
          <w:rFonts w:ascii="VW Text Office" w:hAnsi="VW Text Office"/>
          <w:b/>
          <w:bCs/>
          <w:sz w:val="22"/>
          <w:szCs w:val="22"/>
        </w:rPr>
        <w:t xml:space="preserve"> znacznie więcej korzyści. Najwyraźniej widać to na przykładzie podstawowej wersji modelu </w:t>
      </w:r>
      <w:r w:rsidR="00876337">
        <w:rPr>
          <w:rFonts w:ascii="VW Text Office" w:hAnsi="VW Text Office"/>
          <w:b/>
          <w:bCs/>
          <w:sz w:val="22"/>
          <w:szCs w:val="22"/>
        </w:rPr>
        <w:br/>
      </w:r>
      <w:r w:rsidR="00AF6C0F" w:rsidRPr="00AF6C0F">
        <w:rPr>
          <w:rFonts w:ascii="VW Text Office" w:hAnsi="VW Text Office"/>
          <w:b/>
          <w:bCs/>
          <w:sz w:val="22"/>
          <w:szCs w:val="22"/>
        </w:rPr>
        <w:t xml:space="preserve">z normalnym rozstawem osi: jej przestrzeń ładunkowa jest o 61 mm dłuższa, a szerokość między nadkolami została zwiększona o 148 mm. Oznacza to, że każdy klient, który był zadowolony z poprzednika, będzie </w:t>
      </w:r>
      <w:r w:rsidR="00802613">
        <w:rPr>
          <w:rFonts w:ascii="VW Text Office" w:hAnsi="VW Text Office"/>
          <w:b/>
          <w:bCs/>
          <w:sz w:val="22"/>
          <w:szCs w:val="22"/>
        </w:rPr>
        <w:t xml:space="preserve">też </w:t>
      </w:r>
      <w:r w:rsidR="00AF6C0F" w:rsidRPr="00AF6C0F">
        <w:rPr>
          <w:rFonts w:ascii="VW Text Office" w:hAnsi="VW Text Office"/>
          <w:b/>
          <w:bCs/>
          <w:sz w:val="22"/>
          <w:szCs w:val="22"/>
        </w:rPr>
        <w:t>zachwycony znacznie ulepszonym</w:t>
      </w:r>
      <w:r w:rsidR="00EB7D68">
        <w:rPr>
          <w:rFonts w:ascii="VW Text Office" w:hAnsi="VW Text Office"/>
          <w:b/>
          <w:bCs/>
          <w:sz w:val="22"/>
          <w:szCs w:val="22"/>
        </w:rPr>
        <w:t>,</w:t>
      </w:r>
      <w:r w:rsidR="00AF6C0F" w:rsidRPr="00AF6C0F">
        <w:rPr>
          <w:rFonts w:ascii="VW Text Office" w:hAnsi="VW Text Office"/>
          <w:b/>
          <w:bCs/>
          <w:sz w:val="22"/>
          <w:szCs w:val="22"/>
        </w:rPr>
        <w:t xml:space="preserve"> </w:t>
      </w:r>
      <w:r w:rsidR="00EB7D68">
        <w:rPr>
          <w:rFonts w:ascii="VW Text Office" w:hAnsi="VW Text Office"/>
          <w:b/>
          <w:bCs/>
          <w:sz w:val="22"/>
          <w:szCs w:val="22"/>
        </w:rPr>
        <w:t>n</w:t>
      </w:r>
      <w:r w:rsidR="00AF6C0F" w:rsidRPr="00AF6C0F">
        <w:rPr>
          <w:rFonts w:ascii="VW Text Office" w:hAnsi="VW Text Office"/>
          <w:b/>
          <w:bCs/>
          <w:sz w:val="22"/>
          <w:szCs w:val="22"/>
        </w:rPr>
        <w:t>owym Transporterem.</w:t>
      </w:r>
    </w:p>
    <w:p w14:paraId="591FCF11" w14:textId="024F8ECA" w:rsidR="00FD4A6C" w:rsidRDefault="00AF6C0F" w:rsidP="00AF6C0F">
      <w:pPr>
        <w:pStyle w:val="NormalnyWeb"/>
        <w:spacing w:before="240" w:beforeAutospacing="0" w:after="0" w:afterAutospacing="0" w:line="300" w:lineRule="exact"/>
        <w:rPr>
          <w:rFonts w:ascii="VW Text Office" w:hAnsi="VW Text Office"/>
          <w:sz w:val="22"/>
          <w:szCs w:val="22"/>
        </w:rPr>
      </w:pPr>
      <w:r w:rsidRPr="00AF6C0F">
        <w:rPr>
          <w:rFonts w:ascii="VW Text Office" w:hAnsi="VW Text Office"/>
          <w:b/>
          <w:bCs/>
          <w:sz w:val="22"/>
          <w:szCs w:val="22"/>
        </w:rPr>
        <w:lastRenderedPageBreak/>
        <w:t>Wysokiej jakości, przestronny i funkcjonalny</w:t>
      </w:r>
      <w:r w:rsidRPr="00AF6C0F">
        <w:rPr>
          <w:rFonts w:ascii="VW Text Office" w:hAnsi="VW Text Office"/>
          <w:sz w:val="22"/>
          <w:szCs w:val="22"/>
        </w:rPr>
        <w:t>: Wnętrze Transportera zostało w najdrobniejszych szczegółach zaprojektowane na nowo. Celem prac rozwojowych i projektowych było stworzenie Transportera o typowych dla Volkswagena cechach stylistycznych, w połączeniu z maksymalną przestronnością i funkcjonalnością. Nowa generacja Transportera marki Volkswagen Samochody Dostawcze pokazuje jasno, że cel ten został osiągnięty pod każdym względem.</w:t>
      </w:r>
      <w:r w:rsidRPr="00AF6C0F">
        <w:rPr>
          <w:rFonts w:ascii="VW Text Office" w:hAnsi="VW Text Office"/>
          <w:sz w:val="22"/>
          <w:szCs w:val="22"/>
        </w:rPr>
        <w:br/>
      </w:r>
      <w:r w:rsidRPr="00AF6C0F">
        <w:rPr>
          <w:rFonts w:ascii="VW Text Office" w:hAnsi="VW Text Office"/>
          <w:sz w:val="22"/>
          <w:szCs w:val="22"/>
        </w:rPr>
        <w:br/>
      </w:r>
      <w:r w:rsidRPr="00AF6C0F">
        <w:rPr>
          <w:rFonts w:ascii="VW Text Office" w:hAnsi="VW Text Office"/>
          <w:b/>
          <w:bCs/>
          <w:sz w:val="22"/>
          <w:szCs w:val="22"/>
        </w:rPr>
        <w:t xml:space="preserve">Znajomy układ </w:t>
      </w:r>
      <w:proofErr w:type="spellStart"/>
      <w:r w:rsidRPr="00AF6C0F">
        <w:rPr>
          <w:rFonts w:ascii="VW Text Office" w:hAnsi="VW Text Office"/>
          <w:b/>
          <w:bCs/>
          <w:sz w:val="22"/>
          <w:szCs w:val="22"/>
        </w:rPr>
        <w:t>busa</w:t>
      </w:r>
      <w:proofErr w:type="spellEnd"/>
      <w:r w:rsidRPr="00AF6C0F">
        <w:rPr>
          <w:rFonts w:ascii="VW Text Office" w:hAnsi="VW Text Office"/>
          <w:b/>
          <w:bCs/>
          <w:sz w:val="22"/>
          <w:szCs w:val="22"/>
        </w:rPr>
        <w:t xml:space="preserve"> marki Volkswagen</w:t>
      </w:r>
      <w:r w:rsidRPr="00AF6C0F">
        <w:rPr>
          <w:rFonts w:ascii="VW Text Office" w:hAnsi="VW Text Office"/>
          <w:sz w:val="22"/>
          <w:szCs w:val="22"/>
        </w:rPr>
        <w:t>: Wszyscy właściciele T6.1</w:t>
      </w:r>
      <w:r w:rsidR="00802613">
        <w:rPr>
          <w:rFonts w:ascii="VW Text Office" w:hAnsi="VW Text Office"/>
          <w:sz w:val="22"/>
          <w:szCs w:val="22"/>
        </w:rPr>
        <w:t>,</w:t>
      </w:r>
      <w:r w:rsidRPr="00AF6C0F">
        <w:rPr>
          <w:rFonts w:ascii="VW Text Office" w:hAnsi="VW Text Office"/>
          <w:sz w:val="22"/>
          <w:szCs w:val="22"/>
        </w:rPr>
        <w:t xml:space="preserve"> w nowej generacji Transportera znajdą to, co znają już doskonale: wysoką pozycję siedzenia, szerokie drzwi i wysokie umiejscowienie dźwigni </w:t>
      </w:r>
      <w:r w:rsidR="00031AC0">
        <w:rPr>
          <w:rFonts w:ascii="VW Text Office" w:hAnsi="VW Text Office"/>
          <w:sz w:val="22"/>
          <w:szCs w:val="22"/>
        </w:rPr>
        <w:t>zmiany</w:t>
      </w:r>
      <w:r w:rsidRPr="00AF6C0F">
        <w:rPr>
          <w:rFonts w:ascii="VW Text Office" w:hAnsi="VW Text Office"/>
          <w:sz w:val="22"/>
          <w:szCs w:val="22"/>
        </w:rPr>
        <w:t xml:space="preserve"> biegów. Zestaw nowych, cyfrowych instrumentów i wskaźników jest dla kierowcy bardzo dobrze widoczny. Zestaw ten składa się z 12-calowego (30 cm) ekranu Digital Cockpit o dużych możliwościach konfiguracji</w:t>
      </w:r>
      <w:r w:rsidR="00BA76F8">
        <w:rPr>
          <w:rFonts w:ascii="VW Text Office" w:hAnsi="VW Text Office"/>
          <w:sz w:val="22"/>
          <w:szCs w:val="22"/>
        </w:rPr>
        <w:t>,</w:t>
      </w:r>
      <w:r w:rsidRPr="00AF6C0F">
        <w:rPr>
          <w:rFonts w:ascii="VW Text Office" w:hAnsi="VW Text Office"/>
          <w:sz w:val="22"/>
          <w:szCs w:val="22"/>
        </w:rPr>
        <w:t xml:space="preserve"> na wprost wzroku kierowcy oraz z 13-calowego (33 cm) ekranu dotykowego standardowego systemu </w:t>
      </w:r>
      <w:proofErr w:type="spellStart"/>
      <w:r w:rsidRPr="00AF6C0F">
        <w:rPr>
          <w:rFonts w:ascii="VW Text Office" w:hAnsi="VW Text Office"/>
          <w:sz w:val="22"/>
          <w:szCs w:val="22"/>
        </w:rPr>
        <w:t>infotainment</w:t>
      </w:r>
      <w:proofErr w:type="spellEnd"/>
      <w:r w:rsidRPr="00AF6C0F">
        <w:rPr>
          <w:rFonts w:ascii="VW Text Office" w:hAnsi="VW Text Office"/>
          <w:sz w:val="22"/>
          <w:szCs w:val="22"/>
        </w:rPr>
        <w:t xml:space="preserve"> zawierającego m.in. radio DAB+ </w:t>
      </w:r>
      <w:r w:rsidR="00FD4A6C">
        <w:rPr>
          <w:rFonts w:ascii="VW Text Office" w:hAnsi="VW Text Office"/>
          <w:sz w:val="22"/>
          <w:szCs w:val="22"/>
        </w:rPr>
        <w:br/>
      </w:r>
      <w:r w:rsidRPr="00AF6C0F">
        <w:rPr>
          <w:rFonts w:ascii="VW Text Office" w:hAnsi="VW Text Office"/>
          <w:sz w:val="22"/>
          <w:szCs w:val="22"/>
        </w:rPr>
        <w:t xml:space="preserve">i bezprzewodowe połączenie z Apple </w:t>
      </w:r>
      <w:proofErr w:type="spellStart"/>
      <w:r w:rsidRPr="00AF6C0F">
        <w:rPr>
          <w:rFonts w:ascii="VW Text Office" w:hAnsi="VW Text Office"/>
          <w:sz w:val="22"/>
          <w:szCs w:val="22"/>
        </w:rPr>
        <w:t>CarPlay</w:t>
      </w:r>
      <w:proofErr w:type="spellEnd"/>
      <w:r w:rsidRPr="00AF6C0F">
        <w:rPr>
          <w:rFonts w:ascii="VW Text Office" w:hAnsi="VW Text Office"/>
          <w:sz w:val="22"/>
          <w:szCs w:val="22"/>
        </w:rPr>
        <w:t xml:space="preserve">/Android Auto za pośrednictwem aplikacji Connect. Inny element wyposażenia standardowego to nowa kierownica wielofunkcyjna z przyciskami, które są łatwe w obsłudze nawet w rękawiczkach. Nowy Transporter, podobnie </w:t>
      </w:r>
      <w:r w:rsidR="00FD4A6C">
        <w:rPr>
          <w:rFonts w:ascii="VW Text Office" w:hAnsi="VW Text Office"/>
          <w:sz w:val="22"/>
          <w:szCs w:val="22"/>
        </w:rPr>
        <w:t xml:space="preserve">jak </w:t>
      </w:r>
      <w:proofErr w:type="spellStart"/>
      <w:r w:rsidRPr="00AF6C0F">
        <w:rPr>
          <w:rFonts w:ascii="VW Text Office" w:hAnsi="VW Text Office"/>
          <w:sz w:val="22"/>
          <w:szCs w:val="22"/>
        </w:rPr>
        <w:t>Multivan</w:t>
      </w:r>
      <w:proofErr w:type="spellEnd"/>
      <w:r w:rsidRPr="00AF6C0F">
        <w:rPr>
          <w:rFonts w:ascii="VW Text Office" w:hAnsi="VW Text Office"/>
          <w:sz w:val="22"/>
          <w:szCs w:val="22"/>
        </w:rPr>
        <w:t xml:space="preserve"> i ID. </w:t>
      </w:r>
      <w:proofErr w:type="spellStart"/>
      <w:r w:rsidRPr="00AF6C0F">
        <w:rPr>
          <w:rFonts w:ascii="VW Text Office" w:hAnsi="VW Text Office"/>
          <w:sz w:val="22"/>
          <w:szCs w:val="22"/>
        </w:rPr>
        <w:t>Buzz</w:t>
      </w:r>
      <w:proofErr w:type="spellEnd"/>
      <w:r w:rsidRPr="00AF6C0F">
        <w:rPr>
          <w:rFonts w:ascii="VW Text Office" w:hAnsi="VW Text Office"/>
          <w:sz w:val="22"/>
          <w:szCs w:val="22"/>
        </w:rPr>
        <w:t>, ma też elektroniczny hamulec postojowy z funkcją Auto-</w:t>
      </w:r>
      <w:proofErr w:type="spellStart"/>
      <w:r w:rsidRPr="00AF6C0F">
        <w:rPr>
          <w:rFonts w:ascii="VW Text Office" w:hAnsi="VW Text Office"/>
          <w:sz w:val="22"/>
          <w:szCs w:val="22"/>
        </w:rPr>
        <w:t>Hold</w:t>
      </w:r>
      <w:proofErr w:type="spellEnd"/>
      <w:r w:rsidRPr="00AF6C0F">
        <w:rPr>
          <w:rFonts w:ascii="VW Text Office" w:hAnsi="VW Text Office"/>
          <w:sz w:val="22"/>
          <w:szCs w:val="22"/>
        </w:rPr>
        <w:t xml:space="preserve">. Obsługa elektronicznego hamulca postojowego została przeniesiona na panel deski rozdzielczej, zwalniając w ten sposób więcej miejsca </w:t>
      </w:r>
      <w:r w:rsidR="00FD4A6C">
        <w:rPr>
          <w:rFonts w:ascii="VW Text Office" w:hAnsi="VW Text Office"/>
          <w:sz w:val="22"/>
          <w:szCs w:val="22"/>
        </w:rPr>
        <w:br/>
      </w:r>
      <w:r w:rsidRPr="00AF6C0F">
        <w:rPr>
          <w:rFonts w:ascii="VW Text Office" w:hAnsi="VW Text Office"/>
          <w:sz w:val="22"/>
          <w:szCs w:val="22"/>
        </w:rPr>
        <w:t>w przestrzeni na nogi i - w zależności od wersji wyposażenia - umożliwiając dostęp do tylnej części kabiny.</w:t>
      </w:r>
    </w:p>
    <w:p w14:paraId="520A3707" w14:textId="5843DA7D" w:rsidR="00212052" w:rsidRDefault="00AF6C0F" w:rsidP="00AF6C0F">
      <w:pPr>
        <w:pStyle w:val="NormalnyWeb"/>
        <w:spacing w:before="240" w:beforeAutospacing="0" w:after="0" w:afterAutospacing="0" w:line="300" w:lineRule="exact"/>
        <w:rPr>
          <w:rFonts w:ascii="VW Text Office" w:hAnsi="VW Text Office"/>
          <w:sz w:val="22"/>
          <w:szCs w:val="22"/>
        </w:rPr>
      </w:pPr>
      <w:r w:rsidRPr="00AF6C0F">
        <w:rPr>
          <w:rFonts w:ascii="VW Text Office" w:hAnsi="VW Text Office"/>
          <w:b/>
          <w:bCs/>
          <w:sz w:val="22"/>
          <w:szCs w:val="22"/>
        </w:rPr>
        <w:t>Nowy Transporter – nawet sześć miejsc siedzących</w:t>
      </w:r>
      <w:r w:rsidRPr="00AF6C0F">
        <w:rPr>
          <w:rFonts w:ascii="VW Text Office" w:hAnsi="VW Text Office"/>
          <w:sz w:val="22"/>
          <w:szCs w:val="22"/>
        </w:rPr>
        <w:t xml:space="preserve">: Standardowo nowy Transporter w wersji furgon jest wyposażony w dwa indywidualne fotele </w:t>
      </w:r>
      <w:r w:rsidR="00D2272B">
        <w:rPr>
          <w:rFonts w:ascii="VW Text Office" w:hAnsi="VW Text Office"/>
          <w:sz w:val="22"/>
          <w:szCs w:val="22"/>
        </w:rPr>
        <w:br/>
      </w:r>
      <w:r w:rsidRPr="00AF6C0F">
        <w:rPr>
          <w:rFonts w:ascii="VW Text Office" w:hAnsi="VW Text Office"/>
          <w:sz w:val="22"/>
          <w:szCs w:val="22"/>
        </w:rPr>
        <w:t>z przodu. Opcjonalnie dostępne są również trzy fotele z przodu (fotel kierowcy i dwuosobowa kanapa). Oprócz tego</w:t>
      </w:r>
      <w:r w:rsidR="00916110">
        <w:rPr>
          <w:rFonts w:ascii="VW Text Office" w:hAnsi="VW Text Office"/>
          <w:sz w:val="22"/>
          <w:szCs w:val="22"/>
        </w:rPr>
        <w:t xml:space="preserve">, </w:t>
      </w:r>
      <w:r w:rsidR="00B426C4">
        <w:rPr>
          <w:rFonts w:ascii="VW Text Office" w:hAnsi="VW Text Office"/>
          <w:sz w:val="22"/>
          <w:szCs w:val="22"/>
        </w:rPr>
        <w:t>nowy Transporter</w:t>
      </w:r>
      <w:r w:rsidRPr="00AF6C0F">
        <w:rPr>
          <w:rFonts w:ascii="VW Text Office" w:hAnsi="VW Text Office"/>
          <w:sz w:val="22"/>
          <w:szCs w:val="22"/>
        </w:rPr>
        <w:t xml:space="preserve"> może być wyposażony w maksymalnie trzy łatwo wyjmowane pojedyncze fotele </w:t>
      </w:r>
      <w:r w:rsidR="00B426C4">
        <w:rPr>
          <w:rFonts w:ascii="VW Text Office" w:hAnsi="VW Text Office"/>
          <w:sz w:val="22"/>
          <w:szCs w:val="22"/>
        </w:rPr>
        <w:br/>
      </w:r>
      <w:r w:rsidRPr="00AF6C0F">
        <w:rPr>
          <w:rFonts w:ascii="VW Text Office" w:hAnsi="VW Text Office"/>
          <w:sz w:val="22"/>
          <w:szCs w:val="22"/>
        </w:rPr>
        <w:t xml:space="preserve">w drugim rzędzie oraz - w późniejszym terminie jako Kombi (samochód osobowy) - także w trzyosobową kanapę w trzecim rzędzie. Jako jedyny pojazd dostawczy w tej klasie, nowy Transporter będzie również dostępny </w:t>
      </w:r>
      <w:r w:rsidR="005646CF">
        <w:rPr>
          <w:rFonts w:ascii="VW Text Office" w:hAnsi="VW Text Office"/>
          <w:sz w:val="22"/>
          <w:szCs w:val="22"/>
        </w:rPr>
        <w:br/>
      </w:r>
      <w:r w:rsidRPr="00AF6C0F">
        <w:rPr>
          <w:rFonts w:ascii="VW Text Office" w:hAnsi="VW Text Office"/>
          <w:sz w:val="22"/>
          <w:szCs w:val="22"/>
        </w:rPr>
        <w:t xml:space="preserve">z podwójną kabiną i z otwartą przestrzenią ładunkową z otwieranymi burtami. W tym przypadku wyposażony będzie w sześć miejsc siedzących: fotel kierowcy i dwuosobowa kanapa w pierwszym rzędzie oraz trzyosobowa kanapa w drugim rzędzie siedzeń. Jako obicia </w:t>
      </w:r>
      <w:r w:rsidR="003C5E94">
        <w:rPr>
          <w:rFonts w:ascii="VW Text Office" w:hAnsi="VW Text Office"/>
          <w:sz w:val="22"/>
          <w:szCs w:val="22"/>
        </w:rPr>
        <w:t>foteli</w:t>
      </w:r>
      <w:r w:rsidRPr="00AF6C0F">
        <w:rPr>
          <w:rFonts w:ascii="VW Text Office" w:hAnsi="VW Text Office"/>
          <w:sz w:val="22"/>
          <w:szCs w:val="22"/>
        </w:rPr>
        <w:t xml:space="preserve"> dostępne </w:t>
      </w:r>
      <w:r w:rsidR="005646CF">
        <w:rPr>
          <w:rFonts w:ascii="VW Text Office" w:hAnsi="VW Text Office"/>
          <w:sz w:val="22"/>
          <w:szCs w:val="22"/>
        </w:rPr>
        <w:t>będą</w:t>
      </w:r>
      <w:r w:rsidRPr="00AF6C0F">
        <w:rPr>
          <w:rFonts w:ascii="VW Text Office" w:hAnsi="VW Text Office"/>
          <w:sz w:val="22"/>
          <w:szCs w:val="22"/>
        </w:rPr>
        <w:t xml:space="preserve"> wytrzymałe tkaniny oraz dwa warianty sztucznej skóry.</w:t>
      </w:r>
      <w:r w:rsidRPr="00AF6C0F">
        <w:rPr>
          <w:rFonts w:ascii="VW Text Office" w:hAnsi="VW Text Office"/>
          <w:sz w:val="22"/>
          <w:szCs w:val="22"/>
        </w:rPr>
        <w:br/>
      </w:r>
      <w:r w:rsidRPr="00AF6C0F">
        <w:rPr>
          <w:rFonts w:ascii="VW Text Office" w:hAnsi="VW Text Office"/>
          <w:sz w:val="22"/>
          <w:szCs w:val="22"/>
        </w:rPr>
        <w:br/>
      </w:r>
      <w:r w:rsidRPr="00AF6C0F">
        <w:rPr>
          <w:rFonts w:ascii="VW Text Office" w:hAnsi="VW Text Office"/>
          <w:b/>
          <w:bCs/>
          <w:sz w:val="22"/>
          <w:szCs w:val="22"/>
        </w:rPr>
        <w:t>Przestrzeń ładunkowa o pojemności od 5,8 do 9,0 m</w:t>
      </w:r>
      <w:r w:rsidRPr="003C5E94">
        <w:rPr>
          <w:rFonts w:ascii="VW Text Office" w:hAnsi="VW Text Office"/>
          <w:b/>
          <w:bCs/>
          <w:sz w:val="22"/>
          <w:szCs w:val="22"/>
          <w:vertAlign w:val="superscript"/>
        </w:rPr>
        <w:t>3</w:t>
      </w:r>
      <w:r w:rsidRPr="00AF6C0F">
        <w:rPr>
          <w:rFonts w:ascii="VW Text Office" w:hAnsi="VW Text Office"/>
          <w:sz w:val="22"/>
          <w:szCs w:val="22"/>
        </w:rPr>
        <w:t>: Nowy Transporter ma 5050 mm długości - to wzrost o 146 mm w porównaniu z poprzednikiem. Rozstaw osi został wydłużony o 97 mm</w:t>
      </w:r>
      <w:r w:rsidR="005646CF">
        <w:rPr>
          <w:rFonts w:ascii="VW Text Office" w:hAnsi="VW Text Office"/>
          <w:sz w:val="22"/>
          <w:szCs w:val="22"/>
        </w:rPr>
        <w:t>,</w:t>
      </w:r>
      <w:r w:rsidRPr="00AF6C0F">
        <w:rPr>
          <w:rFonts w:ascii="VW Text Office" w:hAnsi="VW Text Office"/>
          <w:sz w:val="22"/>
          <w:szCs w:val="22"/>
        </w:rPr>
        <w:t xml:space="preserve"> do 3100 mm. Opcjonalnie dostępna będzie wersja z rozstawem osi większym o 400 mm (całkowita długość: 5450 mm). Szerokość zewnętrzna Transportera wzrosła o 128 mm </w:t>
      </w:r>
      <w:r w:rsidR="00023C86">
        <w:rPr>
          <w:rFonts w:ascii="VW Text Office" w:hAnsi="VW Text Office"/>
          <w:sz w:val="22"/>
          <w:szCs w:val="22"/>
        </w:rPr>
        <w:br/>
      </w:r>
      <w:r w:rsidRPr="00AF6C0F">
        <w:rPr>
          <w:rFonts w:ascii="VW Text Office" w:hAnsi="VW Text Office"/>
          <w:sz w:val="22"/>
          <w:szCs w:val="22"/>
        </w:rPr>
        <w:t>w porównaniu z poprzednikami (bez lusterek zewnętrznych) i wynosi 2032 mm. Maksymalna szerokość między nadkolami została zwiększona o 148 mm, do 1392 mm. Ułatwia to przewożenie europalet. Długość przedziału ładunkowego Transportera z normalnym rozstawem osi po podłodze wynosi 2602 mm - to dodatkowe 61 mm. Przy wydłużonym rozstawie osi długość przedziału ładunkowego wzrasta do 3002 mm. Dzięki większej długości zewnętrznej, szerokości i rozstawowi osi, Volkswagen Samochody Dostawcze był w stanie znacznie zwiększyć ładowność nowego Transportera. Największa pojemność przestrzeni ładunkowej przy normalnym rozstawie osi i dla wszystkich typów napędu, została zwiększona praktycznie o</w:t>
      </w:r>
      <w:r w:rsidR="004D0D8E">
        <w:rPr>
          <w:rFonts w:ascii="VW Text Office" w:hAnsi="VW Text Office"/>
          <w:sz w:val="22"/>
          <w:szCs w:val="22"/>
        </w:rPr>
        <w:t xml:space="preserve"> wielkość dwóch skrzyń</w:t>
      </w:r>
      <w:r w:rsidRPr="00AF6C0F">
        <w:rPr>
          <w:rFonts w:ascii="VW Text Office" w:hAnsi="VW Text Office"/>
          <w:sz w:val="22"/>
          <w:szCs w:val="22"/>
        </w:rPr>
        <w:t xml:space="preserve"> i wynosi teraz 5,8 m</w:t>
      </w:r>
      <w:r w:rsidRPr="004D0D8E">
        <w:rPr>
          <w:rFonts w:ascii="VW Text Office" w:hAnsi="VW Text Office"/>
          <w:sz w:val="22"/>
          <w:szCs w:val="22"/>
          <w:vertAlign w:val="superscript"/>
        </w:rPr>
        <w:t>3</w:t>
      </w:r>
      <w:r w:rsidRPr="00AF6C0F">
        <w:rPr>
          <w:rFonts w:ascii="VW Text Office" w:hAnsi="VW Text Office"/>
          <w:sz w:val="22"/>
          <w:szCs w:val="22"/>
        </w:rPr>
        <w:t>. Wersja z długim rozstawem osi i wysokim dachem pomieści do 9,0 m</w:t>
      </w:r>
      <w:r w:rsidRPr="004D0D8E">
        <w:rPr>
          <w:rFonts w:ascii="VW Text Office" w:hAnsi="VW Text Office"/>
          <w:sz w:val="22"/>
          <w:szCs w:val="22"/>
          <w:vertAlign w:val="superscript"/>
        </w:rPr>
        <w:t>3</w:t>
      </w:r>
      <w:r w:rsidRPr="00AF6C0F">
        <w:rPr>
          <w:rFonts w:ascii="VW Text Office" w:hAnsi="VW Text Office"/>
          <w:sz w:val="22"/>
          <w:szCs w:val="22"/>
        </w:rPr>
        <w:t>. Przedział ładunkowy może być skonfigurowany z różnymi ściankami działowymi i dostosowany do indywidualnych wymagań klienta.</w:t>
      </w:r>
      <w:r w:rsidRPr="00AF6C0F">
        <w:rPr>
          <w:rFonts w:ascii="VW Text Office" w:hAnsi="VW Text Office"/>
          <w:sz w:val="22"/>
          <w:szCs w:val="22"/>
        </w:rPr>
        <w:br/>
      </w:r>
      <w:r w:rsidRPr="00AF6C0F">
        <w:rPr>
          <w:rFonts w:ascii="VW Text Office" w:hAnsi="VW Text Office"/>
          <w:sz w:val="22"/>
          <w:szCs w:val="22"/>
        </w:rPr>
        <w:br/>
      </w:r>
      <w:r w:rsidRPr="00AF6C0F">
        <w:rPr>
          <w:rFonts w:ascii="VW Text Office" w:hAnsi="VW Text Office"/>
          <w:b/>
          <w:bCs/>
          <w:sz w:val="22"/>
          <w:szCs w:val="22"/>
        </w:rPr>
        <w:t>Maksymalna ładowność 1,33 tony:</w:t>
      </w:r>
      <w:r w:rsidRPr="00AF6C0F">
        <w:rPr>
          <w:rFonts w:ascii="VW Text Office" w:hAnsi="VW Text Office"/>
          <w:sz w:val="22"/>
          <w:szCs w:val="22"/>
        </w:rPr>
        <w:t xml:space="preserve"> Pomimo swoich rozmiarów, nowy Transporter mający poniżej 2 metrów wysokości (normalny dach), mieści się na wszystkich konwencjonalnych parkingach wielopoziomowych. Dzięki promieniowi skrętu wynoszącemu zaledwie 11,8 metra (normalny rozstaw osi), bez trudu pokonuje też ciasne zakręty podczas manewrowania. Ponadto Volkswagen Samochody Dostawcze zadbał o to, by to wielozadaniowe </w:t>
      </w:r>
      <w:r w:rsidR="00212052">
        <w:rPr>
          <w:rFonts w:ascii="VW Text Office" w:hAnsi="VW Text Office"/>
          <w:sz w:val="22"/>
          <w:szCs w:val="22"/>
        </w:rPr>
        <w:t>„</w:t>
      </w:r>
      <w:r w:rsidRPr="00AF6C0F">
        <w:rPr>
          <w:rFonts w:ascii="VW Text Office" w:hAnsi="VW Text Office"/>
          <w:sz w:val="22"/>
          <w:szCs w:val="22"/>
        </w:rPr>
        <w:t xml:space="preserve">narzędzie na kółkach” dla profesjonalistów, mogło również przewozić całkiem spore ciężary: maksymalna ładowność </w:t>
      </w:r>
      <w:r w:rsidR="00212052">
        <w:rPr>
          <w:rFonts w:ascii="VW Text Office" w:hAnsi="VW Text Office"/>
          <w:sz w:val="22"/>
          <w:szCs w:val="22"/>
        </w:rPr>
        <w:t>n</w:t>
      </w:r>
      <w:r w:rsidRPr="00AF6C0F">
        <w:rPr>
          <w:rFonts w:ascii="VW Text Office" w:hAnsi="VW Text Office"/>
          <w:sz w:val="22"/>
          <w:szCs w:val="22"/>
        </w:rPr>
        <w:t>owego Transportera wynosi do 1,33 tony. A jeśli to nie wystarczy, nowa generacja Transportera może ciągnąć przyczepy o masie do 2,8 tony.</w:t>
      </w:r>
    </w:p>
    <w:p w14:paraId="31180C2C" w14:textId="20AEEF93" w:rsidR="00AF6C0F" w:rsidRPr="00AF6C0F" w:rsidRDefault="00AF6C0F" w:rsidP="00AF6C0F">
      <w:pPr>
        <w:pStyle w:val="NormalnyWeb"/>
        <w:spacing w:before="240" w:beforeAutospacing="0" w:after="0" w:afterAutospacing="0" w:line="300" w:lineRule="exact"/>
        <w:rPr>
          <w:rFonts w:ascii="VW Text Office" w:hAnsi="VW Text Office"/>
          <w:sz w:val="22"/>
          <w:szCs w:val="22"/>
        </w:rPr>
      </w:pPr>
      <w:r w:rsidRPr="00AF6C0F">
        <w:rPr>
          <w:rFonts w:ascii="VW Text Office" w:hAnsi="VW Text Office"/>
          <w:b/>
          <w:bCs/>
          <w:sz w:val="22"/>
          <w:szCs w:val="22"/>
        </w:rPr>
        <w:t>Cyfrowe i intuicyjne:</w:t>
      </w:r>
      <w:r w:rsidRPr="00AF6C0F">
        <w:rPr>
          <w:rFonts w:ascii="VW Text Office" w:hAnsi="VW Text Office"/>
          <w:sz w:val="22"/>
          <w:szCs w:val="22"/>
        </w:rPr>
        <w:t xml:space="preserve"> Kierowcy modeli T6.1, </w:t>
      </w:r>
      <w:proofErr w:type="spellStart"/>
      <w:r w:rsidRPr="00AF6C0F">
        <w:rPr>
          <w:rFonts w:ascii="VW Text Office" w:hAnsi="VW Text Office"/>
          <w:sz w:val="22"/>
          <w:szCs w:val="22"/>
        </w:rPr>
        <w:t>Multivan</w:t>
      </w:r>
      <w:proofErr w:type="spellEnd"/>
      <w:r w:rsidRPr="00AF6C0F">
        <w:rPr>
          <w:rFonts w:ascii="VW Text Office" w:hAnsi="VW Text Office"/>
          <w:sz w:val="22"/>
          <w:szCs w:val="22"/>
        </w:rPr>
        <w:t xml:space="preserve"> i ID. </w:t>
      </w:r>
      <w:proofErr w:type="spellStart"/>
      <w:r w:rsidRPr="00AF6C0F">
        <w:rPr>
          <w:rFonts w:ascii="VW Text Office" w:hAnsi="VW Text Office"/>
          <w:sz w:val="22"/>
          <w:szCs w:val="22"/>
        </w:rPr>
        <w:t>Buzz</w:t>
      </w:r>
      <w:proofErr w:type="spellEnd"/>
      <w:r w:rsidRPr="00AF6C0F">
        <w:rPr>
          <w:rFonts w:ascii="VW Text Office" w:hAnsi="VW Text Office"/>
          <w:sz w:val="22"/>
          <w:szCs w:val="22"/>
        </w:rPr>
        <w:t xml:space="preserve"> natychmiast odnajdą się w przejrzystej i intuicyjnej strukturze menu wszystkich wyświetlaczy i paneli sterowania</w:t>
      </w:r>
      <w:r w:rsidR="001B3467">
        <w:rPr>
          <w:rFonts w:ascii="VW Text Office" w:hAnsi="VW Text Office"/>
          <w:sz w:val="22"/>
          <w:szCs w:val="22"/>
        </w:rPr>
        <w:t xml:space="preserve"> nowego Transportera</w:t>
      </w:r>
      <w:r w:rsidRPr="00AF6C0F">
        <w:rPr>
          <w:rFonts w:ascii="VW Text Office" w:hAnsi="VW Text Office"/>
          <w:sz w:val="22"/>
          <w:szCs w:val="22"/>
        </w:rPr>
        <w:t xml:space="preserve">. Jak zwykle, funkcje oświetlenia są rozmieszczone po lewej stronie obok kierownicy, a przyciski ważnych funkcji pojazdu, menu i głośności dźwięku, na pasku po prawej stronie. Powyżej znajduje się ekran dotykowy systemu </w:t>
      </w:r>
      <w:proofErr w:type="spellStart"/>
      <w:r w:rsidRPr="00AF6C0F">
        <w:rPr>
          <w:rFonts w:ascii="VW Text Office" w:hAnsi="VW Text Office"/>
          <w:sz w:val="22"/>
          <w:szCs w:val="22"/>
        </w:rPr>
        <w:t>infotainment</w:t>
      </w:r>
      <w:proofErr w:type="spellEnd"/>
      <w:r w:rsidRPr="00AF6C0F">
        <w:rPr>
          <w:rFonts w:ascii="VW Text Office" w:hAnsi="VW Text Office"/>
          <w:sz w:val="22"/>
          <w:szCs w:val="22"/>
        </w:rPr>
        <w:t xml:space="preserve">. </w:t>
      </w:r>
      <w:r w:rsidR="001B3467">
        <w:rPr>
          <w:rFonts w:ascii="VW Text Office" w:hAnsi="VW Text Office"/>
          <w:sz w:val="22"/>
          <w:szCs w:val="22"/>
        </w:rPr>
        <w:br/>
      </w:r>
      <w:r w:rsidRPr="00AF6C0F">
        <w:rPr>
          <w:rFonts w:ascii="VW Text Office" w:hAnsi="VW Text Office"/>
          <w:sz w:val="22"/>
          <w:szCs w:val="22"/>
        </w:rPr>
        <w:t xml:space="preserve">W dolnej części ekranu umieszczono pasek wyświetlacza z głównymi funkcjami klimatyzacji oraz z obsługą ogrzewania siedzeń. Duży ekran główny z dowolną konfiguracją ikon znajduje się pośrodku. Nad ekranem głównym znajdziemy pasek obsługi z szeroką gamą standardowych informacji (takich jak temperatura zewnętrzna lub poziom naładowania </w:t>
      </w:r>
      <w:proofErr w:type="spellStart"/>
      <w:r w:rsidRPr="00AF6C0F">
        <w:rPr>
          <w:rFonts w:ascii="VW Text Office" w:hAnsi="VW Text Office"/>
          <w:sz w:val="22"/>
          <w:szCs w:val="22"/>
        </w:rPr>
        <w:t>smartfona</w:t>
      </w:r>
      <w:proofErr w:type="spellEnd"/>
      <w:r w:rsidRPr="00AF6C0F">
        <w:rPr>
          <w:rFonts w:ascii="VW Text Office" w:hAnsi="VW Text Office"/>
          <w:sz w:val="22"/>
          <w:szCs w:val="22"/>
        </w:rPr>
        <w:t xml:space="preserve">) oraz przycisk Home, który jednym kliknięciem przenosi użytkownika z powrotem do menu głównego. System </w:t>
      </w:r>
      <w:proofErr w:type="spellStart"/>
      <w:r w:rsidRPr="00AF6C0F">
        <w:rPr>
          <w:rFonts w:ascii="VW Text Office" w:hAnsi="VW Text Office"/>
          <w:sz w:val="22"/>
          <w:szCs w:val="22"/>
        </w:rPr>
        <w:t>infotainment</w:t>
      </w:r>
      <w:proofErr w:type="spellEnd"/>
      <w:r w:rsidRPr="00AF6C0F">
        <w:rPr>
          <w:rFonts w:ascii="VW Text Office" w:hAnsi="VW Text Office"/>
          <w:sz w:val="22"/>
          <w:szCs w:val="22"/>
        </w:rPr>
        <w:t xml:space="preserve"> można opcjonalnie rozszerzyć o nawigację, mobilne usługi internetowe Volkswagena VW Connect i VW Connect Plus (standardowo z systemem nawigacji) oraz system nagłośnienia </w:t>
      </w:r>
      <w:proofErr w:type="spellStart"/>
      <w:r w:rsidRPr="00AF6C0F">
        <w:rPr>
          <w:rFonts w:ascii="VW Text Office" w:hAnsi="VW Text Office"/>
          <w:sz w:val="22"/>
          <w:szCs w:val="22"/>
        </w:rPr>
        <w:t>Harman</w:t>
      </w:r>
      <w:proofErr w:type="spellEnd"/>
      <w:r w:rsidRPr="00AF6C0F">
        <w:rPr>
          <w:rFonts w:ascii="VW Text Office" w:hAnsi="VW Text Office"/>
          <w:sz w:val="22"/>
          <w:szCs w:val="22"/>
        </w:rPr>
        <w:t xml:space="preserve"> </w:t>
      </w:r>
      <w:proofErr w:type="spellStart"/>
      <w:r w:rsidRPr="00AF6C0F">
        <w:rPr>
          <w:rFonts w:ascii="VW Text Office" w:hAnsi="VW Text Office"/>
          <w:sz w:val="22"/>
          <w:szCs w:val="22"/>
        </w:rPr>
        <w:t>Kardon</w:t>
      </w:r>
      <w:proofErr w:type="spellEnd"/>
      <w:r w:rsidRPr="00AF6C0F">
        <w:rPr>
          <w:rFonts w:ascii="VW Text Office" w:hAnsi="VW Text Office"/>
          <w:sz w:val="22"/>
          <w:szCs w:val="22"/>
        </w:rPr>
        <w:t>.</w:t>
      </w:r>
      <w:r w:rsidRPr="00AF6C0F">
        <w:rPr>
          <w:rFonts w:ascii="VW Text Office" w:hAnsi="VW Text Office"/>
          <w:sz w:val="22"/>
          <w:szCs w:val="22"/>
        </w:rPr>
        <w:br/>
      </w:r>
      <w:r w:rsidRPr="00AF6C0F">
        <w:rPr>
          <w:rFonts w:ascii="VW Text Office" w:hAnsi="VW Text Office"/>
          <w:sz w:val="22"/>
          <w:szCs w:val="22"/>
        </w:rPr>
        <w:br/>
      </w:r>
      <w:r w:rsidRPr="00AF6C0F">
        <w:rPr>
          <w:rFonts w:ascii="VW Text Office" w:hAnsi="VW Text Office"/>
          <w:b/>
          <w:bCs/>
          <w:sz w:val="22"/>
          <w:szCs w:val="22"/>
        </w:rPr>
        <w:t xml:space="preserve">Wszystko naładowane: </w:t>
      </w:r>
      <w:r w:rsidRPr="00AF6C0F">
        <w:rPr>
          <w:rFonts w:ascii="VW Text Office" w:hAnsi="VW Text Office"/>
          <w:sz w:val="22"/>
          <w:szCs w:val="22"/>
        </w:rPr>
        <w:t xml:space="preserve">na konsoli środkowej znajduje się miejsce na </w:t>
      </w:r>
      <w:proofErr w:type="spellStart"/>
      <w:r w:rsidRPr="00AF6C0F">
        <w:rPr>
          <w:rFonts w:ascii="VW Text Office" w:hAnsi="VW Text Office"/>
          <w:sz w:val="22"/>
          <w:szCs w:val="22"/>
        </w:rPr>
        <w:t>smartfona</w:t>
      </w:r>
      <w:proofErr w:type="spellEnd"/>
      <w:r w:rsidR="001011A4">
        <w:rPr>
          <w:rFonts w:ascii="VW Text Office" w:hAnsi="VW Text Office"/>
          <w:sz w:val="22"/>
          <w:szCs w:val="22"/>
        </w:rPr>
        <w:t>,</w:t>
      </w:r>
      <w:r w:rsidRPr="00AF6C0F">
        <w:rPr>
          <w:rFonts w:ascii="VW Text Office" w:hAnsi="VW Text Office"/>
          <w:sz w:val="22"/>
          <w:szCs w:val="22"/>
        </w:rPr>
        <w:t xml:space="preserve"> z opcjonalną funkcją ładowania indukcyjnego. Inne urządzenia można ładować za pośrednictwem maksymalnie siedmiu interfejsów USB-C, USB-A i 12 V. Ponadto Volkswagen Samochody Dostawcze dla </w:t>
      </w:r>
      <w:r w:rsidR="001011A4">
        <w:rPr>
          <w:rFonts w:ascii="VW Text Office" w:hAnsi="VW Text Office"/>
          <w:sz w:val="22"/>
          <w:szCs w:val="22"/>
        </w:rPr>
        <w:t>n</w:t>
      </w:r>
      <w:r w:rsidRPr="00AF6C0F">
        <w:rPr>
          <w:rFonts w:ascii="VW Text Office" w:hAnsi="VW Text Office"/>
          <w:sz w:val="22"/>
          <w:szCs w:val="22"/>
        </w:rPr>
        <w:t xml:space="preserve">owego Transportera oferuje opcjonalny koncentrator zasilania 230 V (400 W) </w:t>
      </w:r>
      <w:r w:rsidR="001011A4">
        <w:rPr>
          <w:rFonts w:ascii="VW Text Office" w:hAnsi="VW Text Office"/>
          <w:sz w:val="22"/>
          <w:szCs w:val="22"/>
        </w:rPr>
        <w:br/>
      </w:r>
      <w:r w:rsidRPr="00AF6C0F">
        <w:rPr>
          <w:rFonts w:ascii="VW Text Office" w:hAnsi="VW Text Office"/>
          <w:sz w:val="22"/>
          <w:szCs w:val="22"/>
        </w:rPr>
        <w:t xml:space="preserve">z konwerterem, do zasilania wszelkiego rodzaju dużych urządzeń elektrycznych. Dla wariantów elektrycznych lub zelektryfikowanych będzie również dostępny falownik o mocy wyjściowej 2,3 </w:t>
      </w:r>
      <w:proofErr w:type="spellStart"/>
      <w:r w:rsidRPr="00AF6C0F">
        <w:rPr>
          <w:rFonts w:ascii="VW Text Office" w:hAnsi="VW Text Office"/>
          <w:sz w:val="22"/>
          <w:szCs w:val="22"/>
        </w:rPr>
        <w:t>kW.</w:t>
      </w:r>
      <w:proofErr w:type="spellEnd"/>
    </w:p>
    <w:p w14:paraId="1175AF38" w14:textId="77777777" w:rsidR="00AF6C0F" w:rsidRDefault="00AF6C0F" w:rsidP="00AF6C0F"/>
    <w:p w14:paraId="3CB69977" w14:textId="77777777" w:rsidR="00811C18" w:rsidRDefault="00811C18" w:rsidP="00811C18"/>
    <w:p w14:paraId="373BBFC7" w14:textId="77777777" w:rsidR="00277F83" w:rsidRPr="002B17EA" w:rsidRDefault="00B97712" w:rsidP="00666889">
      <w:pPr>
        <w:spacing w:before="240" w:line="300" w:lineRule="exact"/>
        <w:rPr>
          <w:lang w:val="pl-PL"/>
        </w:rPr>
      </w:pPr>
      <w:r w:rsidRPr="002B17EA">
        <w:rPr>
          <w:rFonts w:ascii="VW Text Office" w:hAnsi="VW Text Office"/>
          <w:bCs/>
          <w:color w:val="auto"/>
          <w:lang w:val="pl-PL"/>
        </w:rPr>
        <w:t>K</w:t>
      </w:r>
      <w:r w:rsidR="00BA4DC0" w:rsidRPr="002B17EA">
        <w:rPr>
          <w:rFonts w:ascii="VW Text Office" w:hAnsi="VW Text Office"/>
          <w:bCs/>
          <w:color w:val="auto"/>
          <w:lang w:val="pl-PL"/>
        </w:rPr>
        <w:t>ontakt:</w:t>
      </w:r>
      <w:r w:rsidR="00BB43ED" w:rsidRPr="002B17EA">
        <w:rPr>
          <w:rFonts w:ascii="VW Text Office" w:hAnsi="VW Text Office"/>
          <w:bCs/>
          <w:color w:val="auto"/>
          <w:lang w:val="pl-PL"/>
        </w:rPr>
        <w:br/>
      </w:r>
      <w:r w:rsidR="00277F83" w:rsidRPr="002B17EA">
        <w:rPr>
          <w:rFonts w:ascii="VW Text Office" w:hAnsi="VW Text Office"/>
          <w:bCs/>
          <w:color w:val="auto"/>
          <w:lang w:val="pl-PL"/>
        </w:rPr>
        <w:t>Magda Piekarczyk</w:t>
      </w:r>
      <w:r w:rsidR="00CA59AA" w:rsidRPr="002B17EA">
        <w:rPr>
          <w:rFonts w:ascii="VW Text Office" w:hAnsi="VW Text Office"/>
          <w:bCs/>
          <w:color w:val="auto"/>
          <w:lang w:val="pl-PL"/>
        </w:rPr>
        <w:t xml:space="preserve"> - Olszak</w:t>
      </w:r>
    </w:p>
    <w:p w14:paraId="0A38FF7A" w14:textId="77777777" w:rsidR="00277F83" w:rsidRPr="002B17EA" w:rsidRDefault="00277F83" w:rsidP="00277F83">
      <w:pPr>
        <w:tabs>
          <w:tab w:val="left" w:pos="902"/>
        </w:tabs>
        <w:spacing w:line="300" w:lineRule="exact"/>
        <w:rPr>
          <w:rFonts w:ascii="VW Text Office" w:hAnsi="VW Text Office"/>
          <w:bCs/>
          <w:color w:val="auto"/>
          <w:lang w:val="pl-PL"/>
        </w:rPr>
      </w:pPr>
      <w:r w:rsidRPr="002B17EA">
        <w:rPr>
          <w:rFonts w:ascii="VW Text Office" w:hAnsi="VW Text Office"/>
          <w:bCs/>
          <w:color w:val="auto"/>
          <w:lang w:val="pl-PL"/>
        </w:rPr>
        <w:t>Kierownik komunikacji</w:t>
      </w:r>
      <w:r w:rsidR="00475978" w:rsidRPr="002B17EA">
        <w:rPr>
          <w:rFonts w:ascii="VW Text Office" w:hAnsi="VW Text Office"/>
          <w:bCs/>
          <w:color w:val="auto"/>
          <w:lang w:val="pl-PL"/>
        </w:rPr>
        <w:t xml:space="preserve"> m</w:t>
      </w:r>
      <w:r w:rsidRPr="002B17EA">
        <w:rPr>
          <w:rFonts w:ascii="VW Text Office" w:hAnsi="VW Text Office"/>
          <w:bCs/>
          <w:color w:val="auto"/>
          <w:lang w:val="pl-PL"/>
        </w:rPr>
        <w:t xml:space="preserve">arketingowej i PR </w:t>
      </w:r>
    </w:p>
    <w:p w14:paraId="47AD980D" w14:textId="5E177242" w:rsidR="00277F83" w:rsidRPr="002B17EA" w:rsidRDefault="00277F83" w:rsidP="00277F83">
      <w:pPr>
        <w:tabs>
          <w:tab w:val="left" w:pos="902"/>
        </w:tabs>
        <w:spacing w:line="300" w:lineRule="exact"/>
        <w:rPr>
          <w:rFonts w:ascii="VW Text Office" w:hAnsi="VW Text Office"/>
          <w:bCs/>
          <w:color w:val="auto"/>
          <w:lang w:val="pl-PL"/>
        </w:rPr>
      </w:pPr>
      <w:r w:rsidRPr="002B17EA">
        <w:rPr>
          <w:rFonts w:ascii="VW Text Office" w:hAnsi="VW Text Office"/>
          <w:bCs/>
          <w:color w:val="auto"/>
          <w:lang w:val="pl-PL"/>
        </w:rPr>
        <w:t>Volkswagen Samochody Dostawcze</w:t>
      </w:r>
      <w:r w:rsidRPr="002B17EA">
        <w:rPr>
          <w:rFonts w:ascii="VW Text Office" w:hAnsi="VW Text Office"/>
          <w:bCs/>
          <w:color w:val="auto"/>
          <w:lang w:val="pl-PL"/>
        </w:rPr>
        <w:br/>
        <w:t>tel.+48 690 406 386</w:t>
      </w:r>
      <w:r w:rsidRPr="002B17EA">
        <w:rPr>
          <w:rFonts w:ascii="VW Text Office" w:hAnsi="VW Text Office"/>
          <w:bCs/>
          <w:color w:val="auto"/>
          <w:lang w:val="pl-PL"/>
        </w:rPr>
        <w:br/>
        <w:t xml:space="preserve">e-mail: </w:t>
      </w:r>
      <w:hyperlink r:id="rId12" w:history="1">
        <w:r w:rsidR="00204B8B" w:rsidRPr="005B3890">
          <w:rPr>
            <w:rStyle w:val="Hipercze"/>
            <w:rFonts w:ascii="VW Text Office" w:hAnsi="VW Text Office"/>
            <w:bCs/>
            <w:lang w:val="pl-PL"/>
          </w:rPr>
          <w:t>magda.piekarczyk-olszak@volkswagen.pl</w:t>
        </w:r>
      </w:hyperlink>
      <w:r w:rsidRPr="002B17EA">
        <w:rPr>
          <w:rStyle w:val="Hipercze"/>
          <w:rFonts w:ascii="VW Text Office" w:hAnsi="VW Text Office"/>
          <w:bCs/>
          <w:lang w:val="pl-PL"/>
        </w:rPr>
        <w:t xml:space="preserve">  </w:t>
      </w:r>
    </w:p>
    <w:p w14:paraId="69AF156B" w14:textId="77777777" w:rsidR="005B6E7C" w:rsidRPr="002B17EA" w:rsidRDefault="005B6E7C" w:rsidP="00277F83">
      <w:pPr>
        <w:spacing w:before="240" w:line="300" w:lineRule="exact"/>
        <w:rPr>
          <w:rFonts w:ascii="VW Text Office" w:hAnsi="VW Text Office"/>
          <w:bCs/>
          <w:color w:val="auto"/>
          <w:u w:val="single"/>
          <w:lang w:val="pl-PL"/>
        </w:rPr>
      </w:pPr>
    </w:p>
    <w:p w14:paraId="7CD59CE2" w14:textId="77777777" w:rsidR="00312E31" w:rsidRPr="002B17EA" w:rsidRDefault="009A5F52" w:rsidP="007B648A">
      <w:pPr>
        <w:tabs>
          <w:tab w:val="left" w:pos="2900"/>
        </w:tabs>
        <w:spacing w:before="240" w:line="300" w:lineRule="exact"/>
        <w:rPr>
          <w:rFonts w:ascii="VW Text Office" w:hAnsi="VW Text Office"/>
          <w:lang w:val="pl-PL"/>
        </w:rPr>
      </w:pPr>
      <w:r w:rsidRPr="002B17EA">
        <w:rPr>
          <w:noProof/>
          <w:lang w:val="pl-PL"/>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2B17EA" w:rsidSect="00EC2041">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B12CB" w14:textId="77777777" w:rsidR="00EC2041" w:rsidRDefault="00EC2041">
      <w:pPr>
        <w:spacing w:line="240" w:lineRule="auto"/>
      </w:pPr>
      <w:r>
        <w:separator/>
      </w:r>
    </w:p>
  </w:endnote>
  <w:endnote w:type="continuationSeparator" w:id="0">
    <w:p w14:paraId="396EBB2C" w14:textId="77777777" w:rsidR="00EC2041" w:rsidRDefault="00EC2041">
      <w:pPr>
        <w:spacing w:line="240" w:lineRule="auto"/>
      </w:pPr>
      <w:r>
        <w:continuationSeparator/>
      </w:r>
    </w:p>
  </w:endnote>
  <w:endnote w:type="continuationNotice" w:id="1">
    <w:p w14:paraId="300B1B73" w14:textId="77777777" w:rsidR="00EC2041" w:rsidRDefault="00EC20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24EE6"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3</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5BFA4"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3</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592D7" w14:textId="77777777" w:rsidR="00EC2041" w:rsidRDefault="00EC2041">
      <w:pPr>
        <w:spacing w:line="240" w:lineRule="auto"/>
      </w:pPr>
      <w:r>
        <w:separator/>
      </w:r>
    </w:p>
  </w:footnote>
  <w:footnote w:type="continuationSeparator" w:id="0">
    <w:p w14:paraId="1E51D1DA" w14:textId="77777777" w:rsidR="00EC2041" w:rsidRDefault="00EC2041">
      <w:pPr>
        <w:spacing w:line="240" w:lineRule="auto"/>
      </w:pPr>
      <w:r>
        <w:continuationSeparator/>
      </w:r>
    </w:p>
  </w:footnote>
  <w:footnote w:type="continuationNotice" w:id="1">
    <w:p w14:paraId="5E7E305B" w14:textId="77777777" w:rsidR="00EC2041" w:rsidRDefault="00EC204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B355A24"/>
    <w:multiLevelType w:val="hybridMultilevel"/>
    <w:tmpl w:val="C9E619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7"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34102269">
    <w:abstractNumId w:val="36"/>
  </w:num>
  <w:num w:numId="2" w16cid:durableId="1278835613">
    <w:abstractNumId w:val="12"/>
  </w:num>
  <w:num w:numId="3" w16cid:durableId="1829780319">
    <w:abstractNumId w:val="35"/>
  </w:num>
  <w:num w:numId="4" w16cid:durableId="1075393055">
    <w:abstractNumId w:val="4"/>
  </w:num>
  <w:num w:numId="5" w16cid:durableId="497817347">
    <w:abstractNumId w:val="20"/>
  </w:num>
  <w:num w:numId="6" w16cid:durableId="1729455559">
    <w:abstractNumId w:val="5"/>
  </w:num>
  <w:num w:numId="7" w16cid:durableId="452674804">
    <w:abstractNumId w:val="17"/>
  </w:num>
  <w:num w:numId="8" w16cid:durableId="866598362">
    <w:abstractNumId w:val="11"/>
  </w:num>
  <w:num w:numId="9" w16cid:durableId="478809652">
    <w:abstractNumId w:val="18"/>
  </w:num>
  <w:num w:numId="10" w16cid:durableId="1928880501">
    <w:abstractNumId w:val="31"/>
  </w:num>
  <w:num w:numId="11" w16cid:durableId="39790973">
    <w:abstractNumId w:val="34"/>
  </w:num>
  <w:num w:numId="12" w16cid:durableId="1452743560">
    <w:abstractNumId w:val="1"/>
  </w:num>
  <w:num w:numId="13" w16cid:durableId="553546665">
    <w:abstractNumId w:val="9"/>
  </w:num>
  <w:num w:numId="14" w16cid:durableId="874855223">
    <w:abstractNumId w:val="25"/>
  </w:num>
  <w:num w:numId="15" w16cid:durableId="669261296">
    <w:abstractNumId w:val="15"/>
  </w:num>
  <w:num w:numId="16" w16cid:durableId="1617367044">
    <w:abstractNumId w:val="13"/>
  </w:num>
  <w:num w:numId="17" w16cid:durableId="1622884288">
    <w:abstractNumId w:val="22"/>
  </w:num>
  <w:num w:numId="18" w16cid:durableId="437917228">
    <w:abstractNumId w:val="16"/>
  </w:num>
  <w:num w:numId="19" w16cid:durableId="628586902">
    <w:abstractNumId w:val="37"/>
  </w:num>
  <w:num w:numId="20" w16cid:durableId="526528762">
    <w:abstractNumId w:val="21"/>
  </w:num>
  <w:num w:numId="21" w16cid:durableId="339696435">
    <w:abstractNumId w:val="0"/>
  </w:num>
  <w:num w:numId="22" w16cid:durableId="1015420593">
    <w:abstractNumId w:val="10"/>
  </w:num>
  <w:num w:numId="23" w16cid:durableId="1244338150">
    <w:abstractNumId w:val="3"/>
  </w:num>
  <w:num w:numId="24" w16cid:durableId="398984201">
    <w:abstractNumId w:val="27"/>
  </w:num>
  <w:num w:numId="25" w16cid:durableId="1981420132">
    <w:abstractNumId w:val="19"/>
  </w:num>
  <w:num w:numId="26" w16cid:durableId="525214715">
    <w:abstractNumId w:val="23"/>
  </w:num>
  <w:num w:numId="27" w16cid:durableId="1964920821">
    <w:abstractNumId w:val="8"/>
  </w:num>
  <w:num w:numId="28" w16cid:durableId="1643920987">
    <w:abstractNumId w:val="29"/>
  </w:num>
  <w:num w:numId="29" w16cid:durableId="1342313206">
    <w:abstractNumId w:val="24"/>
  </w:num>
  <w:num w:numId="30" w16cid:durableId="977145490">
    <w:abstractNumId w:val="32"/>
  </w:num>
  <w:num w:numId="31" w16cid:durableId="623926471">
    <w:abstractNumId w:val="14"/>
  </w:num>
  <w:num w:numId="32" w16cid:durableId="1856923858">
    <w:abstractNumId w:val="30"/>
  </w:num>
  <w:num w:numId="33" w16cid:durableId="879436008">
    <w:abstractNumId w:val="28"/>
  </w:num>
  <w:num w:numId="34" w16cid:durableId="1757746922">
    <w:abstractNumId w:val="33"/>
  </w:num>
  <w:num w:numId="35" w16cid:durableId="1843622679">
    <w:abstractNumId w:val="6"/>
  </w:num>
  <w:num w:numId="36" w16cid:durableId="1128351022">
    <w:abstractNumId w:val="2"/>
  </w:num>
  <w:num w:numId="37" w16cid:durableId="1418791434">
    <w:abstractNumId w:val="7"/>
  </w:num>
  <w:num w:numId="38" w16cid:durableId="60077064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1F73"/>
    <w:rsid w:val="00012542"/>
    <w:rsid w:val="0001290E"/>
    <w:rsid w:val="00013EA0"/>
    <w:rsid w:val="00016E3E"/>
    <w:rsid w:val="00017C9D"/>
    <w:rsid w:val="00020859"/>
    <w:rsid w:val="00020EC1"/>
    <w:rsid w:val="00022397"/>
    <w:rsid w:val="00023AAD"/>
    <w:rsid w:val="00023C86"/>
    <w:rsid w:val="00024502"/>
    <w:rsid w:val="000268DD"/>
    <w:rsid w:val="00026CE4"/>
    <w:rsid w:val="00027121"/>
    <w:rsid w:val="000318ED"/>
    <w:rsid w:val="00031AC0"/>
    <w:rsid w:val="00031D7F"/>
    <w:rsid w:val="00031F0B"/>
    <w:rsid w:val="0003212F"/>
    <w:rsid w:val="00036EDC"/>
    <w:rsid w:val="000438CB"/>
    <w:rsid w:val="0004700F"/>
    <w:rsid w:val="000523D2"/>
    <w:rsid w:val="00056DB1"/>
    <w:rsid w:val="00064CC0"/>
    <w:rsid w:val="00065D65"/>
    <w:rsid w:val="00066136"/>
    <w:rsid w:val="00066A66"/>
    <w:rsid w:val="0006798A"/>
    <w:rsid w:val="00067F78"/>
    <w:rsid w:val="0007064B"/>
    <w:rsid w:val="00071139"/>
    <w:rsid w:val="00072F64"/>
    <w:rsid w:val="00073DBB"/>
    <w:rsid w:val="00074362"/>
    <w:rsid w:val="00074A8F"/>
    <w:rsid w:val="000820BD"/>
    <w:rsid w:val="00085DC6"/>
    <w:rsid w:val="00085F14"/>
    <w:rsid w:val="00085F1C"/>
    <w:rsid w:val="000860F1"/>
    <w:rsid w:val="00090131"/>
    <w:rsid w:val="0009537C"/>
    <w:rsid w:val="000A33A9"/>
    <w:rsid w:val="000A5543"/>
    <w:rsid w:val="000A58D1"/>
    <w:rsid w:val="000B191F"/>
    <w:rsid w:val="000B20C7"/>
    <w:rsid w:val="000B51A8"/>
    <w:rsid w:val="000C2ABF"/>
    <w:rsid w:val="000C45D2"/>
    <w:rsid w:val="000C6369"/>
    <w:rsid w:val="000C75F0"/>
    <w:rsid w:val="000D00AF"/>
    <w:rsid w:val="000D013F"/>
    <w:rsid w:val="000D1270"/>
    <w:rsid w:val="000D30A3"/>
    <w:rsid w:val="000D315A"/>
    <w:rsid w:val="000D6CD4"/>
    <w:rsid w:val="000D7BDD"/>
    <w:rsid w:val="000E1345"/>
    <w:rsid w:val="000E17FF"/>
    <w:rsid w:val="000F0CCF"/>
    <w:rsid w:val="0010023D"/>
    <w:rsid w:val="001011A4"/>
    <w:rsid w:val="001024B4"/>
    <w:rsid w:val="00103C36"/>
    <w:rsid w:val="00103F82"/>
    <w:rsid w:val="00104C9E"/>
    <w:rsid w:val="00106931"/>
    <w:rsid w:val="001102A7"/>
    <w:rsid w:val="00111A7D"/>
    <w:rsid w:val="00111F54"/>
    <w:rsid w:val="001156F2"/>
    <w:rsid w:val="00116049"/>
    <w:rsid w:val="00117BB4"/>
    <w:rsid w:val="00120266"/>
    <w:rsid w:val="00121768"/>
    <w:rsid w:val="00121FA0"/>
    <w:rsid w:val="00124FA1"/>
    <w:rsid w:val="00127F00"/>
    <w:rsid w:val="00131DD9"/>
    <w:rsid w:val="00136735"/>
    <w:rsid w:val="00142CFA"/>
    <w:rsid w:val="00143B93"/>
    <w:rsid w:val="001511D7"/>
    <w:rsid w:val="0015312B"/>
    <w:rsid w:val="00155192"/>
    <w:rsid w:val="0015546D"/>
    <w:rsid w:val="001622CB"/>
    <w:rsid w:val="00166A31"/>
    <w:rsid w:val="00172055"/>
    <w:rsid w:val="0017295A"/>
    <w:rsid w:val="0017778D"/>
    <w:rsid w:val="001807E8"/>
    <w:rsid w:val="00180D2B"/>
    <w:rsid w:val="001815CE"/>
    <w:rsid w:val="00184FE6"/>
    <w:rsid w:val="001862E5"/>
    <w:rsid w:val="0019056B"/>
    <w:rsid w:val="00192169"/>
    <w:rsid w:val="00195055"/>
    <w:rsid w:val="001961DD"/>
    <w:rsid w:val="001978FB"/>
    <w:rsid w:val="001A0098"/>
    <w:rsid w:val="001A0990"/>
    <w:rsid w:val="001A2695"/>
    <w:rsid w:val="001A4C1A"/>
    <w:rsid w:val="001A4F8B"/>
    <w:rsid w:val="001A6B4B"/>
    <w:rsid w:val="001B0D8B"/>
    <w:rsid w:val="001B3467"/>
    <w:rsid w:val="001B7576"/>
    <w:rsid w:val="001B7C6D"/>
    <w:rsid w:val="001C16C2"/>
    <w:rsid w:val="001C7470"/>
    <w:rsid w:val="001D012E"/>
    <w:rsid w:val="001D4851"/>
    <w:rsid w:val="001D5F13"/>
    <w:rsid w:val="001D61E7"/>
    <w:rsid w:val="001E0C9E"/>
    <w:rsid w:val="001E34B7"/>
    <w:rsid w:val="001E5115"/>
    <w:rsid w:val="001E5BAC"/>
    <w:rsid w:val="001F235A"/>
    <w:rsid w:val="001F2D62"/>
    <w:rsid w:val="001F6B53"/>
    <w:rsid w:val="001F7EAB"/>
    <w:rsid w:val="0020049E"/>
    <w:rsid w:val="00203B52"/>
    <w:rsid w:val="00204B8B"/>
    <w:rsid w:val="0020557B"/>
    <w:rsid w:val="002068DE"/>
    <w:rsid w:val="00206DE6"/>
    <w:rsid w:val="0020783E"/>
    <w:rsid w:val="00212052"/>
    <w:rsid w:val="00216F2B"/>
    <w:rsid w:val="00217D82"/>
    <w:rsid w:val="002212B9"/>
    <w:rsid w:val="002231B9"/>
    <w:rsid w:val="00223574"/>
    <w:rsid w:val="00224647"/>
    <w:rsid w:val="00224FAD"/>
    <w:rsid w:val="00225775"/>
    <w:rsid w:val="00227BC1"/>
    <w:rsid w:val="0023341C"/>
    <w:rsid w:val="002341B3"/>
    <w:rsid w:val="00236FFF"/>
    <w:rsid w:val="002449F7"/>
    <w:rsid w:val="00246A29"/>
    <w:rsid w:val="00247FC4"/>
    <w:rsid w:val="002517DB"/>
    <w:rsid w:val="00251929"/>
    <w:rsid w:val="002523ED"/>
    <w:rsid w:val="002532D2"/>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9161A"/>
    <w:rsid w:val="002922AD"/>
    <w:rsid w:val="00292399"/>
    <w:rsid w:val="002933B6"/>
    <w:rsid w:val="00295352"/>
    <w:rsid w:val="00296BDB"/>
    <w:rsid w:val="00297C4E"/>
    <w:rsid w:val="002A0BB3"/>
    <w:rsid w:val="002A1B45"/>
    <w:rsid w:val="002A20E2"/>
    <w:rsid w:val="002A53B6"/>
    <w:rsid w:val="002A5954"/>
    <w:rsid w:val="002A5CB3"/>
    <w:rsid w:val="002A6039"/>
    <w:rsid w:val="002A72FD"/>
    <w:rsid w:val="002A7EB2"/>
    <w:rsid w:val="002B02A5"/>
    <w:rsid w:val="002B17EA"/>
    <w:rsid w:val="002B3968"/>
    <w:rsid w:val="002B3DDE"/>
    <w:rsid w:val="002C07A1"/>
    <w:rsid w:val="002C7A03"/>
    <w:rsid w:val="002D3F59"/>
    <w:rsid w:val="002E385B"/>
    <w:rsid w:val="002E39A2"/>
    <w:rsid w:val="002E46ED"/>
    <w:rsid w:val="002E6768"/>
    <w:rsid w:val="002F0F51"/>
    <w:rsid w:val="002F34BB"/>
    <w:rsid w:val="00303883"/>
    <w:rsid w:val="003044B1"/>
    <w:rsid w:val="00307E23"/>
    <w:rsid w:val="00307FDB"/>
    <w:rsid w:val="003116A7"/>
    <w:rsid w:val="0031207E"/>
    <w:rsid w:val="0031221A"/>
    <w:rsid w:val="00312E31"/>
    <w:rsid w:val="003157BD"/>
    <w:rsid w:val="0031761A"/>
    <w:rsid w:val="0032215E"/>
    <w:rsid w:val="00324A68"/>
    <w:rsid w:val="00325D1D"/>
    <w:rsid w:val="00333835"/>
    <w:rsid w:val="00333FC8"/>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6E6F"/>
    <w:rsid w:val="003774FB"/>
    <w:rsid w:val="00377C79"/>
    <w:rsid w:val="00380638"/>
    <w:rsid w:val="00380D82"/>
    <w:rsid w:val="00381174"/>
    <w:rsid w:val="003816E8"/>
    <w:rsid w:val="00382C2B"/>
    <w:rsid w:val="0038410C"/>
    <w:rsid w:val="0038488B"/>
    <w:rsid w:val="003853B3"/>
    <w:rsid w:val="00390982"/>
    <w:rsid w:val="003916B2"/>
    <w:rsid w:val="003944FB"/>
    <w:rsid w:val="00395C47"/>
    <w:rsid w:val="00396B30"/>
    <w:rsid w:val="00397F6F"/>
    <w:rsid w:val="003A0508"/>
    <w:rsid w:val="003A26D7"/>
    <w:rsid w:val="003A5E01"/>
    <w:rsid w:val="003A788B"/>
    <w:rsid w:val="003B07E1"/>
    <w:rsid w:val="003B46C5"/>
    <w:rsid w:val="003B54E2"/>
    <w:rsid w:val="003B71FB"/>
    <w:rsid w:val="003B7A46"/>
    <w:rsid w:val="003B7C0E"/>
    <w:rsid w:val="003C078E"/>
    <w:rsid w:val="003C11E7"/>
    <w:rsid w:val="003C177F"/>
    <w:rsid w:val="003C1F99"/>
    <w:rsid w:val="003C385E"/>
    <w:rsid w:val="003C4DC1"/>
    <w:rsid w:val="003C5533"/>
    <w:rsid w:val="003C5E94"/>
    <w:rsid w:val="003C6A0C"/>
    <w:rsid w:val="003C7234"/>
    <w:rsid w:val="003D05F0"/>
    <w:rsid w:val="003D376F"/>
    <w:rsid w:val="003D5EB4"/>
    <w:rsid w:val="003D6DAE"/>
    <w:rsid w:val="003E1D62"/>
    <w:rsid w:val="003E2E61"/>
    <w:rsid w:val="003E39F6"/>
    <w:rsid w:val="003E6349"/>
    <w:rsid w:val="003E65C7"/>
    <w:rsid w:val="003F7A45"/>
    <w:rsid w:val="004010D7"/>
    <w:rsid w:val="004044B7"/>
    <w:rsid w:val="00404ED9"/>
    <w:rsid w:val="00405F26"/>
    <w:rsid w:val="004063CD"/>
    <w:rsid w:val="00411B1B"/>
    <w:rsid w:val="00411DC9"/>
    <w:rsid w:val="00413AC5"/>
    <w:rsid w:val="00414EFE"/>
    <w:rsid w:val="004179B1"/>
    <w:rsid w:val="004226B0"/>
    <w:rsid w:val="00422CFC"/>
    <w:rsid w:val="0043000F"/>
    <w:rsid w:val="00431D32"/>
    <w:rsid w:val="004335F8"/>
    <w:rsid w:val="0043408A"/>
    <w:rsid w:val="00437A26"/>
    <w:rsid w:val="0044149B"/>
    <w:rsid w:val="00446E8E"/>
    <w:rsid w:val="0044752B"/>
    <w:rsid w:val="00451668"/>
    <w:rsid w:val="00452613"/>
    <w:rsid w:val="004538CA"/>
    <w:rsid w:val="00454EA5"/>
    <w:rsid w:val="004600AB"/>
    <w:rsid w:val="00460FC8"/>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1BB"/>
    <w:rsid w:val="00483F60"/>
    <w:rsid w:val="00491D96"/>
    <w:rsid w:val="004930C5"/>
    <w:rsid w:val="0049731E"/>
    <w:rsid w:val="0049747D"/>
    <w:rsid w:val="00497CFF"/>
    <w:rsid w:val="004A0031"/>
    <w:rsid w:val="004A02B6"/>
    <w:rsid w:val="004A1A6C"/>
    <w:rsid w:val="004A3F6D"/>
    <w:rsid w:val="004A5784"/>
    <w:rsid w:val="004A5A14"/>
    <w:rsid w:val="004A5CC5"/>
    <w:rsid w:val="004A6678"/>
    <w:rsid w:val="004B47E8"/>
    <w:rsid w:val="004C33E3"/>
    <w:rsid w:val="004C7637"/>
    <w:rsid w:val="004D0D70"/>
    <w:rsid w:val="004D0D8E"/>
    <w:rsid w:val="004D4835"/>
    <w:rsid w:val="004D51C9"/>
    <w:rsid w:val="004E01B8"/>
    <w:rsid w:val="004E0FED"/>
    <w:rsid w:val="004E456F"/>
    <w:rsid w:val="004E4D6A"/>
    <w:rsid w:val="004E5385"/>
    <w:rsid w:val="004E7021"/>
    <w:rsid w:val="004F19D3"/>
    <w:rsid w:val="004F2EC1"/>
    <w:rsid w:val="004F3252"/>
    <w:rsid w:val="004F3286"/>
    <w:rsid w:val="004F50D6"/>
    <w:rsid w:val="004F613B"/>
    <w:rsid w:val="004F669F"/>
    <w:rsid w:val="005000C5"/>
    <w:rsid w:val="00500679"/>
    <w:rsid w:val="00500D3F"/>
    <w:rsid w:val="00502902"/>
    <w:rsid w:val="00502BE7"/>
    <w:rsid w:val="00504FD0"/>
    <w:rsid w:val="00510B61"/>
    <w:rsid w:val="005135AE"/>
    <w:rsid w:val="00515391"/>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5BBC"/>
    <w:rsid w:val="005471F5"/>
    <w:rsid w:val="00550CA2"/>
    <w:rsid w:val="005527A1"/>
    <w:rsid w:val="00554A4A"/>
    <w:rsid w:val="00555152"/>
    <w:rsid w:val="0055654B"/>
    <w:rsid w:val="005570A0"/>
    <w:rsid w:val="005631D7"/>
    <w:rsid w:val="005646CF"/>
    <w:rsid w:val="0056530E"/>
    <w:rsid w:val="0057346A"/>
    <w:rsid w:val="00573903"/>
    <w:rsid w:val="00577442"/>
    <w:rsid w:val="0057785F"/>
    <w:rsid w:val="00580AB2"/>
    <w:rsid w:val="005818FE"/>
    <w:rsid w:val="00582EC5"/>
    <w:rsid w:val="00584A94"/>
    <w:rsid w:val="00585CD2"/>
    <w:rsid w:val="00586A37"/>
    <w:rsid w:val="00587301"/>
    <w:rsid w:val="0059206F"/>
    <w:rsid w:val="00592523"/>
    <w:rsid w:val="005967AC"/>
    <w:rsid w:val="005A2538"/>
    <w:rsid w:val="005A4AAC"/>
    <w:rsid w:val="005A5F51"/>
    <w:rsid w:val="005A6F0C"/>
    <w:rsid w:val="005A7335"/>
    <w:rsid w:val="005A77C5"/>
    <w:rsid w:val="005B027B"/>
    <w:rsid w:val="005B2C5E"/>
    <w:rsid w:val="005B3CD2"/>
    <w:rsid w:val="005B5B5F"/>
    <w:rsid w:val="005B6E7C"/>
    <w:rsid w:val="005B6FAD"/>
    <w:rsid w:val="005C1E3F"/>
    <w:rsid w:val="005C50AA"/>
    <w:rsid w:val="005D2054"/>
    <w:rsid w:val="005D33A9"/>
    <w:rsid w:val="005D36D9"/>
    <w:rsid w:val="005D464B"/>
    <w:rsid w:val="005D4E84"/>
    <w:rsid w:val="005D5427"/>
    <w:rsid w:val="005E414E"/>
    <w:rsid w:val="005E4A01"/>
    <w:rsid w:val="005E6447"/>
    <w:rsid w:val="005F0689"/>
    <w:rsid w:val="005F0C7D"/>
    <w:rsid w:val="005F1264"/>
    <w:rsid w:val="005F7257"/>
    <w:rsid w:val="0060090E"/>
    <w:rsid w:val="00602AF8"/>
    <w:rsid w:val="00602E56"/>
    <w:rsid w:val="00604FC1"/>
    <w:rsid w:val="00605499"/>
    <w:rsid w:val="0060611F"/>
    <w:rsid w:val="006066DC"/>
    <w:rsid w:val="00606A73"/>
    <w:rsid w:val="00607994"/>
    <w:rsid w:val="00607BCE"/>
    <w:rsid w:val="0061030C"/>
    <w:rsid w:val="006103D1"/>
    <w:rsid w:val="0061164D"/>
    <w:rsid w:val="00614500"/>
    <w:rsid w:val="006154C6"/>
    <w:rsid w:val="00616DEC"/>
    <w:rsid w:val="00620C6C"/>
    <w:rsid w:val="0062400F"/>
    <w:rsid w:val="00632BDA"/>
    <w:rsid w:val="00635590"/>
    <w:rsid w:val="00636DEF"/>
    <w:rsid w:val="00641B10"/>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90A1C"/>
    <w:rsid w:val="006916F6"/>
    <w:rsid w:val="00694FCB"/>
    <w:rsid w:val="0069507F"/>
    <w:rsid w:val="006A387C"/>
    <w:rsid w:val="006B2272"/>
    <w:rsid w:val="006B36D7"/>
    <w:rsid w:val="006B3827"/>
    <w:rsid w:val="006B60CB"/>
    <w:rsid w:val="006B686E"/>
    <w:rsid w:val="006B728B"/>
    <w:rsid w:val="006C0ADD"/>
    <w:rsid w:val="006C2CA4"/>
    <w:rsid w:val="006C3E37"/>
    <w:rsid w:val="006C3F6C"/>
    <w:rsid w:val="006D0599"/>
    <w:rsid w:val="006D179E"/>
    <w:rsid w:val="006E07CB"/>
    <w:rsid w:val="006E1754"/>
    <w:rsid w:val="006E3D96"/>
    <w:rsid w:val="006E57A7"/>
    <w:rsid w:val="006F07D9"/>
    <w:rsid w:val="006F2183"/>
    <w:rsid w:val="006F254D"/>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CA5"/>
    <w:rsid w:val="00762C67"/>
    <w:rsid w:val="00764233"/>
    <w:rsid w:val="00764A3D"/>
    <w:rsid w:val="007654C4"/>
    <w:rsid w:val="0076789D"/>
    <w:rsid w:val="00771C20"/>
    <w:rsid w:val="007723D6"/>
    <w:rsid w:val="007725CC"/>
    <w:rsid w:val="0077682E"/>
    <w:rsid w:val="00780A94"/>
    <w:rsid w:val="007812B6"/>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74D"/>
    <w:rsid w:val="007D4A22"/>
    <w:rsid w:val="007E311B"/>
    <w:rsid w:val="007E50A4"/>
    <w:rsid w:val="007E74FD"/>
    <w:rsid w:val="0080077F"/>
    <w:rsid w:val="0080085A"/>
    <w:rsid w:val="008025DE"/>
    <w:rsid w:val="00802613"/>
    <w:rsid w:val="00803592"/>
    <w:rsid w:val="008044ED"/>
    <w:rsid w:val="008051AA"/>
    <w:rsid w:val="00805A60"/>
    <w:rsid w:val="008069FA"/>
    <w:rsid w:val="00806FD2"/>
    <w:rsid w:val="008079EB"/>
    <w:rsid w:val="00811A59"/>
    <w:rsid w:val="00811C18"/>
    <w:rsid w:val="00812EC7"/>
    <w:rsid w:val="00813FB6"/>
    <w:rsid w:val="008159E7"/>
    <w:rsid w:val="00815FAC"/>
    <w:rsid w:val="008233E3"/>
    <w:rsid w:val="00832E61"/>
    <w:rsid w:val="00833236"/>
    <w:rsid w:val="00833E2C"/>
    <w:rsid w:val="00837191"/>
    <w:rsid w:val="00840099"/>
    <w:rsid w:val="008405A3"/>
    <w:rsid w:val="00842F93"/>
    <w:rsid w:val="00843D98"/>
    <w:rsid w:val="00844C77"/>
    <w:rsid w:val="00850134"/>
    <w:rsid w:val="008517E5"/>
    <w:rsid w:val="0085418F"/>
    <w:rsid w:val="00854416"/>
    <w:rsid w:val="00856FC7"/>
    <w:rsid w:val="00865CDA"/>
    <w:rsid w:val="008705F7"/>
    <w:rsid w:val="0087152B"/>
    <w:rsid w:val="008736BE"/>
    <w:rsid w:val="008750B7"/>
    <w:rsid w:val="008758D6"/>
    <w:rsid w:val="00876337"/>
    <w:rsid w:val="00876A1E"/>
    <w:rsid w:val="008808DC"/>
    <w:rsid w:val="008810D1"/>
    <w:rsid w:val="00884E79"/>
    <w:rsid w:val="008852C2"/>
    <w:rsid w:val="00890196"/>
    <w:rsid w:val="008910D8"/>
    <w:rsid w:val="00891399"/>
    <w:rsid w:val="00891AF0"/>
    <w:rsid w:val="008931E2"/>
    <w:rsid w:val="00894671"/>
    <w:rsid w:val="008958B6"/>
    <w:rsid w:val="00895D7D"/>
    <w:rsid w:val="008A0361"/>
    <w:rsid w:val="008A08E4"/>
    <w:rsid w:val="008A63AB"/>
    <w:rsid w:val="008A792A"/>
    <w:rsid w:val="008B0072"/>
    <w:rsid w:val="008B3AAF"/>
    <w:rsid w:val="008B4485"/>
    <w:rsid w:val="008B4EFC"/>
    <w:rsid w:val="008C1C1B"/>
    <w:rsid w:val="008C1CDC"/>
    <w:rsid w:val="008C2883"/>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598"/>
    <w:rsid w:val="0090269C"/>
    <w:rsid w:val="00904BC4"/>
    <w:rsid w:val="00904DAB"/>
    <w:rsid w:val="00907341"/>
    <w:rsid w:val="00907BA2"/>
    <w:rsid w:val="0091189B"/>
    <w:rsid w:val="00912A28"/>
    <w:rsid w:val="00914EFF"/>
    <w:rsid w:val="009155DA"/>
    <w:rsid w:val="00916110"/>
    <w:rsid w:val="00916234"/>
    <w:rsid w:val="009175B7"/>
    <w:rsid w:val="0091775F"/>
    <w:rsid w:val="00924436"/>
    <w:rsid w:val="00925262"/>
    <w:rsid w:val="0092559E"/>
    <w:rsid w:val="00926C03"/>
    <w:rsid w:val="009303B2"/>
    <w:rsid w:val="00931505"/>
    <w:rsid w:val="009317B5"/>
    <w:rsid w:val="00932BB5"/>
    <w:rsid w:val="00933773"/>
    <w:rsid w:val="00941EA3"/>
    <w:rsid w:val="00943E20"/>
    <w:rsid w:val="00944CD7"/>
    <w:rsid w:val="00946AA1"/>
    <w:rsid w:val="00952363"/>
    <w:rsid w:val="009523C7"/>
    <w:rsid w:val="00960B76"/>
    <w:rsid w:val="009637D0"/>
    <w:rsid w:val="00963AAE"/>
    <w:rsid w:val="00973480"/>
    <w:rsid w:val="009750B7"/>
    <w:rsid w:val="00980F83"/>
    <w:rsid w:val="00981B4F"/>
    <w:rsid w:val="00982215"/>
    <w:rsid w:val="009857A2"/>
    <w:rsid w:val="00987F8B"/>
    <w:rsid w:val="00990EB6"/>
    <w:rsid w:val="00997A31"/>
    <w:rsid w:val="009A0107"/>
    <w:rsid w:val="009A116C"/>
    <w:rsid w:val="009A1638"/>
    <w:rsid w:val="009A2191"/>
    <w:rsid w:val="009A5325"/>
    <w:rsid w:val="009A5F52"/>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D17C4"/>
    <w:rsid w:val="009D1CF8"/>
    <w:rsid w:val="009D1F25"/>
    <w:rsid w:val="009D21C0"/>
    <w:rsid w:val="009D2B1B"/>
    <w:rsid w:val="009D3305"/>
    <w:rsid w:val="009D383F"/>
    <w:rsid w:val="009D3F0F"/>
    <w:rsid w:val="009D48FE"/>
    <w:rsid w:val="009D53D1"/>
    <w:rsid w:val="009D586B"/>
    <w:rsid w:val="009D7253"/>
    <w:rsid w:val="009E3667"/>
    <w:rsid w:val="009E5B03"/>
    <w:rsid w:val="009F04FE"/>
    <w:rsid w:val="009F1342"/>
    <w:rsid w:val="009F228D"/>
    <w:rsid w:val="009F50B1"/>
    <w:rsid w:val="009F7F33"/>
    <w:rsid w:val="00A00105"/>
    <w:rsid w:val="00A01874"/>
    <w:rsid w:val="00A01FDA"/>
    <w:rsid w:val="00A03CDC"/>
    <w:rsid w:val="00A04D45"/>
    <w:rsid w:val="00A116FA"/>
    <w:rsid w:val="00A12320"/>
    <w:rsid w:val="00A137C9"/>
    <w:rsid w:val="00A1603A"/>
    <w:rsid w:val="00A169CE"/>
    <w:rsid w:val="00A17C6D"/>
    <w:rsid w:val="00A20C05"/>
    <w:rsid w:val="00A21495"/>
    <w:rsid w:val="00A217A0"/>
    <w:rsid w:val="00A220DC"/>
    <w:rsid w:val="00A2367F"/>
    <w:rsid w:val="00A2404A"/>
    <w:rsid w:val="00A27AA8"/>
    <w:rsid w:val="00A27CAA"/>
    <w:rsid w:val="00A32365"/>
    <w:rsid w:val="00A3262B"/>
    <w:rsid w:val="00A32E83"/>
    <w:rsid w:val="00A33146"/>
    <w:rsid w:val="00A34016"/>
    <w:rsid w:val="00A35AFF"/>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80817"/>
    <w:rsid w:val="00A81F34"/>
    <w:rsid w:val="00A831FA"/>
    <w:rsid w:val="00A84E28"/>
    <w:rsid w:val="00A8531F"/>
    <w:rsid w:val="00A87CC7"/>
    <w:rsid w:val="00A9065F"/>
    <w:rsid w:val="00A90982"/>
    <w:rsid w:val="00A9264C"/>
    <w:rsid w:val="00A947C1"/>
    <w:rsid w:val="00A94970"/>
    <w:rsid w:val="00A963D6"/>
    <w:rsid w:val="00A979AD"/>
    <w:rsid w:val="00A97EDC"/>
    <w:rsid w:val="00AA127C"/>
    <w:rsid w:val="00AB1DC3"/>
    <w:rsid w:val="00AB5C7C"/>
    <w:rsid w:val="00AB6480"/>
    <w:rsid w:val="00AB7A9F"/>
    <w:rsid w:val="00AC02EC"/>
    <w:rsid w:val="00AC1433"/>
    <w:rsid w:val="00AC30F4"/>
    <w:rsid w:val="00AC3550"/>
    <w:rsid w:val="00AC4C97"/>
    <w:rsid w:val="00AD04AC"/>
    <w:rsid w:val="00AD32EC"/>
    <w:rsid w:val="00AD4535"/>
    <w:rsid w:val="00AD6855"/>
    <w:rsid w:val="00AD745D"/>
    <w:rsid w:val="00AD7796"/>
    <w:rsid w:val="00AE0341"/>
    <w:rsid w:val="00AE067B"/>
    <w:rsid w:val="00AE116A"/>
    <w:rsid w:val="00AE3392"/>
    <w:rsid w:val="00AE44E8"/>
    <w:rsid w:val="00AE4924"/>
    <w:rsid w:val="00AE5B4B"/>
    <w:rsid w:val="00AE7430"/>
    <w:rsid w:val="00AF1A12"/>
    <w:rsid w:val="00AF2172"/>
    <w:rsid w:val="00AF4449"/>
    <w:rsid w:val="00AF6C0F"/>
    <w:rsid w:val="00AF769B"/>
    <w:rsid w:val="00B02344"/>
    <w:rsid w:val="00B04D86"/>
    <w:rsid w:val="00B06C24"/>
    <w:rsid w:val="00B071E1"/>
    <w:rsid w:val="00B07B8B"/>
    <w:rsid w:val="00B1002C"/>
    <w:rsid w:val="00B1054B"/>
    <w:rsid w:val="00B126E5"/>
    <w:rsid w:val="00B12812"/>
    <w:rsid w:val="00B13B49"/>
    <w:rsid w:val="00B17BF3"/>
    <w:rsid w:val="00B218AD"/>
    <w:rsid w:val="00B26A22"/>
    <w:rsid w:val="00B3040A"/>
    <w:rsid w:val="00B337E7"/>
    <w:rsid w:val="00B33E4E"/>
    <w:rsid w:val="00B3534C"/>
    <w:rsid w:val="00B35B1D"/>
    <w:rsid w:val="00B3642A"/>
    <w:rsid w:val="00B37011"/>
    <w:rsid w:val="00B373B4"/>
    <w:rsid w:val="00B40789"/>
    <w:rsid w:val="00B426C4"/>
    <w:rsid w:val="00B44790"/>
    <w:rsid w:val="00B458B8"/>
    <w:rsid w:val="00B47A30"/>
    <w:rsid w:val="00B503FF"/>
    <w:rsid w:val="00B541DC"/>
    <w:rsid w:val="00B62BCB"/>
    <w:rsid w:val="00B62C2F"/>
    <w:rsid w:val="00B6474F"/>
    <w:rsid w:val="00B66E67"/>
    <w:rsid w:val="00B70C56"/>
    <w:rsid w:val="00B731EE"/>
    <w:rsid w:val="00B75375"/>
    <w:rsid w:val="00B75A0F"/>
    <w:rsid w:val="00B76A28"/>
    <w:rsid w:val="00B77C0C"/>
    <w:rsid w:val="00B84AF8"/>
    <w:rsid w:val="00B90DD9"/>
    <w:rsid w:val="00B9122D"/>
    <w:rsid w:val="00B97712"/>
    <w:rsid w:val="00B978AD"/>
    <w:rsid w:val="00B97C0F"/>
    <w:rsid w:val="00BA036F"/>
    <w:rsid w:val="00BA168E"/>
    <w:rsid w:val="00BA21F9"/>
    <w:rsid w:val="00BA25D3"/>
    <w:rsid w:val="00BA3087"/>
    <w:rsid w:val="00BA4DC0"/>
    <w:rsid w:val="00BA76F8"/>
    <w:rsid w:val="00BA7BAF"/>
    <w:rsid w:val="00BA7CD1"/>
    <w:rsid w:val="00BB0E7B"/>
    <w:rsid w:val="00BB1829"/>
    <w:rsid w:val="00BB43ED"/>
    <w:rsid w:val="00BB5159"/>
    <w:rsid w:val="00BB658F"/>
    <w:rsid w:val="00BB6865"/>
    <w:rsid w:val="00BB6924"/>
    <w:rsid w:val="00BB776E"/>
    <w:rsid w:val="00BB77CB"/>
    <w:rsid w:val="00BC11B4"/>
    <w:rsid w:val="00BC2937"/>
    <w:rsid w:val="00BC2FDC"/>
    <w:rsid w:val="00BC5488"/>
    <w:rsid w:val="00BD1656"/>
    <w:rsid w:val="00BD2A8F"/>
    <w:rsid w:val="00BD3C29"/>
    <w:rsid w:val="00BD5A90"/>
    <w:rsid w:val="00BE066B"/>
    <w:rsid w:val="00BE17EE"/>
    <w:rsid w:val="00BE23E7"/>
    <w:rsid w:val="00BE4667"/>
    <w:rsid w:val="00BE4D36"/>
    <w:rsid w:val="00BE4E28"/>
    <w:rsid w:val="00BE5D58"/>
    <w:rsid w:val="00BF1B25"/>
    <w:rsid w:val="00BF1E68"/>
    <w:rsid w:val="00BF31EB"/>
    <w:rsid w:val="00BF4527"/>
    <w:rsid w:val="00C0088D"/>
    <w:rsid w:val="00C02282"/>
    <w:rsid w:val="00C033AA"/>
    <w:rsid w:val="00C03FA0"/>
    <w:rsid w:val="00C1055F"/>
    <w:rsid w:val="00C13F55"/>
    <w:rsid w:val="00C151D1"/>
    <w:rsid w:val="00C16535"/>
    <w:rsid w:val="00C17C20"/>
    <w:rsid w:val="00C20D77"/>
    <w:rsid w:val="00C2335E"/>
    <w:rsid w:val="00C238FC"/>
    <w:rsid w:val="00C24F59"/>
    <w:rsid w:val="00C327F8"/>
    <w:rsid w:val="00C357EE"/>
    <w:rsid w:val="00C35D6C"/>
    <w:rsid w:val="00C406B7"/>
    <w:rsid w:val="00C4133E"/>
    <w:rsid w:val="00C41EA9"/>
    <w:rsid w:val="00C44D2E"/>
    <w:rsid w:val="00C4524E"/>
    <w:rsid w:val="00C46DF1"/>
    <w:rsid w:val="00C47D9B"/>
    <w:rsid w:val="00C5118D"/>
    <w:rsid w:val="00C52181"/>
    <w:rsid w:val="00C53092"/>
    <w:rsid w:val="00C53547"/>
    <w:rsid w:val="00C55C7B"/>
    <w:rsid w:val="00C56192"/>
    <w:rsid w:val="00C575D1"/>
    <w:rsid w:val="00C64A21"/>
    <w:rsid w:val="00C70A5B"/>
    <w:rsid w:val="00C717AE"/>
    <w:rsid w:val="00C7339F"/>
    <w:rsid w:val="00C826AD"/>
    <w:rsid w:val="00C828B8"/>
    <w:rsid w:val="00C841AD"/>
    <w:rsid w:val="00C8658A"/>
    <w:rsid w:val="00C87142"/>
    <w:rsid w:val="00CA06B3"/>
    <w:rsid w:val="00CA2F54"/>
    <w:rsid w:val="00CA47BE"/>
    <w:rsid w:val="00CA4B5C"/>
    <w:rsid w:val="00CA4D2A"/>
    <w:rsid w:val="00CA59AA"/>
    <w:rsid w:val="00CA73B5"/>
    <w:rsid w:val="00CB1BAE"/>
    <w:rsid w:val="00CB3DBB"/>
    <w:rsid w:val="00CB7408"/>
    <w:rsid w:val="00CB7799"/>
    <w:rsid w:val="00CC0D19"/>
    <w:rsid w:val="00CC2D60"/>
    <w:rsid w:val="00CC4B04"/>
    <w:rsid w:val="00CC7F2F"/>
    <w:rsid w:val="00CD03EA"/>
    <w:rsid w:val="00CD1CB8"/>
    <w:rsid w:val="00CD66FE"/>
    <w:rsid w:val="00CE1736"/>
    <w:rsid w:val="00CE19ED"/>
    <w:rsid w:val="00CE4DBA"/>
    <w:rsid w:val="00CE5154"/>
    <w:rsid w:val="00CE5DC2"/>
    <w:rsid w:val="00CE6398"/>
    <w:rsid w:val="00CF2848"/>
    <w:rsid w:val="00CF3193"/>
    <w:rsid w:val="00CF6D06"/>
    <w:rsid w:val="00CF7718"/>
    <w:rsid w:val="00CF7D91"/>
    <w:rsid w:val="00D0192B"/>
    <w:rsid w:val="00D02948"/>
    <w:rsid w:val="00D042A7"/>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272B"/>
    <w:rsid w:val="00D25B73"/>
    <w:rsid w:val="00D271C7"/>
    <w:rsid w:val="00D404ED"/>
    <w:rsid w:val="00D41194"/>
    <w:rsid w:val="00D43999"/>
    <w:rsid w:val="00D44956"/>
    <w:rsid w:val="00D461D5"/>
    <w:rsid w:val="00D510D5"/>
    <w:rsid w:val="00D51293"/>
    <w:rsid w:val="00D56EEC"/>
    <w:rsid w:val="00D573F8"/>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96B6C"/>
    <w:rsid w:val="00DA0364"/>
    <w:rsid w:val="00DA0DF0"/>
    <w:rsid w:val="00DA1702"/>
    <w:rsid w:val="00DA20CA"/>
    <w:rsid w:val="00DA2858"/>
    <w:rsid w:val="00DA4F6C"/>
    <w:rsid w:val="00DA635D"/>
    <w:rsid w:val="00DA6DCF"/>
    <w:rsid w:val="00DA7DBB"/>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31C"/>
    <w:rsid w:val="00DE1CAD"/>
    <w:rsid w:val="00DE27B8"/>
    <w:rsid w:val="00DE5F91"/>
    <w:rsid w:val="00DE69D4"/>
    <w:rsid w:val="00DF0382"/>
    <w:rsid w:val="00DF1114"/>
    <w:rsid w:val="00DF5498"/>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E48"/>
    <w:rsid w:val="00E6020E"/>
    <w:rsid w:val="00E62882"/>
    <w:rsid w:val="00E65568"/>
    <w:rsid w:val="00E658CA"/>
    <w:rsid w:val="00E65DEA"/>
    <w:rsid w:val="00E67142"/>
    <w:rsid w:val="00E71750"/>
    <w:rsid w:val="00E74359"/>
    <w:rsid w:val="00E755CF"/>
    <w:rsid w:val="00E75C28"/>
    <w:rsid w:val="00E76784"/>
    <w:rsid w:val="00E767D0"/>
    <w:rsid w:val="00E772F5"/>
    <w:rsid w:val="00E801FE"/>
    <w:rsid w:val="00E80422"/>
    <w:rsid w:val="00E8161B"/>
    <w:rsid w:val="00E82672"/>
    <w:rsid w:val="00E8272A"/>
    <w:rsid w:val="00E83670"/>
    <w:rsid w:val="00E85731"/>
    <w:rsid w:val="00E91568"/>
    <w:rsid w:val="00E91DC2"/>
    <w:rsid w:val="00E96121"/>
    <w:rsid w:val="00E9618D"/>
    <w:rsid w:val="00E96F3B"/>
    <w:rsid w:val="00EA3388"/>
    <w:rsid w:val="00EA4A61"/>
    <w:rsid w:val="00EA5ECE"/>
    <w:rsid w:val="00EA6BED"/>
    <w:rsid w:val="00EB0BA5"/>
    <w:rsid w:val="00EB7D68"/>
    <w:rsid w:val="00EC1325"/>
    <w:rsid w:val="00EC1CD8"/>
    <w:rsid w:val="00EC2041"/>
    <w:rsid w:val="00EC302A"/>
    <w:rsid w:val="00EC39C3"/>
    <w:rsid w:val="00EC6C96"/>
    <w:rsid w:val="00ED0064"/>
    <w:rsid w:val="00ED0B4E"/>
    <w:rsid w:val="00ED1575"/>
    <w:rsid w:val="00ED246E"/>
    <w:rsid w:val="00ED2AC0"/>
    <w:rsid w:val="00ED67DE"/>
    <w:rsid w:val="00ED6A61"/>
    <w:rsid w:val="00ED7A10"/>
    <w:rsid w:val="00EE0048"/>
    <w:rsid w:val="00EE18D9"/>
    <w:rsid w:val="00EE2751"/>
    <w:rsid w:val="00EE3DB9"/>
    <w:rsid w:val="00EE43F7"/>
    <w:rsid w:val="00EE5A44"/>
    <w:rsid w:val="00EE6D58"/>
    <w:rsid w:val="00EE7162"/>
    <w:rsid w:val="00EF255E"/>
    <w:rsid w:val="00F001FE"/>
    <w:rsid w:val="00F041FC"/>
    <w:rsid w:val="00F04294"/>
    <w:rsid w:val="00F042D4"/>
    <w:rsid w:val="00F11D4E"/>
    <w:rsid w:val="00F138E1"/>
    <w:rsid w:val="00F16334"/>
    <w:rsid w:val="00F172F0"/>
    <w:rsid w:val="00F21FD8"/>
    <w:rsid w:val="00F25920"/>
    <w:rsid w:val="00F27ECB"/>
    <w:rsid w:val="00F312BB"/>
    <w:rsid w:val="00F31C29"/>
    <w:rsid w:val="00F3455E"/>
    <w:rsid w:val="00F41B24"/>
    <w:rsid w:val="00F41CDE"/>
    <w:rsid w:val="00F44EBE"/>
    <w:rsid w:val="00F453C5"/>
    <w:rsid w:val="00F456C7"/>
    <w:rsid w:val="00F51E1F"/>
    <w:rsid w:val="00F52AC2"/>
    <w:rsid w:val="00F57227"/>
    <w:rsid w:val="00F57518"/>
    <w:rsid w:val="00F608A0"/>
    <w:rsid w:val="00F62845"/>
    <w:rsid w:val="00F66657"/>
    <w:rsid w:val="00F67513"/>
    <w:rsid w:val="00F715F1"/>
    <w:rsid w:val="00F721EC"/>
    <w:rsid w:val="00F74248"/>
    <w:rsid w:val="00F75F65"/>
    <w:rsid w:val="00F76E0C"/>
    <w:rsid w:val="00F77590"/>
    <w:rsid w:val="00F804D1"/>
    <w:rsid w:val="00F80EE9"/>
    <w:rsid w:val="00F836A6"/>
    <w:rsid w:val="00F83810"/>
    <w:rsid w:val="00F86CE5"/>
    <w:rsid w:val="00F90B94"/>
    <w:rsid w:val="00F9685A"/>
    <w:rsid w:val="00F97E1A"/>
    <w:rsid w:val="00FA2D49"/>
    <w:rsid w:val="00FA32A4"/>
    <w:rsid w:val="00FA3C5E"/>
    <w:rsid w:val="00FA494B"/>
    <w:rsid w:val="00FA5543"/>
    <w:rsid w:val="00FB1782"/>
    <w:rsid w:val="00FB7BB3"/>
    <w:rsid w:val="00FB7E8F"/>
    <w:rsid w:val="00FC0CE4"/>
    <w:rsid w:val="00FC36F3"/>
    <w:rsid w:val="00FC5E76"/>
    <w:rsid w:val="00FC70A5"/>
    <w:rsid w:val="00FC753F"/>
    <w:rsid w:val="00FC7C73"/>
    <w:rsid w:val="00FD4A6C"/>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204B8B"/>
    <w:rPr>
      <w:color w:val="605E5C"/>
      <w:shd w:val="clear" w:color="auto" w:fill="E1DFDD"/>
    </w:rPr>
  </w:style>
  <w:style w:type="character" w:customStyle="1" w:styleId="rynqvb">
    <w:name w:val="rynqvb"/>
    <w:basedOn w:val="Domylnaczcionkaakapitu"/>
    <w:rsid w:val="00AF6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olsza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C473A326-90B9-40F0-9377-26E57DA6E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1132</Words>
  <Characters>6797</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7914</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29</cp:revision>
  <cp:lastPrinted>2024-04-04T11:38:00Z</cp:lastPrinted>
  <dcterms:created xsi:type="dcterms:W3CDTF">2024-04-03T14:20:00Z</dcterms:created>
  <dcterms:modified xsi:type="dcterms:W3CDTF">2024-04-04T11:38:00Z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