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BE805" w14:textId="77777777" w:rsidR="0032215E" w:rsidRPr="008D4373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FA0D9C9" w14:textId="77777777" w:rsidR="00DB3160" w:rsidRPr="008D4373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8CFE948" w14:textId="2545D6E7" w:rsidR="00DB3160" w:rsidRPr="008D4373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B355356" w14:textId="57A1ED92" w:rsidR="0032215E" w:rsidRDefault="00BD2D84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21</w:t>
      </w:r>
      <w:r w:rsidR="00D50A2B" w:rsidRPr="008D4373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marca 2024</w:t>
      </w:r>
      <w:r w:rsidR="00D0192B" w:rsidRPr="008D4373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132B6D0" w14:textId="77777777" w:rsidR="00BD2D84" w:rsidRPr="008D4373" w:rsidRDefault="00BD2D84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</w:p>
    <w:p w14:paraId="6A316336" w14:textId="7749A9CD" w:rsidR="00BD2D84" w:rsidRPr="00BD2D84" w:rsidRDefault="00BD2D84" w:rsidP="00BD2D84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BD2D84">
        <w:rPr>
          <w:rFonts w:ascii="VW Head Office" w:hAnsi="VW Head Office"/>
          <w:b/>
          <w:bCs/>
          <w:sz w:val="28"/>
          <w:szCs w:val="28"/>
          <w:lang w:val="pl-PL"/>
        </w:rPr>
        <w:t>Volkswagen Samochody Dostawcze</w:t>
      </w:r>
      <w:r w:rsidR="003D1F5F">
        <w:rPr>
          <w:rFonts w:ascii="VW Head Office" w:hAnsi="VW Head Office"/>
          <w:b/>
          <w:bCs/>
          <w:sz w:val="28"/>
          <w:szCs w:val="28"/>
          <w:lang w:val="pl-PL"/>
        </w:rPr>
        <w:t xml:space="preserve">: </w:t>
      </w:r>
      <w:r w:rsidR="00BE1287">
        <w:rPr>
          <w:rFonts w:ascii="VW Head Office" w:hAnsi="VW Head Office"/>
          <w:b/>
          <w:bCs/>
          <w:sz w:val="28"/>
          <w:szCs w:val="28"/>
          <w:lang w:val="pl-PL"/>
        </w:rPr>
        <w:t xml:space="preserve">w roku 2023 </w:t>
      </w:r>
      <w:r w:rsidR="003D1F5F">
        <w:rPr>
          <w:rFonts w:ascii="VW Head Office" w:hAnsi="VW Head Office"/>
          <w:b/>
          <w:bCs/>
          <w:sz w:val="28"/>
          <w:szCs w:val="28"/>
          <w:lang w:val="pl-PL"/>
        </w:rPr>
        <w:t>większe przychod</w:t>
      </w:r>
      <w:r w:rsidR="00BE1287">
        <w:rPr>
          <w:rFonts w:ascii="VW Head Office" w:hAnsi="VW Head Office"/>
          <w:b/>
          <w:bCs/>
          <w:sz w:val="28"/>
          <w:szCs w:val="28"/>
          <w:lang w:val="pl-PL"/>
        </w:rPr>
        <w:t xml:space="preserve">y </w:t>
      </w:r>
      <w:r w:rsidRPr="00BD2D84">
        <w:rPr>
          <w:rFonts w:ascii="VW Head Office" w:hAnsi="VW Head Office"/>
          <w:b/>
          <w:bCs/>
          <w:sz w:val="28"/>
          <w:szCs w:val="28"/>
          <w:lang w:val="pl-PL"/>
        </w:rPr>
        <w:t>ze sprzedaży, zysk i rentowność</w:t>
      </w:r>
      <w:r w:rsidR="00BE1287">
        <w:rPr>
          <w:rFonts w:ascii="VW Head Office" w:hAnsi="VW Head Office"/>
          <w:b/>
          <w:bCs/>
          <w:sz w:val="28"/>
          <w:szCs w:val="28"/>
          <w:lang w:val="pl-PL"/>
        </w:rPr>
        <w:t xml:space="preserve">; </w:t>
      </w:r>
      <w:r w:rsidRPr="00BD2D84">
        <w:rPr>
          <w:rFonts w:ascii="VW Head Office" w:hAnsi="VW Head Office"/>
          <w:b/>
          <w:bCs/>
          <w:sz w:val="28"/>
          <w:szCs w:val="28"/>
          <w:lang w:val="pl-PL"/>
        </w:rPr>
        <w:t>rok 2024</w:t>
      </w:r>
      <w:r w:rsidR="00BE1287">
        <w:rPr>
          <w:rFonts w:ascii="VW Head Office" w:hAnsi="VW Head Office"/>
          <w:b/>
          <w:bCs/>
          <w:sz w:val="28"/>
          <w:szCs w:val="28"/>
          <w:lang w:val="pl-PL"/>
        </w:rPr>
        <w:t>:</w:t>
      </w:r>
      <w:r w:rsidRPr="00BD2D84">
        <w:rPr>
          <w:rFonts w:ascii="VW Head Office" w:hAnsi="VW Head Office"/>
          <w:b/>
          <w:bCs/>
          <w:sz w:val="28"/>
          <w:szCs w:val="28"/>
          <w:lang w:val="pl-PL"/>
        </w:rPr>
        <w:t xml:space="preserve"> </w:t>
      </w:r>
      <w:r w:rsidR="00BE1287">
        <w:rPr>
          <w:rFonts w:ascii="VW Head Office" w:hAnsi="VW Head Office"/>
          <w:b/>
          <w:bCs/>
          <w:sz w:val="28"/>
          <w:szCs w:val="28"/>
          <w:lang w:val="pl-PL"/>
        </w:rPr>
        <w:t>początek wielkiej</w:t>
      </w:r>
      <w:r w:rsidRPr="00BD2D84">
        <w:rPr>
          <w:rFonts w:ascii="VW Head Office" w:hAnsi="VW Head Office"/>
          <w:b/>
          <w:bCs/>
          <w:sz w:val="28"/>
          <w:szCs w:val="28"/>
          <w:lang w:val="pl-PL"/>
        </w:rPr>
        <w:t xml:space="preserve"> ofensyw</w:t>
      </w:r>
      <w:r w:rsidR="00BE1287">
        <w:rPr>
          <w:rFonts w:ascii="VW Head Office" w:hAnsi="VW Head Office"/>
          <w:b/>
          <w:bCs/>
          <w:sz w:val="28"/>
          <w:szCs w:val="28"/>
          <w:lang w:val="pl-PL"/>
        </w:rPr>
        <w:t>y</w:t>
      </w:r>
      <w:r w:rsidRPr="00BD2D84">
        <w:rPr>
          <w:rFonts w:ascii="VW Head Office" w:hAnsi="VW Head Office"/>
          <w:b/>
          <w:bCs/>
          <w:sz w:val="28"/>
          <w:szCs w:val="28"/>
          <w:lang w:val="pl-PL"/>
        </w:rPr>
        <w:t xml:space="preserve"> modelow</w:t>
      </w:r>
      <w:r w:rsidR="00BE1287">
        <w:rPr>
          <w:rFonts w:ascii="VW Head Office" w:hAnsi="VW Head Office"/>
          <w:b/>
          <w:bCs/>
          <w:sz w:val="28"/>
          <w:szCs w:val="28"/>
          <w:lang w:val="pl-PL"/>
        </w:rPr>
        <w:t>ej</w:t>
      </w:r>
    </w:p>
    <w:p w14:paraId="03B80888" w14:textId="77777777" w:rsidR="00BD2D84" w:rsidRPr="00BD2D84" w:rsidRDefault="00BD2D84" w:rsidP="00BD2D84">
      <w:pPr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240" w:line="300" w:lineRule="exact"/>
        <w:ind w:left="284" w:hanging="284"/>
        <w:rPr>
          <w:rFonts w:ascii="VW Head Office" w:eastAsia="Times New Roman" w:hAnsi="VW Head Office"/>
          <w:b/>
          <w:bCs/>
          <w:sz w:val="24"/>
          <w:szCs w:val="24"/>
          <w:lang w:val="pl-PL"/>
        </w:rPr>
      </w:pPr>
      <w:r w:rsidRPr="00BD2D84">
        <w:rPr>
          <w:rFonts w:ascii="VW Head Office" w:eastAsia="Times New Roman" w:hAnsi="VW Head Office"/>
          <w:b/>
          <w:bCs/>
          <w:sz w:val="24"/>
          <w:szCs w:val="24"/>
          <w:lang w:val="pl-PL"/>
        </w:rPr>
        <w:t>Przychody ze sprzedaży wzrosły do 15,3 mld euro, a zysk operacyjny osiągnął rekordową wartość 873 mln euro</w:t>
      </w:r>
    </w:p>
    <w:p w14:paraId="462BEAD3" w14:textId="60042551" w:rsidR="00BD2D84" w:rsidRPr="00BD2D84" w:rsidRDefault="00BD2D84" w:rsidP="00BD2D84">
      <w:pPr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/>
          <w:b/>
          <w:bCs/>
          <w:sz w:val="24"/>
          <w:szCs w:val="24"/>
          <w:lang w:val="pl-PL"/>
        </w:rPr>
      </w:pPr>
      <w:r w:rsidRPr="00BD2D84">
        <w:rPr>
          <w:rFonts w:ascii="VW Head Office" w:eastAsia="Times New Roman" w:hAnsi="VW Head Office"/>
          <w:b/>
          <w:bCs/>
          <w:sz w:val="24"/>
          <w:szCs w:val="24"/>
          <w:lang w:val="pl-PL"/>
        </w:rPr>
        <w:t>Stopa zwrotu ze sprzedaży na strategicznej ścieżce docelowej</w:t>
      </w:r>
      <w:r w:rsidR="00BE1287">
        <w:rPr>
          <w:rFonts w:ascii="VW Head Office" w:eastAsia="Times New Roman" w:hAnsi="VW Head Office"/>
          <w:b/>
          <w:bCs/>
          <w:sz w:val="24"/>
          <w:szCs w:val="24"/>
          <w:lang w:val="pl-PL"/>
        </w:rPr>
        <w:t>,</w:t>
      </w:r>
      <w:r w:rsidRPr="00BD2D84">
        <w:rPr>
          <w:rFonts w:ascii="VW Head Office" w:eastAsia="Times New Roman" w:hAnsi="VW Head Office"/>
          <w:b/>
          <w:bCs/>
          <w:sz w:val="24"/>
          <w:szCs w:val="24"/>
          <w:lang w:val="pl-PL"/>
        </w:rPr>
        <w:t xml:space="preserve"> ze wzrostem do 5,7%</w:t>
      </w:r>
    </w:p>
    <w:p w14:paraId="1DDC7AF1" w14:textId="77777777" w:rsidR="00BD2D84" w:rsidRPr="00BD2D84" w:rsidRDefault="00BD2D84" w:rsidP="00BD2D84">
      <w:pPr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/>
          <w:b/>
          <w:bCs/>
          <w:sz w:val="24"/>
          <w:szCs w:val="24"/>
          <w:lang w:val="pl-PL"/>
        </w:rPr>
      </w:pPr>
      <w:r w:rsidRPr="00BD2D84">
        <w:rPr>
          <w:rFonts w:ascii="VW Head Office" w:eastAsia="Times New Roman" w:hAnsi="VW Head Office"/>
          <w:b/>
          <w:bCs/>
          <w:sz w:val="24"/>
          <w:szCs w:val="24"/>
          <w:lang w:val="pl-PL"/>
        </w:rPr>
        <w:t xml:space="preserve">Zróżnicowana gama nowych modeli w tym roku: nowy Transporter, nowa California, aktualizacje dla </w:t>
      </w:r>
      <w:proofErr w:type="spellStart"/>
      <w:r w:rsidRPr="00BD2D84">
        <w:rPr>
          <w:rFonts w:ascii="VW Head Office" w:eastAsia="Times New Roman" w:hAnsi="VW Head Office"/>
          <w:b/>
          <w:bCs/>
          <w:sz w:val="24"/>
          <w:szCs w:val="24"/>
          <w:lang w:val="pl-PL"/>
        </w:rPr>
        <w:t>Multivana</w:t>
      </w:r>
      <w:proofErr w:type="spellEnd"/>
      <w:r w:rsidRPr="00BD2D84">
        <w:rPr>
          <w:rFonts w:ascii="VW Head Office" w:eastAsia="Times New Roman" w:hAnsi="VW Head Office"/>
          <w:b/>
          <w:bCs/>
          <w:sz w:val="24"/>
          <w:szCs w:val="24"/>
          <w:lang w:val="pl-PL"/>
        </w:rPr>
        <w:t xml:space="preserve">, </w:t>
      </w:r>
      <w:proofErr w:type="spellStart"/>
      <w:r w:rsidRPr="00BD2D84">
        <w:rPr>
          <w:rFonts w:ascii="VW Head Office" w:eastAsia="Times New Roman" w:hAnsi="VW Head Office"/>
          <w:b/>
          <w:bCs/>
          <w:sz w:val="24"/>
          <w:szCs w:val="24"/>
          <w:lang w:val="pl-PL"/>
        </w:rPr>
        <w:t>Craftera</w:t>
      </w:r>
      <w:proofErr w:type="spellEnd"/>
      <w:r w:rsidRPr="00BD2D84">
        <w:rPr>
          <w:rFonts w:ascii="VW Head Office" w:eastAsia="Times New Roman" w:hAnsi="VW Head Office"/>
          <w:b/>
          <w:bCs/>
          <w:sz w:val="24"/>
          <w:szCs w:val="24"/>
          <w:lang w:val="pl-PL"/>
        </w:rPr>
        <w:t xml:space="preserve"> i </w:t>
      </w:r>
      <w:proofErr w:type="spellStart"/>
      <w:r w:rsidRPr="00BD2D84">
        <w:rPr>
          <w:rFonts w:ascii="VW Head Office" w:eastAsia="Times New Roman" w:hAnsi="VW Head Office"/>
          <w:b/>
          <w:bCs/>
          <w:sz w:val="24"/>
          <w:szCs w:val="24"/>
          <w:lang w:val="pl-PL"/>
        </w:rPr>
        <w:t>Caddy</w:t>
      </w:r>
      <w:proofErr w:type="spellEnd"/>
    </w:p>
    <w:p w14:paraId="2E6544AC" w14:textId="12074E6E" w:rsidR="00BD2D84" w:rsidRPr="00BD2D84" w:rsidRDefault="00BD2D84" w:rsidP="00BD2D84">
      <w:pPr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/>
          <w:b/>
          <w:bCs/>
          <w:sz w:val="24"/>
          <w:szCs w:val="24"/>
          <w:lang w:val="pl-PL"/>
        </w:rPr>
      </w:pPr>
      <w:r w:rsidRPr="00BD2D84">
        <w:rPr>
          <w:rFonts w:ascii="VW Head Office" w:eastAsia="Times New Roman" w:hAnsi="VW Head Office"/>
          <w:b/>
          <w:bCs/>
          <w:sz w:val="24"/>
          <w:szCs w:val="24"/>
          <w:lang w:val="pl-PL"/>
        </w:rPr>
        <w:t xml:space="preserve">Światowa premiera ID. </w:t>
      </w:r>
      <w:proofErr w:type="spellStart"/>
      <w:r w:rsidRPr="00BD2D84">
        <w:rPr>
          <w:rFonts w:ascii="VW Head Office" w:eastAsia="Times New Roman" w:hAnsi="VW Head Office"/>
          <w:b/>
          <w:bCs/>
          <w:sz w:val="24"/>
          <w:szCs w:val="24"/>
          <w:lang w:val="pl-PL"/>
        </w:rPr>
        <w:t>Buzz</w:t>
      </w:r>
      <w:proofErr w:type="spellEnd"/>
      <w:r w:rsidRPr="00BD2D84">
        <w:rPr>
          <w:rFonts w:ascii="VW Head Office" w:eastAsia="Times New Roman" w:hAnsi="VW Head Office"/>
          <w:b/>
          <w:bCs/>
          <w:sz w:val="24"/>
          <w:szCs w:val="24"/>
          <w:lang w:val="pl-PL"/>
        </w:rPr>
        <w:t xml:space="preserve"> GTX</w:t>
      </w:r>
      <w:r w:rsidR="00584FB5" w:rsidRPr="00584FB5">
        <w:rPr>
          <w:rFonts w:ascii="VW Head Office" w:eastAsia="Times New Roman" w:hAnsi="VW Head Office"/>
          <w:b/>
          <w:bCs/>
          <w:sz w:val="24"/>
          <w:szCs w:val="24"/>
          <w:vertAlign w:val="superscript"/>
          <w:lang w:val="pl-PL"/>
        </w:rPr>
        <w:t>1</w:t>
      </w:r>
      <w:r w:rsidR="00342DA3">
        <w:rPr>
          <w:rFonts w:ascii="VW Head Office" w:eastAsia="Times New Roman" w:hAnsi="VW Head Office"/>
          <w:b/>
          <w:bCs/>
          <w:sz w:val="24"/>
          <w:szCs w:val="24"/>
          <w:lang w:val="pl-PL"/>
        </w:rPr>
        <w:t xml:space="preserve"> - </w:t>
      </w:r>
      <w:r w:rsidRPr="00BD2D84">
        <w:rPr>
          <w:rFonts w:ascii="VW Head Office" w:eastAsia="Times New Roman" w:hAnsi="VW Head Office"/>
          <w:b/>
          <w:bCs/>
          <w:sz w:val="24"/>
          <w:szCs w:val="24"/>
          <w:lang w:val="pl-PL"/>
        </w:rPr>
        <w:t>naj</w:t>
      </w:r>
      <w:r w:rsidR="00342DA3">
        <w:rPr>
          <w:rFonts w:ascii="VW Head Office" w:eastAsia="Times New Roman" w:hAnsi="VW Head Office"/>
          <w:b/>
          <w:bCs/>
          <w:sz w:val="24"/>
          <w:szCs w:val="24"/>
          <w:lang w:val="pl-PL"/>
        </w:rPr>
        <w:t>mocniejszego</w:t>
      </w:r>
      <w:r w:rsidRPr="00BD2D84">
        <w:rPr>
          <w:rFonts w:ascii="VW Head Office" w:eastAsia="Times New Roman" w:hAnsi="VW Head Office"/>
          <w:b/>
          <w:bCs/>
          <w:sz w:val="24"/>
          <w:szCs w:val="24"/>
          <w:lang w:val="pl-PL"/>
        </w:rPr>
        <w:t xml:space="preserve"> Bulli wszech czasów</w:t>
      </w:r>
    </w:p>
    <w:p w14:paraId="7E083B25" w14:textId="4A5A0018" w:rsidR="00BD2D84" w:rsidRPr="00BD2D84" w:rsidRDefault="00BD2D84" w:rsidP="00BD2D84">
      <w:pPr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/>
          <w:b/>
          <w:bCs/>
          <w:sz w:val="24"/>
          <w:szCs w:val="24"/>
          <w:lang w:val="pl-PL"/>
        </w:rPr>
      </w:pPr>
      <w:r w:rsidRPr="00BD2D84">
        <w:rPr>
          <w:rFonts w:ascii="VW Head Office" w:eastAsia="Times New Roman" w:hAnsi="VW Head Office"/>
          <w:b/>
          <w:bCs/>
          <w:sz w:val="24"/>
          <w:szCs w:val="24"/>
          <w:lang w:val="pl-PL"/>
        </w:rPr>
        <w:t>Orientacja strategiczna: własna rodzina pojazdów SPACE wzmocni wiedzę specjalistyczną w zakresie pojazdów użytkowych</w:t>
      </w:r>
    </w:p>
    <w:p w14:paraId="1CD1F148" w14:textId="3429791B" w:rsidR="00BD2D84" w:rsidRPr="00BD2D84" w:rsidRDefault="00BD2D84" w:rsidP="00BD2D84">
      <w:pPr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/>
          <w:b/>
          <w:bCs/>
          <w:sz w:val="24"/>
          <w:szCs w:val="24"/>
          <w:lang w:val="pl-PL"/>
        </w:rPr>
      </w:pPr>
      <w:r w:rsidRPr="00BD2D84">
        <w:rPr>
          <w:rFonts w:ascii="VW Head Office" w:eastAsia="Times New Roman" w:hAnsi="VW Head Office"/>
          <w:b/>
          <w:bCs/>
          <w:sz w:val="24"/>
          <w:szCs w:val="24"/>
          <w:lang w:val="pl-PL"/>
        </w:rPr>
        <w:t xml:space="preserve">Rozwój dziedziny autonomicznej jazdy przebiega zgodnie </w:t>
      </w:r>
      <w:r w:rsidR="005A71D8">
        <w:rPr>
          <w:rFonts w:ascii="VW Head Office" w:eastAsia="Times New Roman" w:hAnsi="VW Head Office"/>
          <w:b/>
          <w:bCs/>
          <w:sz w:val="24"/>
          <w:szCs w:val="24"/>
          <w:lang w:val="pl-PL"/>
        </w:rPr>
        <w:br/>
      </w:r>
      <w:r w:rsidRPr="00BD2D84">
        <w:rPr>
          <w:rFonts w:ascii="VW Head Office" w:eastAsia="Times New Roman" w:hAnsi="VW Head Office"/>
          <w:b/>
          <w:bCs/>
          <w:sz w:val="24"/>
          <w:szCs w:val="24"/>
          <w:lang w:val="pl-PL"/>
        </w:rPr>
        <w:t>z planem: jazdy testowe dla klientów rozpoczną się w tym roku w Hamburgu</w:t>
      </w:r>
    </w:p>
    <w:p w14:paraId="3D220DEE" w14:textId="1DD80B49" w:rsidR="00BD2D84" w:rsidRPr="00BD2D84" w:rsidRDefault="00BD2D84" w:rsidP="00BD2D84">
      <w:pPr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/>
          <w:b/>
          <w:bCs/>
          <w:sz w:val="24"/>
          <w:szCs w:val="24"/>
          <w:lang w:val="pl-PL"/>
        </w:rPr>
      </w:pPr>
      <w:r w:rsidRPr="00BD2D84">
        <w:rPr>
          <w:rFonts w:ascii="VW Head Office" w:eastAsia="Times New Roman" w:hAnsi="VW Head Office"/>
          <w:b/>
          <w:bCs/>
          <w:sz w:val="24"/>
          <w:szCs w:val="24"/>
          <w:lang w:val="pl-PL"/>
        </w:rPr>
        <w:t xml:space="preserve">Volkswagen Samochody Dostawcze częścią grupy marek </w:t>
      </w:r>
      <w:proofErr w:type="spellStart"/>
      <w:r w:rsidRPr="00BD2D84">
        <w:rPr>
          <w:rFonts w:ascii="VW Head Office" w:eastAsia="Times New Roman" w:hAnsi="VW Head Office"/>
          <w:b/>
          <w:bCs/>
          <w:sz w:val="24"/>
          <w:szCs w:val="24"/>
          <w:lang w:val="pl-PL"/>
        </w:rPr>
        <w:t>Core</w:t>
      </w:r>
      <w:proofErr w:type="spellEnd"/>
      <w:r w:rsidRPr="00BD2D84">
        <w:rPr>
          <w:rFonts w:ascii="VW Head Office" w:eastAsia="Times New Roman" w:hAnsi="VW Head Office"/>
          <w:b/>
          <w:bCs/>
          <w:sz w:val="24"/>
          <w:szCs w:val="24"/>
          <w:lang w:val="pl-PL"/>
        </w:rPr>
        <w:t xml:space="preserve"> - organizacji parasolowej skupiającej wysokonakładowe marki Grupy Volkswagen, powołanej w celu zapewnienia wspólnego wzrostu i znacznego zwiększenia ogólnej wydajności pięciu marek wolumenowych</w:t>
      </w:r>
    </w:p>
    <w:p w14:paraId="5E7D34D5" w14:textId="3951427B" w:rsidR="00BD2D84" w:rsidRPr="00BD2D84" w:rsidRDefault="000939B0" w:rsidP="00BD2D84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247132F6" wp14:editId="6436F371">
            <wp:simplePos x="0" y="0"/>
            <wp:positionH relativeFrom="column">
              <wp:posOffset>8316</wp:posOffset>
            </wp:positionH>
            <wp:positionV relativeFrom="paragraph">
              <wp:posOffset>231401</wp:posOffset>
            </wp:positionV>
            <wp:extent cx="2322195" cy="1548765"/>
            <wp:effectExtent l="0" t="0" r="1905" b="0"/>
            <wp:wrapTight wrapText="bothSides">
              <wp:wrapPolygon edited="0">
                <wp:start x="0" y="0"/>
                <wp:lineTo x="0" y="21255"/>
                <wp:lineTo x="21441" y="21255"/>
                <wp:lineTo x="21441" y="0"/>
                <wp:lineTo x="0" y="0"/>
              </wp:wrapPolygon>
            </wp:wrapTight>
            <wp:docPr id="186100543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1005439" name="Obraz 186100543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22195" cy="1548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VW Text Office" w:hAnsi="VW Text Office"/>
          <w:b/>
          <w:bCs/>
          <w:lang w:val="pl-PL"/>
        </w:rPr>
        <w:t xml:space="preserve">Poznań, 21 marca 2024 r. </w:t>
      </w:r>
      <w:r w:rsidR="00BD2D84" w:rsidRPr="00BD2D84">
        <w:rPr>
          <w:rFonts w:ascii="VW Text Office" w:hAnsi="VW Text Office"/>
          <w:b/>
          <w:bCs/>
          <w:lang w:val="pl-PL"/>
        </w:rPr>
        <w:t>Marka Volkswagen Samochody Dostawcze trzeci rok z rzędu znacząco zwiększyła swój roczny zysk, osiągając rekordową</w:t>
      </w:r>
      <w:r w:rsidR="00D34C4A">
        <w:rPr>
          <w:rFonts w:ascii="VW Text Office" w:hAnsi="VW Text Office"/>
          <w:b/>
          <w:bCs/>
          <w:lang w:val="pl-PL"/>
        </w:rPr>
        <w:t xml:space="preserve"> jego</w:t>
      </w:r>
      <w:r w:rsidR="00BD2D84" w:rsidRPr="00BD2D84">
        <w:rPr>
          <w:rFonts w:ascii="VW Text Office" w:hAnsi="VW Text Office"/>
          <w:b/>
          <w:bCs/>
          <w:lang w:val="pl-PL"/>
        </w:rPr>
        <w:t xml:space="preserve"> wartość</w:t>
      </w:r>
      <w:r w:rsidR="00D34C4A">
        <w:rPr>
          <w:rFonts w:ascii="VW Text Office" w:hAnsi="VW Text Office"/>
          <w:b/>
          <w:bCs/>
          <w:lang w:val="pl-PL"/>
        </w:rPr>
        <w:t xml:space="preserve"> w wysokości</w:t>
      </w:r>
      <w:r w:rsidR="00BD2D84" w:rsidRPr="00BD2D84">
        <w:rPr>
          <w:rFonts w:ascii="VW Text Office" w:hAnsi="VW Text Office"/>
          <w:b/>
          <w:bCs/>
          <w:lang w:val="pl-PL"/>
        </w:rPr>
        <w:t xml:space="preserve"> 873 mln euro (rok wcześniej: 529 mln euro). Przychody ze sprzedaży rok do roku wzrosły o ponad 30 procent</w:t>
      </w:r>
      <w:r w:rsidR="00D34C4A">
        <w:rPr>
          <w:rFonts w:ascii="VW Text Office" w:hAnsi="VW Text Office"/>
          <w:b/>
          <w:bCs/>
          <w:lang w:val="pl-PL"/>
        </w:rPr>
        <w:t>,</w:t>
      </w:r>
      <w:r w:rsidR="00BD2D84" w:rsidRPr="00BD2D84">
        <w:rPr>
          <w:rFonts w:ascii="VW Text Office" w:hAnsi="VW Text Office"/>
          <w:b/>
          <w:bCs/>
          <w:lang w:val="pl-PL"/>
        </w:rPr>
        <w:t xml:space="preserve"> do 15,3 mld euro (w poprzednim roku: 11,5 mld euro). Dzięki konsekwentnemu wdrażaniu strategii korporacyjnej GRIP 2030 wraz z powiązanym z nią Programem Wydajności, dział pojazdów użytkowych z Hanoweru wygenerował rentowność operacyjną ze sprzedaży na poziomie 5,7% </w:t>
      </w:r>
      <w:r w:rsidR="00B51BF4">
        <w:rPr>
          <w:rFonts w:ascii="VW Text Office" w:hAnsi="VW Text Office"/>
          <w:b/>
          <w:bCs/>
          <w:lang w:val="pl-PL"/>
        </w:rPr>
        <w:br/>
      </w:r>
      <w:r w:rsidR="00BD2D84" w:rsidRPr="00BD2D84">
        <w:rPr>
          <w:rFonts w:ascii="VW Text Office" w:hAnsi="VW Text Office"/>
          <w:b/>
          <w:bCs/>
          <w:lang w:val="pl-PL"/>
        </w:rPr>
        <w:t xml:space="preserve">(w poprzednim roku: 4,6%) i tym samym znajduje się na strategicznym kursie docelowym. Prezes zarządu marki </w:t>
      </w:r>
      <w:proofErr w:type="spellStart"/>
      <w:r w:rsidR="00BD2D84" w:rsidRPr="00BD2D84">
        <w:rPr>
          <w:rFonts w:ascii="VW Text Office" w:hAnsi="VW Text Office"/>
          <w:b/>
          <w:bCs/>
          <w:lang w:val="pl-PL"/>
        </w:rPr>
        <w:t>Carsten</w:t>
      </w:r>
      <w:proofErr w:type="spellEnd"/>
      <w:r w:rsidR="00BD2D84" w:rsidRPr="00BD2D84">
        <w:rPr>
          <w:rFonts w:ascii="VW Text Office" w:hAnsi="VW Text Office"/>
          <w:b/>
          <w:bCs/>
          <w:lang w:val="pl-PL"/>
        </w:rPr>
        <w:t xml:space="preserve"> Intra, ogłosił ofensywę </w:t>
      </w:r>
      <w:r w:rsidR="00BD2D84" w:rsidRPr="00BD2D84">
        <w:rPr>
          <w:rFonts w:ascii="VW Text Office" w:hAnsi="VW Text Office"/>
          <w:b/>
          <w:bCs/>
          <w:lang w:val="pl-PL"/>
        </w:rPr>
        <w:lastRenderedPageBreak/>
        <w:t xml:space="preserve">modelową na bieżący rok: w roku 2024 swoje światowe premiery świętować będą nowy Transporter i nowa California, a prawie wszystkie modele otrzymają znaczące aktualizacje. Podczas dorocznej konferencji medialnej Lars Krause, członek zarządu odpowiedzialny za sprzedaż </w:t>
      </w:r>
      <w:r w:rsidR="00B51BF4">
        <w:rPr>
          <w:rFonts w:ascii="VW Text Office" w:hAnsi="VW Text Office"/>
          <w:b/>
          <w:bCs/>
          <w:lang w:val="pl-PL"/>
        </w:rPr>
        <w:br/>
      </w:r>
      <w:r w:rsidR="00BD2D84" w:rsidRPr="00BD2D84">
        <w:rPr>
          <w:rFonts w:ascii="VW Text Office" w:hAnsi="VW Text Office"/>
          <w:b/>
          <w:bCs/>
          <w:lang w:val="pl-PL"/>
        </w:rPr>
        <w:t xml:space="preserve">i marketing, zaprezentował również światową premierę: nowy model Volkswagen ID. </w:t>
      </w:r>
      <w:proofErr w:type="spellStart"/>
      <w:r w:rsidR="00BD2D84" w:rsidRPr="00BD2D84">
        <w:rPr>
          <w:rFonts w:ascii="VW Text Office" w:hAnsi="VW Text Office"/>
          <w:b/>
          <w:bCs/>
          <w:lang w:val="pl-PL"/>
        </w:rPr>
        <w:t>Buzz</w:t>
      </w:r>
      <w:proofErr w:type="spellEnd"/>
      <w:r w:rsidR="00BD2D84" w:rsidRPr="00BD2D84">
        <w:rPr>
          <w:rFonts w:ascii="VW Text Office" w:hAnsi="VW Text Office"/>
          <w:b/>
          <w:bCs/>
          <w:lang w:val="pl-PL"/>
        </w:rPr>
        <w:t xml:space="preserve"> GTX</w:t>
      </w:r>
      <w:r w:rsidR="008B60E7" w:rsidRPr="008B60E7">
        <w:rPr>
          <w:rFonts w:ascii="VW Text Office" w:hAnsi="VW Text Office"/>
          <w:b/>
          <w:bCs/>
          <w:vertAlign w:val="superscript"/>
          <w:lang w:val="pl-PL"/>
        </w:rPr>
        <w:t>1</w:t>
      </w:r>
      <w:r w:rsidR="00BD2D84" w:rsidRPr="00BD2D84">
        <w:rPr>
          <w:rFonts w:ascii="VW Text Office" w:hAnsi="VW Text Office"/>
          <w:b/>
          <w:bCs/>
          <w:lang w:val="pl-PL"/>
        </w:rPr>
        <w:t>.</w:t>
      </w:r>
    </w:p>
    <w:p w14:paraId="0460B343" w14:textId="1F69E1D4" w:rsidR="00BD2D84" w:rsidRPr="00BD2D84" w:rsidRDefault="00BD2D84" w:rsidP="00BD2D84">
      <w:pPr>
        <w:pStyle w:val="NormalnyWeb"/>
        <w:spacing w:before="240" w:beforeAutospacing="0" w:after="0" w:afterAutospacing="0" w:line="300" w:lineRule="exact"/>
        <w:rPr>
          <w:rFonts w:ascii="VW Text Office" w:hAnsi="VW Text Office" w:cs="Arial"/>
          <w:color w:val="000000"/>
          <w:sz w:val="22"/>
          <w:szCs w:val="22"/>
        </w:rPr>
      </w:pPr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W roku 2023, Volkswagen Samochody Dostawcze przekazał klientom 409 400 pojazdów, co stanowi wzrost o około 25 procent w porównaniu </w:t>
      </w:r>
      <w:r w:rsidR="00B51BF4">
        <w:rPr>
          <w:rFonts w:ascii="VW Text Office" w:hAnsi="VW Text Office" w:cs="Arial"/>
          <w:color w:val="000000"/>
          <w:sz w:val="22"/>
          <w:szCs w:val="22"/>
        </w:rPr>
        <w:br/>
      </w:r>
      <w:r w:rsidRPr="00BD2D84">
        <w:rPr>
          <w:rFonts w:ascii="VW Text Office" w:hAnsi="VW Text Office" w:cs="Arial"/>
          <w:color w:val="000000"/>
          <w:sz w:val="22"/>
          <w:szCs w:val="22"/>
        </w:rPr>
        <w:t>z rokiem poprzednim. Ten pozytywny rozwój dotyczy konsekwentnie wszystkich pojazdów marki i wszystkich regionów. Łączna liczba</w:t>
      </w:r>
      <w:r w:rsidR="009A01EE">
        <w:rPr>
          <w:rFonts w:ascii="VW Text Office" w:hAnsi="VW Text Office" w:cs="Arial"/>
          <w:color w:val="000000"/>
          <w:sz w:val="22"/>
          <w:szCs w:val="22"/>
        </w:rPr>
        <w:t xml:space="preserve"> wydanych</w:t>
      </w:r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 pojazdów elektrycznych była czterokrotnie wyższa niż w roku poprzednim: do rąk klientów oddano 29 300 pojazdów w pełni elektrycznych, czyli 7,1% ogólnej sprzedaży.</w:t>
      </w:r>
    </w:p>
    <w:p w14:paraId="0CC9C9B0" w14:textId="77777777" w:rsidR="00BD2D84" w:rsidRPr="0059248D" w:rsidRDefault="00BD2D84" w:rsidP="00BD2D84">
      <w:pPr>
        <w:pStyle w:val="NormalnyWeb"/>
        <w:spacing w:before="240" w:beforeAutospacing="0" w:after="0" w:afterAutospacing="0" w:line="300" w:lineRule="exact"/>
        <w:rPr>
          <w:rFonts w:ascii="VW Text Office" w:hAnsi="VW Text Office" w:cs="Arial"/>
          <w:b/>
          <w:bCs/>
          <w:color w:val="000000"/>
          <w:sz w:val="22"/>
          <w:szCs w:val="22"/>
        </w:rPr>
      </w:pPr>
      <w:r w:rsidRPr="0059248D">
        <w:rPr>
          <w:rFonts w:ascii="VW Text Office" w:hAnsi="VW Text Office" w:cs="Arial"/>
          <w:b/>
          <w:bCs/>
          <w:color w:val="000000"/>
          <w:sz w:val="22"/>
          <w:szCs w:val="22"/>
        </w:rPr>
        <w:t>Przychody ze sprzedaży, zysk operacyjny i rentowność, a także przepływy pieniężne na rekordowych poziomach</w:t>
      </w:r>
    </w:p>
    <w:p w14:paraId="344B2F31" w14:textId="3636E3F6" w:rsidR="00BD2D84" w:rsidRPr="00BD2D84" w:rsidRDefault="00BD2D84" w:rsidP="00BD2D84">
      <w:pPr>
        <w:pStyle w:val="NormalnyWeb"/>
        <w:spacing w:before="240" w:beforeAutospacing="0" w:after="0" w:afterAutospacing="0" w:line="300" w:lineRule="exact"/>
        <w:rPr>
          <w:rFonts w:ascii="VW Text Office" w:hAnsi="VW Text Office" w:cs="Arial"/>
          <w:color w:val="000000"/>
          <w:sz w:val="22"/>
          <w:szCs w:val="22"/>
        </w:rPr>
      </w:pPr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Solidny wynik finansowy ze wzrostem przychodów ze sprzedaży, zysku operacyjnego i rentowności ze sprzedaży odzwierciedla zainteresowanie klientów pojazdami marki Volkswagen Samochody Dostawcze. Ponadto wynik ten pokazuje silny wpływ wysokiej dyscypliny kosztowej, która od kilku lat jest kluczowym celem marki w ramach strategii korporacyjnej GRIP 2030 i związanego z nią Programu Wydajności. Dla Michaela Obrowskiego, członka zarządu odpowiedzialnego za finanse i IT, przepływy pieniężne netto są niezwykle ważnym, kluczowym wskaźnikiem wydajności: „Po minus 259 mln euro w 2022 r., zamknęliśmy miniony rok z dodatnim przepływem gotówki netto w wysokości 683 mln euro. To było mocne i ważne osiągnięcie całego zespołu!”. Wynik finansowy za 2023 r. daje marce </w:t>
      </w:r>
      <w:r w:rsidR="00A045C6">
        <w:rPr>
          <w:rFonts w:ascii="VW Text Office" w:hAnsi="VW Text Office" w:cs="Arial"/>
          <w:color w:val="000000"/>
          <w:sz w:val="22"/>
          <w:szCs w:val="22"/>
        </w:rPr>
        <w:br/>
      </w:r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z Hanoweru niezbędną swobodę finansową dla ofensywy modelowej </w:t>
      </w:r>
      <w:r w:rsidR="00A045C6">
        <w:rPr>
          <w:rFonts w:ascii="VW Text Office" w:hAnsi="VW Text Office" w:cs="Arial"/>
          <w:color w:val="000000"/>
          <w:sz w:val="22"/>
          <w:szCs w:val="22"/>
        </w:rPr>
        <w:br/>
      </w:r>
      <w:r w:rsidRPr="00BD2D84">
        <w:rPr>
          <w:rFonts w:ascii="VW Text Office" w:hAnsi="VW Text Office" w:cs="Arial"/>
          <w:color w:val="000000"/>
          <w:sz w:val="22"/>
          <w:szCs w:val="22"/>
        </w:rPr>
        <w:t>w 2024 r. oraz transformacji zespołów i zakładów. „Rozwijamy markę Volkswagen Samochody Dostawcze jako dostawcę zrównoważonej mobilnej przyszłości” - podsumowuje Obrowski.</w:t>
      </w:r>
    </w:p>
    <w:p w14:paraId="435E44DD" w14:textId="77777777" w:rsidR="00BD2D84" w:rsidRPr="00BD2D84" w:rsidRDefault="00BD2D84" w:rsidP="00BD2D84">
      <w:pPr>
        <w:pStyle w:val="NormalnyWeb"/>
        <w:spacing w:before="240" w:beforeAutospacing="0" w:after="0" w:afterAutospacing="0" w:line="300" w:lineRule="exact"/>
        <w:rPr>
          <w:rFonts w:ascii="VW Text Office" w:hAnsi="VW Text Office" w:cs="Arial"/>
          <w:color w:val="000000"/>
          <w:sz w:val="22"/>
          <w:szCs w:val="22"/>
        </w:rPr>
      </w:pPr>
      <w:r w:rsidRPr="00BD2D84">
        <w:rPr>
          <w:rFonts w:ascii="VW Text Office" w:hAnsi="VW Text Office" w:cs="Arial"/>
          <w:b/>
          <w:bCs/>
          <w:color w:val="000000"/>
          <w:sz w:val="22"/>
          <w:szCs w:val="22"/>
        </w:rPr>
        <w:t xml:space="preserve">Ofensywa modelowa 2024 rozpoczyna się premierą Volkswagena ID. </w:t>
      </w:r>
      <w:proofErr w:type="spellStart"/>
      <w:r w:rsidRPr="00BD2D84">
        <w:rPr>
          <w:rFonts w:ascii="VW Text Office" w:hAnsi="VW Text Office" w:cs="Arial"/>
          <w:b/>
          <w:bCs/>
          <w:color w:val="000000"/>
          <w:sz w:val="22"/>
          <w:szCs w:val="22"/>
        </w:rPr>
        <w:t>Buzz</w:t>
      </w:r>
      <w:proofErr w:type="spellEnd"/>
      <w:r w:rsidRPr="00BD2D84">
        <w:rPr>
          <w:rFonts w:ascii="VW Text Office" w:hAnsi="VW Text Office" w:cs="Arial"/>
          <w:b/>
          <w:bCs/>
          <w:color w:val="000000"/>
          <w:sz w:val="22"/>
          <w:szCs w:val="22"/>
        </w:rPr>
        <w:t xml:space="preserve"> GTX</w:t>
      </w:r>
    </w:p>
    <w:p w14:paraId="1284B8DD" w14:textId="1AD99A55" w:rsidR="00BD2D84" w:rsidRPr="00BD2D84" w:rsidRDefault="00BD2D84" w:rsidP="00BD2D84">
      <w:pPr>
        <w:pStyle w:val="NormalnyWeb"/>
        <w:spacing w:before="240" w:beforeAutospacing="0" w:after="0" w:afterAutospacing="0" w:line="300" w:lineRule="exact"/>
        <w:rPr>
          <w:rFonts w:ascii="VW Text Office" w:hAnsi="VW Text Office" w:cs="Arial"/>
          <w:color w:val="000000"/>
          <w:sz w:val="22"/>
          <w:szCs w:val="22"/>
        </w:rPr>
      </w:pPr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Opierając się na kursie wyznaczonym w poprzednim roku i aktualnych danych biznesowych, prezes zarządu VWSD </w:t>
      </w:r>
      <w:proofErr w:type="spellStart"/>
      <w:r w:rsidRPr="00BD2D84">
        <w:rPr>
          <w:rFonts w:ascii="VW Text Office" w:hAnsi="VW Text Office" w:cs="Arial"/>
          <w:color w:val="000000"/>
          <w:sz w:val="22"/>
          <w:szCs w:val="22"/>
        </w:rPr>
        <w:t>Carsten</w:t>
      </w:r>
      <w:proofErr w:type="spellEnd"/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 Intra podkreśla, że </w:t>
      </w:r>
      <w:r w:rsidR="009003A2">
        <w:rPr>
          <w:rFonts w:ascii="VW Text Office" w:hAnsi="VW Text Office" w:cs="Arial"/>
          <w:color w:val="000000"/>
          <w:sz w:val="22"/>
          <w:szCs w:val="22"/>
        </w:rPr>
        <w:br/>
      </w:r>
      <w:r w:rsidRPr="00BD2D84">
        <w:rPr>
          <w:rFonts w:ascii="VW Text Office" w:hAnsi="VW Text Office" w:cs="Arial"/>
          <w:color w:val="000000"/>
          <w:sz w:val="22"/>
          <w:szCs w:val="22"/>
        </w:rPr>
        <w:t>w roku 2024 nastąpi duża ofensywa modelowa: „Prawie wszystkie modele są albo nowe albo otrzymają zauważalną modernizację.”</w:t>
      </w:r>
    </w:p>
    <w:p w14:paraId="08B4C351" w14:textId="77777777" w:rsidR="00BD2D84" w:rsidRPr="00BD2D84" w:rsidRDefault="00BD2D84" w:rsidP="00BD2D84">
      <w:pPr>
        <w:pStyle w:val="NormalnyWeb"/>
        <w:spacing w:before="240" w:beforeAutospacing="0" w:after="0" w:afterAutospacing="0" w:line="300" w:lineRule="exact"/>
        <w:rPr>
          <w:rFonts w:ascii="VW Text Office" w:hAnsi="VW Text Office" w:cs="Arial"/>
          <w:color w:val="000000"/>
          <w:sz w:val="22"/>
          <w:szCs w:val="22"/>
        </w:rPr>
      </w:pPr>
      <w:r w:rsidRPr="00BD2D84">
        <w:rPr>
          <w:rFonts w:ascii="VW Text Office" w:hAnsi="VW Text Office" w:cs="Arial"/>
          <w:b/>
          <w:bCs/>
          <w:color w:val="000000"/>
          <w:sz w:val="22"/>
          <w:szCs w:val="22"/>
        </w:rPr>
        <w:t>Nowy Transporter</w:t>
      </w:r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 będzie świętował swoją premierę jesienią tego roku, podczas targów IAA </w:t>
      </w:r>
      <w:proofErr w:type="spellStart"/>
      <w:r w:rsidRPr="00BD2D84">
        <w:rPr>
          <w:rFonts w:ascii="VW Text Office" w:hAnsi="VW Text Office" w:cs="Arial"/>
          <w:color w:val="000000"/>
          <w:sz w:val="22"/>
          <w:szCs w:val="22"/>
        </w:rPr>
        <w:t>Transportation</w:t>
      </w:r>
      <w:proofErr w:type="spellEnd"/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 w Hanowerze. Klienci zainteresowani tym modelem mogą spodziewać się większej ładowności, większych możliwości holowania i ciekawej gamy układów napędowych, w tym </w:t>
      </w:r>
      <w:proofErr w:type="spellStart"/>
      <w:r w:rsidRPr="00BD2D84">
        <w:rPr>
          <w:rFonts w:ascii="VW Text Office" w:hAnsi="VW Text Office" w:cs="Arial"/>
          <w:color w:val="000000"/>
          <w:sz w:val="22"/>
          <w:szCs w:val="22"/>
        </w:rPr>
        <w:t>turbodiesla</w:t>
      </w:r>
      <w:proofErr w:type="spellEnd"/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, hybrydy typu plug-in i wersji z napędem w pełni elektrycznym. „ID. </w:t>
      </w:r>
      <w:proofErr w:type="spellStart"/>
      <w:r w:rsidRPr="00BD2D84">
        <w:rPr>
          <w:rFonts w:ascii="VW Text Office" w:hAnsi="VW Text Office" w:cs="Arial"/>
          <w:color w:val="000000"/>
          <w:sz w:val="22"/>
          <w:szCs w:val="22"/>
        </w:rPr>
        <w:t>Buzz</w:t>
      </w:r>
      <w:proofErr w:type="spellEnd"/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, </w:t>
      </w:r>
      <w:proofErr w:type="spellStart"/>
      <w:r w:rsidRPr="00BD2D84">
        <w:rPr>
          <w:rFonts w:ascii="VW Text Office" w:hAnsi="VW Text Office" w:cs="Arial"/>
          <w:color w:val="000000"/>
          <w:sz w:val="22"/>
          <w:szCs w:val="22"/>
        </w:rPr>
        <w:t>Multivan</w:t>
      </w:r>
      <w:proofErr w:type="spellEnd"/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 i nowy Transporter tworzą najbardziej innowacyjne trio w historii naszej marki” - mówi Intra.</w:t>
      </w:r>
    </w:p>
    <w:p w14:paraId="19B5A36A" w14:textId="77777777" w:rsidR="00BD2D84" w:rsidRPr="00BD2D84" w:rsidRDefault="00BD2D84" w:rsidP="00BD2D84">
      <w:pPr>
        <w:pStyle w:val="NormalnyWeb"/>
        <w:spacing w:before="240" w:beforeAutospacing="0" w:after="0" w:afterAutospacing="0" w:line="300" w:lineRule="exact"/>
        <w:rPr>
          <w:rFonts w:ascii="VW Text Office" w:hAnsi="VW Text Office" w:cs="Arial"/>
          <w:color w:val="000000"/>
          <w:sz w:val="22"/>
          <w:szCs w:val="22"/>
        </w:rPr>
      </w:pPr>
      <w:r w:rsidRPr="00BD2D84">
        <w:rPr>
          <w:rFonts w:ascii="VW Text Office" w:hAnsi="VW Text Office" w:cs="Arial"/>
          <w:b/>
          <w:bCs/>
          <w:color w:val="000000"/>
          <w:sz w:val="22"/>
          <w:szCs w:val="22"/>
        </w:rPr>
        <w:t>California CONCEPT</w:t>
      </w:r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 bazująca na obecnym </w:t>
      </w:r>
      <w:proofErr w:type="spellStart"/>
      <w:r w:rsidRPr="00BD2D84">
        <w:rPr>
          <w:rFonts w:ascii="VW Text Office" w:hAnsi="VW Text Office" w:cs="Arial"/>
          <w:color w:val="000000"/>
          <w:sz w:val="22"/>
          <w:szCs w:val="22"/>
        </w:rPr>
        <w:t>Multivanie</w:t>
      </w:r>
      <w:proofErr w:type="spellEnd"/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 wywołała poruszenie jeszcze w roku 2023. Ten nowy samochód kempingowy będzie świętował swoją światową premierę w roku obecnym. Jego nowa, trójstrefowa koncepcja z dwoma przesuwanymi drzwiami, zapewnia jeszcze bardziej przestronne wrażenia związane z jego użytkowaniem. Ponadto California po raz pierwszy zostanie wprowadzona do oferty również jako hybryda typu plug-in.</w:t>
      </w:r>
    </w:p>
    <w:p w14:paraId="684ADAB1" w14:textId="77777777" w:rsidR="00BD2D84" w:rsidRPr="00BD2D84" w:rsidRDefault="00BD2D84" w:rsidP="00BD2D84">
      <w:pPr>
        <w:pStyle w:val="NormalnyWeb"/>
        <w:spacing w:before="240" w:beforeAutospacing="0" w:after="0" w:afterAutospacing="0" w:line="300" w:lineRule="exact"/>
        <w:rPr>
          <w:rFonts w:ascii="VW Text Office" w:hAnsi="VW Text Office" w:cs="Arial"/>
          <w:color w:val="000000"/>
          <w:sz w:val="22"/>
          <w:szCs w:val="22"/>
        </w:rPr>
      </w:pPr>
      <w:proofErr w:type="spellStart"/>
      <w:r w:rsidRPr="00BD2D84">
        <w:rPr>
          <w:rFonts w:ascii="VW Text Office" w:hAnsi="VW Text Office" w:cs="Arial"/>
          <w:b/>
          <w:bCs/>
          <w:color w:val="000000"/>
          <w:sz w:val="22"/>
          <w:szCs w:val="22"/>
        </w:rPr>
        <w:t>Multivan</w:t>
      </w:r>
      <w:proofErr w:type="spellEnd"/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 zostanie w tym roku zaprezentowany w wersji 4MOTION, a także zaoferuje ekscytującą innowację: hybrydę typu plug-in. W tej wersji przednia oś jest napędzana silnikiem spalinowym, a silnik elektryczny napędza tylną oś. Umożliwia to łatwe wdrożenie bardziej wydajnego systemu napędu na cztery koła.</w:t>
      </w:r>
    </w:p>
    <w:p w14:paraId="1AB4B98E" w14:textId="260710FB" w:rsidR="00BD2D84" w:rsidRPr="00BD2D84" w:rsidRDefault="00BD2D84" w:rsidP="00BD2D84">
      <w:pPr>
        <w:pStyle w:val="NormalnyWeb"/>
        <w:spacing w:before="240" w:beforeAutospacing="0" w:after="0" w:afterAutospacing="0" w:line="300" w:lineRule="exact"/>
        <w:rPr>
          <w:rFonts w:ascii="VW Text Office" w:hAnsi="VW Text Office" w:cs="Arial"/>
          <w:color w:val="000000"/>
          <w:sz w:val="22"/>
          <w:szCs w:val="22"/>
        </w:rPr>
      </w:pPr>
      <w:r w:rsidRPr="00BD2D84">
        <w:rPr>
          <w:rFonts w:ascii="VW Text Office" w:hAnsi="VW Text Office" w:cs="Arial"/>
          <w:color w:val="000000"/>
          <w:sz w:val="22"/>
          <w:szCs w:val="22"/>
        </w:rPr>
        <w:t>W pierwszej połowie roku 2024 rozpocznie się przedsprzedaż</w:t>
      </w:r>
      <w:r w:rsidR="0083580C">
        <w:rPr>
          <w:rFonts w:ascii="VW Text Office" w:hAnsi="VW Text Office" w:cs="Arial"/>
          <w:color w:val="000000"/>
          <w:sz w:val="22"/>
          <w:szCs w:val="22"/>
        </w:rPr>
        <w:t xml:space="preserve"> nowego</w:t>
      </w:r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 </w:t>
      </w:r>
      <w:proofErr w:type="spellStart"/>
      <w:r w:rsidRPr="00BD2D84">
        <w:rPr>
          <w:rFonts w:ascii="VW Text Office" w:hAnsi="VW Text Office" w:cs="Arial"/>
          <w:b/>
          <w:bCs/>
          <w:color w:val="000000"/>
          <w:sz w:val="22"/>
          <w:szCs w:val="22"/>
        </w:rPr>
        <w:t>Craftera</w:t>
      </w:r>
      <w:proofErr w:type="spellEnd"/>
      <w:r w:rsidRPr="00BD2D84">
        <w:rPr>
          <w:rFonts w:ascii="VW Text Office" w:hAnsi="VW Text Office" w:cs="Arial"/>
          <w:color w:val="000000"/>
          <w:sz w:val="22"/>
          <w:szCs w:val="22"/>
        </w:rPr>
        <w:t>. Model ten będzie wyposażony w zupełnie nowy kokpit i szereg pomocnych systemów wsparcia kierowcy: od hamowania przed nadjeżdżającym pojazdem podczas skręcania i autonomicznego hamowania awaryjnego (</w:t>
      </w:r>
      <w:proofErr w:type="spellStart"/>
      <w:r w:rsidRPr="00BD2D84">
        <w:rPr>
          <w:rFonts w:ascii="VW Text Office" w:hAnsi="VW Text Office" w:cs="Arial"/>
          <w:color w:val="000000"/>
          <w:sz w:val="22"/>
          <w:szCs w:val="22"/>
        </w:rPr>
        <w:t>Autonomous</w:t>
      </w:r>
      <w:proofErr w:type="spellEnd"/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 </w:t>
      </w:r>
      <w:proofErr w:type="spellStart"/>
      <w:r w:rsidRPr="00BD2D84">
        <w:rPr>
          <w:rFonts w:ascii="VW Text Office" w:hAnsi="VW Text Office" w:cs="Arial"/>
          <w:color w:val="000000"/>
          <w:sz w:val="22"/>
          <w:szCs w:val="22"/>
        </w:rPr>
        <w:t>Emergency</w:t>
      </w:r>
      <w:proofErr w:type="spellEnd"/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 </w:t>
      </w:r>
      <w:proofErr w:type="spellStart"/>
      <w:r w:rsidRPr="00BD2D84">
        <w:rPr>
          <w:rFonts w:ascii="VW Text Office" w:hAnsi="VW Text Office" w:cs="Arial"/>
          <w:color w:val="000000"/>
          <w:sz w:val="22"/>
          <w:szCs w:val="22"/>
        </w:rPr>
        <w:t>Braking</w:t>
      </w:r>
      <w:proofErr w:type="spellEnd"/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) po asystenta pasa ruchu (Lane </w:t>
      </w:r>
      <w:proofErr w:type="spellStart"/>
      <w:r w:rsidRPr="00BD2D84">
        <w:rPr>
          <w:rFonts w:ascii="VW Text Office" w:hAnsi="VW Text Office" w:cs="Arial"/>
          <w:color w:val="000000"/>
          <w:sz w:val="22"/>
          <w:szCs w:val="22"/>
        </w:rPr>
        <w:t>Assist</w:t>
      </w:r>
      <w:proofErr w:type="spellEnd"/>
      <w:r w:rsidRPr="00BD2D84">
        <w:rPr>
          <w:rFonts w:ascii="VW Text Office" w:hAnsi="VW Text Office" w:cs="Arial"/>
          <w:color w:val="000000"/>
          <w:sz w:val="22"/>
          <w:szCs w:val="22"/>
        </w:rPr>
        <w:t>) i asystenta otoczenia (</w:t>
      </w:r>
      <w:proofErr w:type="spellStart"/>
      <w:r w:rsidRPr="00BD2D84">
        <w:rPr>
          <w:rFonts w:ascii="VW Text Office" w:hAnsi="VW Text Office" w:cs="Arial"/>
          <w:color w:val="000000"/>
          <w:sz w:val="22"/>
          <w:szCs w:val="22"/>
        </w:rPr>
        <w:t>Side</w:t>
      </w:r>
      <w:proofErr w:type="spellEnd"/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 </w:t>
      </w:r>
      <w:proofErr w:type="spellStart"/>
      <w:r w:rsidRPr="00BD2D84">
        <w:rPr>
          <w:rFonts w:ascii="VW Text Office" w:hAnsi="VW Text Office" w:cs="Arial"/>
          <w:color w:val="000000"/>
          <w:sz w:val="22"/>
          <w:szCs w:val="22"/>
        </w:rPr>
        <w:t>Assist</w:t>
      </w:r>
      <w:proofErr w:type="spellEnd"/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). Wiele z nowych systemów będzie standardowym wyposażeniem nowego </w:t>
      </w:r>
      <w:proofErr w:type="spellStart"/>
      <w:r w:rsidRPr="00BD2D84">
        <w:rPr>
          <w:rFonts w:ascii="VW Text Office" w:hAnsi="VW Text Office" w:cs="Arial"/>
          <w:color w:val="000000"/>
          <w:sz w:val="22"/>
          <w:szCs w:val="22"/>
        </w:rPr>
        <w:t>Craftera</w:t>
      </w:r>
      <w:proofErr w:type="spellEnd"/>
      <w:r w:rsidRPr="00BD2D84">
        <w:rPr>
          <w:rFonts w:ascii="VW Text Office" w:hAnsi="VW Text Office" w:cs="Arial"/>
          <w:color w:val="000000"/>
          <w:sz w:val="22"/>
          <w:szCs w:val="22"/>
        </w:rPr>
        <w:t>.</w:t>
      </w:r>
    </w:p>
    <w:p w14:paraId="223F3CBA" w14:textId="482369A9" w:rsidR="00BD2D84" w:rsidRPr="00BD2D84" w:rsidRDefault="00BD2D84" w:rsidP="00BD2D84">
      <w:pPr>
        <w:pStyle w:val="NormalnyWeb"/>
        <w:spacing w:before="240" w:beforeAutospacing="0" w:after="0" w:afterAutospacing="0" w:line="300" w:lineRule="exact"/>
        <w:rPr>
          <w:rFonts w:ascii="VW Text Office" w:hAnsi="VW Text Office" w:cs="Arial"/>
          <w:color w:val="000000"/>
          <w:sz w:val="22"/>
          <w:szCs w:val="22"/>
        </w:rPr>
      </w:pPr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W roku 2024 era elektryczna rozpocznie się również dla </w:t>
      </w:r>
      <w:proofErr w:type="spellStart"/>
      <w:r w:rsidRPr="00BD2D84">
        <w:rPr>
          <w:rFonts w:ascii="VW Text Office" w:hAnsi="VW Text Office" w:cs="Arial"/>
          <w:b/>
          <w:bCs/>
          <w:color w:val="000000"/>
          <w:sz w:val="22"/>
          <w:szCs w:val="22"/>
        </w:rPr>
        <w:t>Caddy</w:t>
      </w:r>
      <w:proofErr w:type="spellEnd"/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. Będzie on oferowany jako hybryda typu plug-in, kombinacja 1,5-litrowego silnika benzynowego i napędu elektrycznego z możliwością szybkiego ładowania. Wszystkie modele </w:t>
      </w:r>
      <w:proofErr w:type="spellStart"/>
      <w:r w:rsidRPr="00BD2D84">
        <w:rPr>
          <w:rFonts w:ascii="VW Text Office" w:hAnsi="VW Text Office" w:cs="Arial"/>
          <w:color w:val="000000"/>
          <w:sz w:val="22"/>
          <w:szCs w:val="22"/>
        </w:rPr>
        <w:t>Caddy</w:t>
      </w:r>
      <w:proofErr w:type="spellEnd"/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 otrzymają również znaczącą modernizację, </w:t>
      </w:r>
      <w:r w:rsidR="00462518">
        <w:rPr>
          <w:rFonts w:ascii="VW Text Office" w:hAnsi="VW Text Office" w:cs="Arial"/>
          <w:color w:val="000000"/>
          <w:sz w:val="22"/>
          <w:szCs w:val="22"/>
        </w:rPr>
        <w:br/>
      </w:r>
      <w:r w:rsidRPr="00BD2D84">
        <w:rPr>
          <w:rFonts w:ascii="VW Text Office" w:hAnsi="VW Text Office" w:cs="Arial"/>
          <w:color w:val="000000"/>
          <w:sz w:val="22"/>
          <w:szCs w:val="22"/>
        </w:rPr>
        <w:t>z nowym cyfrowym kokpitem i szeregiem inteligentnych systemów wsparcia kierowcy.</w:t>
      </w:r>
    </w:p>
    <w:p w14:paraId="6F0971A0" w14:textId="57EE0421" w:rsidR="00BD2D84" w:rsidRPr="00BD2D84" w:rsidRDefault="00BD2D84" w:rsidP="00BD2D84">
      <w:pPr>
        <w:pStyle w:val="NormalnyWeb"/>
        <w:spacing w:before="240" w:beforeAutospacing="0" w:after="0" w:afterAutospacing="0" w:line="300" w:lineRule="exact"/>
        <w:rPr>
          <w:rFonts w:ascii="VW Text Office" w:hAnsi="VW Text Office" w:cs="Arial"/>
          <w:color w:val="000000"/>
          <w:sz w:val="22"/>
          <w:szCs w:val="22"/>
        </w:rPr>
      </w:pPr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Podczas dorocznej konferencji dla mediów, Lars Krause, członek zarządu marki odpowiedzialny za marketing i sprzedaż, zaprezentował również najnowszego członka rodziny ID. </w:t>
      </w:r>
      <w:proofErr w:type="spellStart"/>
      <w:r w:rsidRPr="00BD2D84">
        <w:rPr>
          <w:rFonts w:ascii="VW Text Office" w:hAnsi="VW Text Office" w:cs="Arial"/>
          <w:color w:val="000000"/>
          <w:sz w:val="22"/>
          <w:szCs w:val="22"/>
        </w:rPr>
        <w:t>Buzz</w:t>
      </w:r>
      <w:proofErr w:type="spellEnd"/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: ID. </w:t>
      </w:r>
      <w:proofErr w:type="spellStart"/>
      <w:r w:rsidRPr="00BD2D84">
        <w:rPr>
          <w:rFonts w:ascii="VW Text Office" w:hAnsi="VW Text Office" w:cs="Arial"/>
          <w:color w:val="000000"/>
          <w:sz w:val="22"/>
          <w:szCs w:val="22"/>
        </w:rPr>
        <w:t>Buzz</w:t>
      </w:r>
      <w:proofErr w:type="spellEnd"/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 GTX. Z mocą 250 kW (340 KM) jest to najmocniejsza seria Bulli wszech czasów. Dzięki elektrycznym silnikom napędowym umieszczonym na przedniej i tylnej osi, jest to teraz samochód z napędem na cztery koła 4MOTION. ID. </w:t>
      </w:r>
      <w:proofErr w:type="spellStart"/>
      <w:r w:rsidRPr="00BD2D84">
        <w:rPr>
          <w:rFonts w:ascii="VW Text Office" w:hAnsi="VW Text Office" w:cs="Arial"/>
          <w:color w:val="000000"/>
          <w:sz w:val="22"/>
          <w:szCs w:val="22"/>
        </w:rPr>
        <w:t>Buzz</w:t>
      </w:r>
      <w:proofErr w:type="spellEnd"/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 GTX zostanie wprowadzony na rynek w dwóch wersjach: ze standardowym rozstawem osi i nowym akumulatorem o pojemności 79 kWh (brutto: 84 kWh) oraz </w:t>
      </w:r>
      <w:r w:rsidR="00896FF5">
        <w:rPr>
          <w:rFonts w:ascii="VW Text Office" w:hAnsi="VW Text Office" w:cs="Arial"/>
          <w:color w:val="000000"/>
          <w:sz w:val="22"/>
          <w:szCs w:val="22"/>
        </w:rPr>
        <w:br/>
      </w:r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z wydłużonym rozstawem osi w połączeniu z nowym akumulatorem </w:t>
      </w:r>
      <w:r w:rsidR="00896FF5">
        <w:rPr>
          <w:rFonts w:ascii="VW Text Office" w:hAnsi="VW Text Office" w:cs="Arial"/>
          <w:color w:val="000000"/>
          <w:sz w:val="22"/>
          <w:szCs w:val="22"/>
        </w:rPr>
        <w:br/>
      </w:r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o pojemności 86 kWh (brutto: 91 kWh). Premiera rynkowa obu wersji ID. </w:t>
      </w:r>
      <w:proofErr w:type="spellStart"/>
      <w:r w:rsidRPr="00BD2D84">
        <w:rPr>
          <w:rFonts w:ascii="VW Text Office" w:hAnsi="VW Text Office" w:cs="Arial"/>
          <w:color w:val="000000"/>
          <w:sz w:val="22"/>
          <w:szCs w:val="22"/>
        </w:rPr>
        <w:t>Buzz</w:t>
      </w:r>
      <w:proofErr w:type="spellEnd"/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 GTX nastąpi w drugiej połowie roku. Przedsprzedaż rozpocznie się latem.</w:t>
      </w:r>
    </w:p>
    <w:p w14:paraId="585900F5" w14:textId="1796A38A" w:rsidR="00BD2D84" w:rsidRPr="00BD2D84" w:rsidRDefault="00BD2D84" w:rsidP="00BD2D84">
      <w:pPr>
        <w:pStyle w:val="NormalnyWeb"/>
        <w:spacing w:before="240" w:beforeAutospacing="0" w:after="0" w:afterAutospacing="0" w:line="300" w:lineRule="exact"/>
        <w:rPr>
          <w:rFonts w:ascii="VW Text Office" w:hAnsi="VW Text Office" w:cs="Arial"/>
          <w:b/>
          <w:bCs/>
          <w:color w:val="000000"/>
          <w:sz w:val="22"/>
          <w:szCs w:val="22"/>
        </w:rPr>
      </w:pPr>
      <w:r w:rsidRPr="00BD2D84">
        <w:rPr>
          <w:rFonts w:ascii="VW Text Office" w:hAnsi="VW Text Office" w:cs="Arial"/>
          <w:b/>
          <w:bCs/>
          <w:color w:val="000000"/>
          <w:sz w:val="22"/>
          <w:szCs w:val="22"/>
        </w:rPr>
        <w:t xml:space="preserve">Rodzina pojazdów SPACE wzmacnia kompetencje w zakresie pojazdów </w:t>
      </w:r>
      <w:r w:rsidR="00EE65A0">
        <w:rPr>
          <w:rFonts w:ascii="VW Text Office" w:hAnsi="VW Text Office" w:cs="Arial"/>
          <w:b/>
          <w:bCs/>
          <w:color w:val="000000"/>
          <w:sz w:val="22"/>
          <w:szCs w:val="22"/>
        </w:rPr>
        <w:t>dostawczych</w:t>
      </w:r>
    </w:p>
    <w:p w14:paraId="69869E54" w14:textId="153FB90E" w:rsidR="00BD2D84" w:rsidRPr="00BD2D84" w:rsidRDefault="00BD2D84" w:rsidP="00BD2D84">
      <w:pPr>
        <w:pStyle w:val="NormalnyWeb"/>
        <w:spacing w:before="240" w:beforeAutospacing="0" w:after="0" w:afterAutospacing="0" w:line="300" w:lineRule="exact"/>
        <w:rPr>
          <w:rFonts w:ascii="VW Text Office" w:hAnsi="VW Text Office" w:cs="Arial"/>
          <w:color w:val="000000"/>
          <w:sz w:val="22"/>
          <w:szCs w:val="22"/>
        </w:rPr>
      </w:pPr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Nakreślając plany wykraczające poza obecną dekadę, </w:t>
      </w:r>
      <w:proofErr w:type="spellStart"/>
      <w:r w:rsidRPr="00BD2D84">
        <w:rPr>
          <w:rFonts w:ascii="VW Text Office" w:hAnsi="VW Text Office" w:cs="Arial"/>
          <w:color w:val="000000"/>
          <w:sz w:val="22"/>
          <w:szCs w:val="22"/>
        </w:rPr>
        <w:t>Carsten</w:t>
      </w:r>
      <w:proofErr w:type="spellEnd"/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 Intra przedstawił rozwój rodziny pojazdów SPACE. W oparciu o grupową platformę SSP, </w:t>
      </w:r>
      <w:r w:rsidR="00CC2EB4">
        <w:rPr>
          <w:rFonts w:ascii="VW Text Office" w:hAnsi="VW Text Office" w:cs="Arial"/>
          <w:color w:val="000000"/>
          <w:sz w:val="22"/>
          <w:szCs w:val="22"/>
        </w:rPr>
        <w:t xml:space="preserve">marka </w:t>
      </w:r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Volkswagen Samochody Dostawcze opracuje własną platformę dla samochodów z segmentów B i C - do transportu osób </w:t>
      </w:r>
      <w:r w:rsidR="00CC2EB4">
        <w:rPr>
          <w:rFonts w:ascii="VW Text Office" w:hAnsi="VW Text Office" w:cs="Arial"/>
          <w:color w:val="000000"/>
          <w:sz w:val="22"/>
          <w:szCs w:val="22"/>
        </w:rPr>
        <w:br/>
      </w:r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i towarów. „Pierwszym pojazdem w rodzinie SPACE będzie w pełni elektryczny </w:t>
      </w:r>
      <w:proofErr w:type="spellStart"/>
      <w:r w:rsidRPr="00BD2D84">
        <w:rPr>
          <w:rFonts w:ascii="VW Text Office" w:hAnsi="VW Text Office" w:cs="Arial"/>
          <w:color w:val="000000"/>
          <w:sz w:val="22"/>
          <w:szCs w:val="22"/>
        </w:rPr>
        <w:t>Crafter</w:t>
      </w:r>
      <w:proofErr w:type="spellEnd"/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. Ma on zjechać z linii produkcyjnej w roku 2028. Wszystkie pozostałe modele z tej rodziny będą również bez wyjątku pojazdami w pełni elektrycznymi” – podkreślił prezes zarządu VWSD. </w:t>
      </w:r>
      <w:r w:rsidR="008A4D0D">
        <w:rPr>
          <w:rFonts w:ascii="VW Text Office" w:hAnsi="VW Text Office" w:cs="Arial"/>
          <w:color w:val="000000"/>
          <w:sz w:val="22"/>
          <w:szCs w:val="22"/>
        </w:rPr>
        <w:br/>
      </w:r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W przyszłości modele SPACE będą produkowane we wszystkich trzech zakładach </w:t>
      </w:r>
      <w:r w:rsidR="00F041C9">
        <w:rPr>
          <w:rFonts w:ascii="VW Text Office" w:hAnsi="VW Text Office" w:cs="Arial"/>
          <w:color w:val="000000"/>
          <w:sz w:val="22"/>
          <w:szCs w:val="22"/>
        </w:rPr>
        <w:t xml:space="preserve">marki </w:t>
      </w:r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Volkswagen Samochody Dostawcze w Niemczech </w:t>
      </w:r>
      <w:r w:rsidR="00F041C9">
        <w:rPr>
          <w:rFonts w:ascii="VW Text Office" w:hAnsi="VW Text Office" w:cs="Arial"/>
          <w:color w:val="000000"/>
          <w:sz w:val="22"/>
          <w:szCs w:val="22"/>
        </w:rPr>
        <w:br/>
      </w:r>
      <w:r w:rsidRPr="00BD2D84">
        <w:rPr>
          <w:rFonts w:ascii="VW Text Office" w:hAnsi="VW Text Office" w:cs="Arial"/>
          <w:color w:val="000000"/>
          <w:sz w:val="22"/>
          <w:szCs w:val="22"/>
        </w:rPr>
        <w:t>i w Polsce, co zagwarantuje wykorzystanie mocy produkcyjnych zakładów.</w:t>
      </w:r>
    </w:p>
    <w:p w14:paraId="6C74E8DC" w14:textId="77777777" w:rsidR="00BD2D84" w:rsidRPr="00BD2D84" w:rsidRDefault="00BD2D84" w:rsidP="00BD2D84">
      <w:pPr>
        <w:pStyle w:val="NormalnyWeb"/>
        <w:spacing w:before="240" w:beforeAutospacing="0" w:after="0" w:afterAutospacing="0" w:line="300" w:lineRule="exact"/>
        <w:rPr>
          <w:rFonts w:ascii="VW Text Office" w:hAnsi="VW Text Office" w:cs="Arial"/>
          <w:color w:val="000000"/>
          <w:sz w:val="22"/>
          <w:szCs w:val="22"/>
        </w:rPr>
      </w:pPr>
      <w:r w:rsidRPr="00BD2D84">
        <w:rPr>
          <w:rFonts w:ascii="VW Text Office" w:hAnsi="VW Text Office" w:cs="Arial"/>
          <w:b/>
          <w:bCs/>
          <w:color w:val="000000"/>
          <w:sz w:val="22"/>
          <w:szCs w:val="22"/>
        </w:rPr>
        <w:t>Rozwój samochodów autonomicznych przebiega zgodnie z planem</w:t>
      </w:r>
    </w:p>
    <w:p w14:paraId="5C1632C9" w14:textId="68F964E6" w:rsidR="00BD2D84" w:rsidRPr="00BD2D84" w:rsidRDefault="00BD2D84" w:rsidP="00BD2D84">
      <w:pPr>
        <w:pStyle w:val="NormalnyWeb"/>
        <w:spacing w:before="240" w:beforeAutospacing="0" w:after="0" w:afterAutospacing="0" w:line="300" w:lineRule="exact"/>
        <w:rPr>
          <w:rFonts w:ascii="VW Text Office" w:hAnsi="VW Text Office" w:cs="Arial"/>
          <w:color w:val="000000"/>
          <w:sz w:val="22"/>
          <w:szCs w:val="22"/>
        </w:rPr>
      </w:pPr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Temat autonomicznej jazdy dotyczy przede wszystkim przyszłości mobilności. W ramach Grupy Volkswagen, </w:t>
      </w:r>
      <w:r w:rsidR="00F041C9">
        <w:rPr>
          <w:rFonts w:ascii="VW Text Office" w:hAnsi="VW Text Office" w:cs="Arial"/>
          <w:color w:val="000000"/>
          <w:sz w:val="22"/>
          <w:szCs w:val="22"/>
        </w:rPr>
        <w:t xml:space="preserve">marka </w:t>
      </w:r>
      <w:r w:rsidRPr="00BD2D84">
        <w:rPr>
          <w:rFonts w:ascii="VW Text Office" w:hAnsi="VW Text Office" w:cs="Arial"/>
          <w:color w:val="000000"/>
          <w:sz w:val="22"/>
          <w:szCs w:val="22"/>
        </w:rPr>
        <w:t>Volkswagen Samochody Dostawcze jest odpowiedzialn</w:t>
      </w:r>
      <w:r w:rsidR="00F041C9">
        <w:rPr>
          <w:rFonts w:ascii="VW Text Office" w:hAnsi="VW Text Office" w:cs="Arial"/>
          <w:color w:val="000000"/>
          <w:sz w:val="22"/>
          <w:szCs w:val="22"/>
        </w:rPr>
        <w:t>a</w:t>
      </w:r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 za rozwój i wdrażanie rozwiązań </w:t>
      </w:r>
      <w:proofErr w:type="spellStart"/>
      <w:r w:rsidRPr="00BD2D84">
        <w:rPr>
          <w:rFonts w:ascii="VW Text Office" w:hAnsi="VW Text Office" w:cs="Arial"/>
          <w:color w:val="000000"/>
          <w:sz w:val="22"/>
          <w:szCs w:val="22"/>
        </w:rPr>
        <w:t>MaaS</w:t>
      </w:r>
      <w:proofErr w:type="spellEnd"/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 (</w:t>
      </w:r>
      <w:proofErr w:type="spellStart"/>
      <w:r w:rsidRPr="00BD2D84">
        <w:rPr>
          <w:rFonts w:ascii="VW Text Office" w:hAnsi="VW Text Office" w:cs="Arial"/>
          <w:color w:val="000000"/>
          <w:sz w:val="22"/>
          <w:szCs w:val="22"/>
        </w:rPr>
        <w:t>Mobility</w:t>
      </w:r>
      <w:proofErr w:type="spellEnd"/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 as a Service) i </w:t>
      </w:r>
      <w:proofErr w:type="spellStart"/>
      <w:r w:rsidRPr="00BD2D84">
        <w:rPr>
          <w:rFonts w:ascii="VW Text Office" w:hAnsi="VW Text Office" w:cs="Arial"/>
          <w:color w:val="000000"/>
          <w:sz w:val="22"/>
          <w:szCs w:val="22"/>
        </w:rPr>
        <w:t>TaaS</w:t>
      </w:r>
      <w:proofErr w:type="spellEnd"/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 (Transport as a Service). Testy w Monachium, </w:t>
      </w:r>
      <w:r w:rsidR="0089333A">
        <w:rPr>
          <w:rFonts w:ascii="VW Text Office" w:hAnsi="VW Text Office" w:cs="Arial"/>
          <w:color w:val="000000"/>
          <w:sz w:val="22"/>
          <w:szCs w:val="22"/>
        </w:rPr>
        <w:br/>
      </w:r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w Austin (Teksas, USA) i w Hamburgu z </w:t>
      </w:r>
      <w:proofErr w:type="spellStart"/>
      <w:r w:rsidRPr="00BD2D84">
        <w:rPr>
          <w:rFonts w:ascii="VW Text Office" w:hAnsi="VW Text Office" w:cs="Arial"/>
          <w:color w:val="000000"/>
          <w:sz w:val="22"/>
          <w:szCs w:val="22"/>
        </w:rPr>
        <w:t>przedseryjnym</w:t>
      </w:r>
      <w:proofErr w:type="spellEnd"/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 modelem autonomicznie jeżdżącego ID. </w:t>
      </w:r>
      <w:proofErr w:type="spellStart"/>
      <w:r w:rsidRPr="00BD2D84">
        <w:rPr>
          <w:rFonts w:ascii="VW Text Office" w:hAnsi="VW Text Office" w:cs="Arial"/>
          <w:color w:val="000000"/>
          <w:sz w:val="22"/>
          <w:szCs w:val="22"/>
        </w:rPr>
        <w:t>Buzza</w:t>
      </w:r>
      <w:proofErr w:type="spellEnd"/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 przebiegły zgodnie z planem. </w:t>
      </w:r>
      <w:r w:rsidR="0089333A">
        <w:rPr>
          <w:rFonts w:ascii="VW Text Office" w:hAnsi="VW Text Office" w:cs="Arial"/>
          <w:color w:val="000000"/>
          <w:sz w:val="22"/>
          <w:szCs w:val="22"/>
        </w:rPr>
        <w:br/>
      </w:r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W bieżącym roku w Hamburgu odbędą się pierwsze jazdy testowe </w:t>
      </w:r>
      <w:r w:rsidR="0089333A">
        <w:rPr>
          <w:rFonts w:ascii="VW Text Office" w:hAnsi="VW Text Office" w:cs="Arial"/>
          <w:color w:val="000000"/>
          <w:sz w:val="22"/>
          <w:szCs w:val="22"/>
        </w:rPr>
        <w:br/>
      </w:r>
      <w:r w:rsidRPr="00BD2D84">
        <w:rPr>
          <w:rFonts w:ascii="VW Text Office" w:hAnsi="VW Text Office" w:cs="Arial"/>
          <w:color w:val="000000"/>
          <w:sz w:val="22"/>
          <w:szCs w:val="22"/>
        </w:rPr>
        <w:t>z udziałem realnych klientów, przeprowadzone przez dostawcę usług mobilności firmę MOIA.</w:t>
      </w:r>
    </w:p>
    <w:p w14:paraId="5AA73464" w14:textId="77777777" w:rsidR="00BD2D84" w:rsidRPr="00BD2D84" w:rsidRDefault="00BD2D84" w:rsidP="00BD2D84">
      <w:pPr>
        <w:pStyle w:val="NormalnyWeb"/>
        <w:spacing w:before="240" w:beforeAutospacing="0" w:after="0" w:afterAutospacing="0" w:line="300" w:lineRule="exact"/>
        <w:rPr>
          <w:rFonts w:ascii="VW Text Office" w:hAnsi="VW Text Office" w:cs="Arial"/>
          <w:color w:val="000000"/>
          <w:sz w:val="22"/>
          <w:szCs w:val="22"/>
        </w:rPr>
      </w:pPr>
      <w:r w:rsidRPr="00BD2D84">
        <w:rPr>
          <w:rFonts w:ascii="VW Text Office" w:hAnsi="VW Text Office" w:cs="Arial"/>
          <w:b/>
          <w:bCs/>
          <w:color w:val="000000"/>
          <w:sz w:val="22"/>
          <w:szCs w:val="22"/>
        </w:rPr>
        <w:t>Program Top 10 na rok 2024</w:t>
      </w:r>
    </w:p>
    <w:p w14:paraId="5B91C555" w14:textId="0D3E6E9A" w:rsidR="00BD2D84" w:rsidRDefault="00BD2D84" w:rsidP="00BD2D84">
      <w:pPr>
        <w:pStyle w:val="NormalnyWeb"/>
        <w:spacing w:before="240" w:beforeAutospacing="0" w:after="0" w:afterAutospacing="0" w:line="300" w:lineRule="exact"/>
        <w:rPr>
          <w:rFonts w:ascii="VW Text Office" w:hAnsi="VW Text Office" w:cs="Arial"/>
          <w:color w:val="000000"/>
          <w:sz w:val="22"/>
          <w:szCs w:val="22"/>
        </w:rPr>
      </w:pPr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Podobnie jak w roku poprzednim, Volkswagen Samochody Dostawcze realizować będzie najważniejsze zadania strategiczne w ramach programu Top 10. W programie tym na pierwszym miejscu znajduje się "Wydajność". W kontekście globalnie trudnego otoczenia konkurencyjnego i wolniejszego wzrostu mobilności elektrycznej, szczególnie w Europie, </w:t>
      </w:r>
      <w:proofErr w:type="spellStart"/>
      <w:r w:rsidRPr="00BD2D84">
        <w:rPr>
          <w:rFonts w:ascii="VW Text Office" w:hAnsi="VW Text Office" w:cs="Arial"/>
          <w:color w:val="000000"/>
          <w:sz w:val="22"/>
          <w:szCs w:val="22"/>
        </w:rPr>
        <w:t>Carsten</w:t>
      </w:r>
      <w:proofErr w:type="spellEnd"/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 Intra podkreślił znaczenie tego punktu: „Będziemy nadal trwale poprawiać naszą strukturę kosztów. Poczyniliśmy już znaczne postępy w tym obszarze, </w:t>
      </w:r>
      <w:r w:rsidR="00873893">
        <w:rPr>
          <w:rFonts w:ascii="VW Text Office" w:hAnsi="VW Text Office" w:cs="Arial"/>
          <w:color w:val="000000"/>
          <w:sz w:val="22"/>
          <w:szCs w:val="22"/>
        </w:rPr>
        <w:br/>
      </w:r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a teraz ważne jest, aby nie odpuszczać. Pomaga nam w tym zacieśniona współpraca w ramach grupy marek </w:t>
      </w:r>
      <w:proofErr w:type="spellStart"/>
      <w:r w:rsidRPr="00BD2D84">
        <w:rPr>
          <w:rFonts w:ascii="VW Text Office" w:hAnsi="VW Text Office" w:cs="Arial"/>
          <w:color w:val="000000"/>
          <w:sz w:val="22"/>
          <w:szCs w:val="22"/>
        </w:rPr>
        <w:t>Core</w:t>
      </w:r>
      <w:proofErr w:type="spellEnd"/>
      <w:r w:rsidRPr="00BD2D84">
        <w:rPr>
          <w:rFonts w:ascii="VW Text Office" w:hAnsi="VW Text Office" w:cs="Arial"/>
          <w:color w:val="000000"/>
          <w:sz w:val="22"/>
          <w:szCs w:val="22"/>
        </w:rPr>
        <w:t>.”</w:t>
      </w:r>
    </w:p>
    <w:p w14:paraId="24AFEFD2" w14:textId="77777777" w:rsidR="00227E8B" w:rsidRPr="00BD2D84" w:rsidRDefault="00227E8B" w:rsidP="00BD2D84">
      <w:pPr>
        <w:pStyle w:val="NormalnyWeb"/>
        <w:spacing w:before="240" w:beforeAutospacing="0" w:after="0" w:afterAutospacing="0" w:line="300" w:lineRule="exact"/>
        <w:rPr>
          <w:rFonts w:ascii="VW Text Office" w:hAnsi="VW Text Office" w:cs="Arial"/>
          <w:color w:val="000000"/>
          <w:sz w:val="22"/>
          <w:szCs w:val="22"/>
        </w:rPr>
      </w:pPr>
    </w:p>
    <w:p w14:paraId="024C2207" w14:textId="77777777" w:rsidR="00BD2D84" w:rsidRPr="00BD2D84" w:rsidRDefault="00BD2D84" w:rsidP="00BD2D84">
      <w:pPr>
        <w:pStyle w:val="NormalnyWeb"/>
        <w:spacing w:before="240" w:beforeAutospacing="0" w:after="0" w:afterAutospacing="0" w:line="300" w:lineRule="exact"/>
        <w:rPr>
          <w:rFonts w:ascii="VW Text Office" w:hAnsi="VW Text Office" w:cs="Arial"/>
          <w:color w:val="000000"/>
          <w:sz w:val="22"/>
          <w:szCs w:val="22"/>
        </w:rPr>
      </w:pPr>
      <w:r w:rsidRPr="00BD2D84">
        <w:rPr>
          <w:rFonts w:ascii="VW Text Office" w:hAnsi="VW Text Office" w:cs="Arial"/>
          <w:i/>
          <w:iCs/>
          <w:color w:val="000000"/>
          <w:sz w:val="22"/>
          <w:szCs w:val="22"/>
          <w:vertAlign w:val="superscript"/>
        </w:rPr>
        <w:t>1)</w:t>
      </w:r>
      <w:r w:rsidRPr="00BD2D84">
        <w:rPr>
          <w:rFonts w:ascii="VW Text Office" w:hAnsi="VW Text Office" w:cs="Arial"/>
          <w:i/>
          <w:iCs/>
          <w:color w:val="000000"/>
          <w:sz w:val="22"/>
          <w:szCs w:val="22"/>
        </w:rPr>
        <w:t xml:space="preserve"> pojazd zbliżony do produkcyjnego</w:t>
      </w:r>
    </w:p>
    <w:p w14:paraId="3DC21958" w14:textId="77777777" w:rsidR="00BD2D84" w:rsidRPr="00BD2D84" w:rsidRDefault="00BD2D84" w:rsidP="00BD2D84">
      <w:pPr>
        <w:pStyle w:val="NormalnyWeb"/>
        <w:spacing w:before="240" w:beforeAutospacing="0" w:after="0" w:afterAutospacing="0" w:line="300" w:lineRule="exact"/>
        <w:rPr>
          <w:rFonts w:ascii="VW Text Office" w:hAnsi="VW Text Office" w:cs="Arial"/>
          <w:color w:val="000000"/>
          <w:sz w:val="22"/>
          <w:szCs w:val="22"/>
        </w:rPr>
      </w:pPr>
      <w:r w:rsidRPr="00BD2D84">
        <w:rPr>
          <w:rFonts w:ascii="VW Text Office" w:hAnsi="VW Text Office" w:cs="Arial"/>
          <w:color w:val="000000"/>
          <w:sz w:val="22"/>
          <w:szCs w:val="22"/>
        </w:rPr>
        <w:t>Wszystkie informacje, komunikaty prasowe, przemówienia, wykresy i zdjęcia można znaleźć na portalu prasowym Volkswagen Samochody Dostawcze.</w:t>
      </w:r>
    </w:p>
    <w:p w14:paraId="0CF3A272" w14:textId="77777777" w:rsidR="00227E8B" w:rsidRDefault="00227E8B" w:rsidP="00BD2D84">
      <w:pPr>
        <w:pStyle w:val="NormalnyWeb"/>
        <w:spacing w:before="240" w:beforeAutospacing="0" w:after="0" w:afterAutospacing="0" w:line="300" w:lineRule="exact"/>
        <w:rPr>
          <w:rFonts w:ascii="VW Text Office" w:hAnsi="VW Text Office" w:cs="Arial"/>
          <w:b/>
          <w:bCs/>
          <w:color w:val="000000"/>
          <w:sz w:val="22"/>
          <w:szCs w:val="22"/>
        </w:rPr>
      </w:pPr>
    </w:p>
    <w:p w14:paraId="5A5324A7" w14:textId="0C900A9B" w:rsidR="00BD2D84" w:rsidRPr="00BD2D84" w:rsidRDefault="00BD2D84" w:rsidP="00BD2D84">
      <w:pPr>
        <w:pStyle w:val="NormalnyWeb"/>
        <w:spacing w:before="240" w:beforeAutospacing="0" w:after="0" w:afterAutospacing="0" w:line="300" w:lineRule="exact"/>
        <w:rPr>
          <w:rFonts w:ascii="VW Text Office" w:hAnsi="VW Text Office" w:cs="Arial"/>
          <w:color w:val="000000"/>
          <w:sz w:val="22"/>
          <w:szCs w:val="22"/>
        </w:rPr>
      </w:pPr>
      <w:r w:rsidRPr="00BD2D84">
        <w:rPr>
          <w:rFonts w:ascii="VW Text Office" w:hAnsi="VW Text Office" w:cs="Arial"/>
          <w:b/>
          <w:bCs/>
          <w:color w:val="000000"/>
          <w:sz w:val="22"/>
          <w:szCs w:val="22"/>
        </w:rPr>
        <w:t xml:space="preserve">O grupie marek </w:t>
      </w:r>
      <w:proofErr w:type="spellStart"/>
      <w:r w:rsidRPr="00BD2D84">
        <w:rPr>
          <w:rFonts w:ascii="VW Text Office" w:hAnsi="VW Text Office" w:cs="Arial"/>
          <w:b/>
          <w:bCs/>
          <w:color w:val="000000"/>
          <w:sz w:val="22"/>
          <w:szCs w:val="22"/>
        </w:rPr>
        <w:t>Core</w:t>
      </w:r>
      <w:proofErr w:type="spellEnd"/>
    </w:p>
    <w:p w14:paraId="42B209C9" w14:textId="4C66B2EA" w:rsidR="00BD2D84" w:rsidRPr="00BD2D84" w:rsidRDefault="00BD2D84" w:rsidP="00BD2D84">
      <w:pPr>
        <w:pStyle w:val="NormalnyWeb"/>
        <w:spacing w:before="240" w:beforeAutospacing="0" w:after="0" w:afterAutospacing="0" w:line="300" w:lineRule="exact"/>
        <w:rPr>
          <w:rFonts w:ascii="VW Text Office" w:hAnsi="VW Text Office" w:cs="Arial"/>
          <w:color w:val="000000"/>
          <w:sz w:val="22"/>
          <w:szCs w:val="22"/>
        </w:rPr>
      </w:pPr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Marki Grupy Volkswagen są podzielone na grupy marek </w:t>
      </w:r>
      <w:proofErr w:type="spellStart"/>
      <w:r w:rsidRPr="00BD2D84">
        <w:rPr>
          <w:rFonts w:ascii="VW Text Office" w:hAnsi="VW Text Office" w:cs="Arial"/>
          <w:color w:val="000000"/>
          <w:sz w:val="22"/>
          <w:szCs w:val="22"/>
        </w:rPr>
        <w:t>Core</w:t>
      </w:r>
      <w:proofErr w:type="spellEnd"/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, Progressive, Sport </w:t>
      </w:r>
      <w:proofErr w:type="spellStart"/>
      <w:r w:rsidRPr="00BD2D84">
        <w:rPr>
          <w:rFonts w:ascii="VW Text Office" w:hAnsi="VW Text Office" w:cs="Arial"/>
          <w:color w:val="000000"/>
          <w:sz w:val="22"/>
          <w:szCs w:val="22"/>
        </w:rPr>
        <w:t>Luxury</w:t>
      </w:r>
      <w:proofErr w:type="spellEnd"/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 i Trucks. CARIAD, </w:t>
      </w:r>
      <w:proofErr w:type="spellStart"/>
      <w:r w:rsidRPr="00BD2D84">
        <w:rPr>
          <w:rFonts w:ascii="VW Text Office" w:hAnsi="VW Text Office" w:cs="Arial"/>
          <w:color w:val="000000"/>
          <w:sz w:val="22"/>
          <w:szCs w:val="22"/>
        </w:rPr>
        <w:t>Group</w:t>
      </w:r>
      <w:proofErr w:type="spellEnd"/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 Technology, Financial Services i MOIA są ich uzupełnieniem. W ramach grupy marek </w:t>
      </w:r>
      <w:proofErr w:type="spellStart"/>
      <w:r w:rsidRPr="00BD2D84">
        <w:rPr>
          <w:rFonts w:ascii="VW Text Office" w:hAnsi="VW Text Office" w:cs="Arial"/>
          <w:color w:val="000000"/>
          <w:sz w:val="22"/>
          <w:szCs w:val="22"/>
        </w:rPr>
        <w:t>Core</w:t>
      </w:r>
      <w:proofErr w:type="spellEnd"/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 (MGC) 200 000 pracowników siostrzanych marek Volkswagen, ŠKODA, SEAT/CUPRA </w:t>
      </w:r>
      <w:r w:rsidR="00836473">
        <w:rPr>
          <w:rFonts w:ascii="VW Text Office" w:hAnsi="VW Text Office" w:cs="Arial"/>
          <w:color w:val="000000"/>
          <w:sz w:val="22"/>
          <w:szCs w:val="22"/>
        </w:rPr>
        <w:br/>
      </w:r>
      <w:r w:rsidRPr="00BD2D84">
        <w:rPr>
          <w:rFonts w:ascii="VW Text Office" w:hAnsi="VW Text Office" w:cs="Arial"/>
          <w:color w:val="000000"/>
          <w:sz w:val="22"/>
          <w:szCs w:val="22"/>
        </w:rPr>
        <w:t>i V</w:t>
      </w:r>
      <w:r w:rsidR="00836473">
        <w:rPr>
          <w:rFonts w:ascii="VW Text Office" w:hAnsi="VW Text Office" w:cs="Arial"/>
          <w:color w:val="000000"/>
          <w:sz w:val="22"/>
          <w:szCs w:val="22"/>
        </w:rPr>
        <w:t>olkswagen</w:t>
      </w:r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 Samochody Dostawcze współpracuje w 24 lokalizacjach, aby wykorzystać ogromny potencjał ich synergii. Dzięki standaryzacji </w:t>
      </w:r>
      <w:r w:rsidR="00836473">
        <w:rPr>
          <w:rFonts w:ascii="VW Text Office" w:hAnsi="VW Text Office" w:cs="Arial"/>
          <w:color w:val="000000"/>
          <w:sz w:val="22"/>
          <w:szCs w:val="22"/>
        </w:rPr>
        <w:br/>
      </w:r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i usprawnieniu procesów oraz większemu wykorzystaniu wspólnych zasobów, główne marki staną się znacznie bardziej wydajne, a tym samym stworzą niezbędną swobodę dla skoordynowanego i zrównoważonego rozwoju "najlepszych w swojej klasie" produktów w danym segmencie rynku. Aby działać jako wysokonakładowy rdzeń Grupy Volkswagen, grupa marek </w:t>
      </w:r>
      <w:proofErr w:type="spellStart"/>
      <w:r w:rsidRPr="00BD2D84">
        <w:rPr>
          <w:rFonts w:ascii="VW Text Office" w:hAnsi="VW Text Office" w:cs="Arial"/>
          <w:color w:val="000000"/>
          <w:sz w:val="22"/>
          <w:szCs w:val="22"/>
        </w:rPr>
        <w:t>Core</w:t>
      </w:r>
      <w:proofErr w:type="spellEnd"/>
      <w:r w:rsidRPr="00BD2D84">
        <w:rPr>
          <w:rFonts w:ascii="VW Text Office" w:hAnsi="VW Text Office" w:cs="Arial"/>
          <w:color w:val="000000"/>
          <w:sz w:val="22"/>
          <w:szCs w:val="22"/>
        </w:rPr>
        <w:t xml:space="preserve"> dąży do osiągnięcia zrównoważonego skonsolidowanego zwrotu ze sprzedaży na poziomie ośmiu procent poprzez wspólnie opracowane </w:t>
      </w:r>
      <w:r w:rsidR="00FD5FCB">
        <w:rPr>
          <w:rFonts w:ascii="VW Text Office" w:hAnsi="VW Text Office" w:cs="Arial"/>
          <w:color w:val="000000"/>
          <w:sz w:val="22"/>
          <w:szCs w:val="22"/>
        </w:rPr>
        <w:br/>
      </w:r>
      <w:r w:rsidRPr="00BD2D84">
        <w:rPr>
          <w:rFonts w:ascii="VW Text Office" w:hAnsi="VW Text Office" w:cs="Arial"/>
          <w:color w:val="000000"/>
          <w:sz w:val="22"/>
          <w:szCs w:val="22"/>
        </w:rPr>
        <w:t>i jasno określone obszary zainteresowania.</w:t>
      </w:r>
    </w:p>
    <w:p w14:paraId="432E4C2C" w14:textId="77777777" w:rsidR="00BD2D84" w:rsidRDefault="00BD2D84" w:rsidP="00BD2D84">
      <w:pPr>
        <w:pStyle w:val="NormalnyWeb"/>
        <w:rPr>
          <w:rFonts w:ascii="Arial" w:hAnsi="Arial" w:cs="Arial"/>
          <w:color w:val="000000"/>
          <w:sz w:val="18"/>
          <w:szCs w:val="18"/>
        </w:rPr>
      </w:pPr>
    </w:p>
    <w:p w14:paraId="58AA911D" w14:textId="17E9F830" w:rsidR="00AB7FD8" w:rsidRDefault="00B97712" w:rsidP="00AB7FD8">
      <w:pPr>
        <w:spacing w:line="300" w:lineRule="exact"/>
        <w:rPr>
          <w:lang w:val="pl-PL"/>
        </w:rPr>
      </w:pPr>
      <w:r w:rsidRPr="008D4373">
        <w:rPr>
          <w:rFonts w:ascii="VW Text Office" w:hAnsi="VW Text Office"/>
          <w:bCs/>
          <w:color w:val="auto"/>
          <w:lang w:val="pl-PL"/>
        </w:rPr>
        <w:t>K</w:t>
      </w:r>
      <w:r w:rsidR="00BA4DC0" w:rsidRPr="008D4373">
        <w:rPr>
          <w:rFonts w:ascii="VW Text Office" w:hAnsi="VW Text Office"/>
          <w:bCs/>
          <w:color w:val="auto"/>
          <w:lang w:val="pl-PL"/>
        </w:rPr>
        <w:t>ontakt:</w:t>
      </w:r>
      <w:r w:rsidR="00BB43ED" w:rsidRPr="008D4373">
        <w:rPr>
          <w:rFonts w:ascii="VW Text Office" w:hAnsi="VW Text Office"/>
          <w:bCs/>
          <w:color w:val="auto"/>
          <w:lang w:val="pl-PL"/>
        </w:rPr>
        <w:br/>
      </w:r>
      <w:r w:rsidR="00277F83" w:rsidRPr="008D4373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8D4373">
        <w:rPr>
          <w:rFonts w:ascii="VW Text Office" w:hAnsi="VW Text Office"/>
          <w:bCs/>
          <w:color w:val="auto"/>
          <w:lang w:val="pl-PL"/>
        </w:rPr>
        <w:t xml:space="preserve"> </w:t>
      </w:r>
      <w:r w:rsidR="00AB7FD8">
        <w:rPr>
          <w:rFonts w:ascii="VW Text Office" w:hAnsi="VW Text Office"/>
          <w:bCs/>
          <w:color w:val="auto"/>
          <w:lang w:val="pl-PL"/>
        </w:rPr>
        <w:t>–</w:t>
      </w:r>
      <w:r w:rsidR="00CA59AA" w:rsidRPr="008D4373">
        <w:rPr>
          <w:rFonts w:ascii="VW Text Office" w:hAnsi="VW Text Office"/>
          <w:bCs/>
          <w:color w:val="auto"/>
          <w:lang w:val="pl-PL"/>
        </w:rPr>
        <w:t xml:space="preserve"> Olszak</w:t>
      </w:r>
    </w:p>
    <w:p w14:paraId="40325A40" w14:textId="20402A7C" w:rsidR="00277F83" w:rsidRPr="00AB7FD8" w:rsidRDefault="00277F83" w:rsidP="00AB7FD8">
      <w:pPr>
        <w:spacing w:line="300" w:lineRule="exact"/>
        <w:rPr>
          <w:lang w:val="pl-PL"/>
        </w:rPr>
      </w:pPr>
      <w:r w:rsidRPr="008D4373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8D4373">
        <w:rPr>
          <w:rFonts w:ascii="VW Text Office" w:hAnsi="VW Text Office"/>
          <w:bCs/>
          <w:color w:val="auto"/>
          <w:lang w:val="pl-PL"/>
        </w:rPr>
        <w:t xml:space="preserve"> m</w:t>
      </w:r>
      <w:r w:rsidRPr="008D4373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66BD10BB" w14:textId="790854D7" w:rsidR="00277F83" w:rsidRPr="008D4373" w:rsidRDefault="00277F83" w:rsidP="00AB7FD8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8D4373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8D4373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8D4373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="00AB7FD8" w:rsidRPr="0027580A">
          <w:rPr>
            <w:rStyle w:val="Hipercze"/>
            <w:rFonts w:ascii="VW Text Office" w:hAnsi="VW Text Office"/>
            <w:bCs/>
            <w:lang w:val="pl-PL"/>
          </w:rPr>
          <w:t>magda.piekarczyk-olszak@volkswagen.pl</w:t>
        </w:r>
      </w:hyperlink>
      <w:r w:rsidRPr="008D4373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7E37BAB5" w14:textId="77777777" w:rsidR="005B6E7C" w:rsidRPr="008D4373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3B02BDB8" w14:textId="77777777" w:rsidR="00312E31" w:rsidRPr="008D4373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8D4373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46FE4D5F" wp14:editId="24EAFF65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AB56FDE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2D917C5A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415C6754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10F4EB2B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1EEE8872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3FF53D41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FE4D5F" id="Grupa 4" o:spid="_x0000_s1026" style="position:absolute;margin-left:-3.7pt;margin-top:499.65pt;width:499pt;height:181.35pt;z-index:251654144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AB56FDE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2D917C5A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415C6754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W zakładach w Hanowerze (D), Poznaniu (PL), Wrześni (PL) i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Pacheco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(ARG) około 24 tys. pracowników produkuje serie Transporter,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Amarok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a od 2022 r. – również ID.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Buzz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Mobility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10F4EB2B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1EEE8872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3FF53D41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8D4373" w:rsidSect="003C5A7E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D97AFD" w14:textId="77777777" w:rsidR="003C5A7E" w:rsidRDefault="003C5A7E">
      <w:pPr>
        <w:spacing w:line="240" w:lineRule="auto"/>
      </w:pPr>
      <w:r>
        <w:separator/>
      </w:r>
    </w:p>
  </w:endnote>
  <w:endnote w:type="continuationSeparator" w:id="0">
    <w:p w14:paraId="6241F72F" w14:textId="77777777" w:rsidR="003C5A7E" w:rsidRDefault="003C5A7E">
      <w:pPr>
        <w:spacing w:line="240" w:lineRule="auto"/>
      </w:pPr>
      <w:r>
        <w:continuationSeparator/>
      </w:r>
    </w:p>
  </w:endnote>
  <w:endnote w:type="continuationNotice" w:id="1">
    <w:p w14:paraId="09982C77" w14:textId="77777777" w:rsidR="003C5A7E" w:rsidRDefault="003C5A7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altName w:val="Sylfae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25031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F443D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F443D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38B1A74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6F74897B" wp14:editId="64CB2499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0450183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74897B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40450183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5E39B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F443D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F443D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020979C5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403389D" wp14:editId="2A9FACD0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C22C7A5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03389D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6C22C7A5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1CB238" w14:textId="77777777" w:rsidR="003C5A7E" w:rsidRDefault="003C5A7E">
      <w:pPr>
        <w:spacing w:line="240" w:lineRule="auto"/>
      </w:pPr>
      <w:r>
        <w:separator/>
      </w:r>
    </w:p>
  </w:footnote>
  <w:footnote w:type="continuationSeparator" w:id="0">
    <w:p w14:paraId="6B3EC140" w14:textId="77777777" w:rsidR="003C5A7E" w:rsidRDefault="003C5A7E">
      <w:pPr>
        <w:spacing w:line="240" w:lineRule="auto"/>
      </w:pPr>
      <w:r>
        <w:continuationSeparator/>
      </w:r>
    </w:p>
  </w:footnote>
  <w:footnote w:type="continuationNotice" w:id="1">
    <w:p w14:paraId="5500F1FE" w14:textId="77777777" w:rsidR="003C5A7E" w:rsidRDefault="003C5A7E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2D5D3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6047F798" wp14:editId="43F25F48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443E178F" wp14:editId="1D1AB0F4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076460"/>
    <w:multiLevelType w:val="multilevel"/>
    <w:tmpl w:val="1E5C3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D52D1B"/>
    <w:multiLevelType w:val="hybridMultilevel"/>
    <w:tmpl w:val="5DCCF3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4C4678"/>
    <w:multiLevelType w:val="hybridMultilevel"/>
    <w:tmpl w:val="5D40B4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AA69E6"/>
    <w:multiLevelType w:val="hybridMultilevel"/>
    <w:tmpl w:val="B3C644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7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6825810">
    <w:abstractNumId w:val="36"/>
  </w:num>
  <w:num w:numId="2" w16cid:durableId="1849173945">
    <w:abstractNumId w:val="11"/>
  </w:num>
  <w:num w:numId="3" w16cid:durableId="949701190">
    <w:abstractNumId w:val="35"/>
  </w:num>
  <w:num w:numId="4" w16cid:durableId="1307079669">
    <w:abstractNumId w:val="3"/>
  </w:num>
  <w:num w:numId="5" w16cid:durableId="2069373699">
    <w:abstractNumId w:val="20"/>
  </w:num>
  <w:num w:numId="6" w16cid:durableId="1039088000">
    <w:abstractNumId w:val="4"/>
  </w:num>
  <w:num w:numId="7" w16cid:durableId="1984656999">
    <w:abstractNumId w:val="16"/>
  </w:num>
  <w:num w:numId="8" w16cid:durableId="1500385320">
    <w:abstractNumId w:val="9"/>
  </w:num>
  <w:num w:numId="9" w16cid:durableId="2093351580">
    <w:abstractNumId w:val="17"/>
  </w:num>
  <w:num w:numId="10" w16cid:durableId="652149917">
    <w:abstractNumId w:val="31"/>
  </w:num>
  <w:num w:numId="11" w16cid:durableId="960188566">
    <w:abstractNumId w:val="34"/>
  </w:num>
  <w:num w:numId="12" w16cid:durableId="1340038137">
    <w:abstractNumId w:val="1"/>
  </w:num>
  <w:num w:numId="13" w16cid:durableId="1915967860">
    <w:abstractNumId w:val="7"/>
  </w:num>
  <w:num w:numId="14" w16cid:durableId="2048262466">
    <w:abstractNumId w:val="25"/>
  </w:num>
  <w:num w:numId="15" w16cid:durableId="599223280">
    <w:abstractNumId w:val="14"/>
  </w:num>
  <w:num w:numId="16" w16cid:durableId="1508865871">
    <w:abstractNumId w:val="12"/>
  </w:num>
  <w:num w:numId="17" w16cid:durableId="1020279416">
    <w:abstractNumId w:val="22"/>
  </w:num>
  <w:num w:numId="18" w16cid:durableId="360597545">
    <w:abstractNumId w:val="15"/>
  </w:num>
  <w:num w:numId="19" w16cid:durableId="1412313363">
    <w:abstractNumId w:val="37"/>
  </w:num>
  <w:num w:numId="20" w16cid:durableId="663584397">
    <w:abstractNumId w:val="21"/>
  </w:num>
  <w:num w:numId="21" w16cid:durableId="252935350">
    <w:abstractNumId w:val="0"/>
  </w:num>
  <w:num w:numId="22" w16cid:durableId="1596085920">
    <w:abstractNumId w:val="8"/>
  </w:num>
  <w:num w:numId="23" w16cid:durableId="240607836">
    <w:abstractNumId w:val="2"/>
  </w:num>
  <w:num w:numId="24" w16cid:durableId="1091124984">
    <w:abstractNumId w:val="26"/>
  </w:num>
  <w:num w:numId="25" w16cid:durableId="298149080">
    <w:abstractNumId w:val="19"/>
  </w:num>
  <w:num w:numId="26" w16cid:durableId="967517769">
    <w:abstractNumId w:val="23"/>
  </w:num>
  <w:num w:numId="27" w16cid:durableId="106512419">
    <w:abstractNumId w:val="6"/>
  </w:num>
  <w:num w:numId="28" w16cid:durableId="790897085">
    <w:abstractNumId w:val="29"/>
  </w:num>
  <w:num w:numId="29" w16cid:durableId="1661736266">
    <w:abstractNumId w:val="24"/>
  </w:num>
  <w:num w:numId="30" w16cid:durableId="2085494814">
    <w:abstractNumId w:val="32"/>
  </w:num>
  <w:num w:numId="31" w16cid:durableId="57437752">
    <w:abstractNumId w:val="13"/>
  </w:num>
  <w:num w:numId="32" w16cid:durableId="578635186">
    <w:abstractNumId w:val="30"/>
  </w:num>
  <w:num w:numId="33" w16cid:durableId="1856994778">
    <w:abstractNumId w:val="28"/>
  </w:num>
  <w:num w:numId="34" w16cid:durableId="1508133481">
    <w:abstractNumId w:val="33"/>
  </w:num>
  <w:num w:numId="35" w16cid:durableId="1552038304">
    <w:abstractNumId w:val="27"/>
  </w:num>
  <w:num w:numId="36" w16cid:durableId="492532615">
    <w:abstractNumId w:val="18"/>
  </w:num>
  <w:num w:numId="37" w16cid:durableId="1843350697">
    <w:abstractNumId w:val="10"/>
  </w:num>
  <w:num w:numId="38" w16cid:durableId="2111854811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1BFF"/>
    <w:rsid w:val="00012542"/>
    <w:rsid w:val="0001290E"/>
    <w:rsid w:val="00013EA0"/>
    <w:rsid w:val="00016E3E"/>
    <w:rsid w:val="00017C9D"/>
    <w:rsid w:val="0002002A"/>
    <w:rsid w:val="00020859"/>
    <w:rsid w:val="00020EC1"/>
    <w:rsid w:val="00022397"/>
    <w:rsid w:val="00024502"/>
    <w:rsid w:val="000268DD"/>
    <w:rsid w:val="00026CE4"/>
    <w:rsid w:val="00027121"/>
    <w:rsid w:val="00031D7F"/>
    <w:rsid w:val="00031F0B"/>
    <w:rsid w:val="0003212F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DC6"/>
    <w:rsid w:val="00085F14"/>
    <w:rsid w:val="00085F1C"/>
    <w:rsid w:val="000939B0"/>
    <w:rsid w:val="000A5543"/>
    <w:rsid w:val="000A58D1"/>
    <w:rsid w:val="000B191F"/>
    <w:rsid w:val="000B20C7"/>
    <w:rsid w:val="000B51A8"/>
    <w:rsid w:val="000C2ABF"/>
    <w:rsid w:val="000C45D2"/>
    <w:rsid w:val="000C6E75"/>
    <w:rsid w:val="000C75F0"/>
    <w:rsid w:val="000C77AB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3F82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63A8"/>
    <w:rsid w:val="00127F00"/>
    <w:rsid w:val="00136735"/>
    <w:rsid w:val="00142CFA"/>
    <w:rsid w:val="00143B93"/>
    <w:rsid w:val="0015312B"/>
    <w:rsid w:val="00155192"/>
    <w:rsid w:val="0015546D"/>
    <w:rsid w:val="001622CB"/>
    <w:rsid w:val="001678B2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5055"/>
    <w:rsid w:val="001961DD"/>
    <w:rsid w:val="001978FB"/>
    <w:rsid w:val="001A0990"/>
    <w:rsid w:val="001A2695"/>
    <w:rsid w:val="001A4C1A"/>
    <w:rsid w:val="001A4F8B"/>
    <w:rsid w:val="001A6B4B"/>
    <w:rsid w:val="001B09E6"/>
    <w:rsid w:val="001B0D8B"/>
    <w:rsid w:val="001B7C6D"/>
    <w:rsid w:val="001C16C2"/>
    <w:rsid w:val="001C7470"/>
    <w:rsid w:val="001D012E"/>
    <w:rsid w:val="001D3715"/>
    <w:rsid w:val="001D4851"/>
    <w:rsid w:val="001D5F13"/>
    <w:rsid w:val="001D61E7"/>
    <w:rsid w:val="001D79C6"/>
    <w:rsid w:val="001E0C9E"/>
    <w:rsid w:val="001E34B7"/>
    <w:rsid w:val="001E5115"/>
    <w:rsid w:val="001E5BAC"/>
    <w:rsid w:val="001E721C"/>
    <w:rsid w:val="001F2D62"/>
    <w:rsid w:val="001F6B53"/>
    <w:rsid w:val="001F7EAB"/>
    <w:rsid w:val="0020049E"/>
    <w:rsid w:val="00203B52"/>
    <w:rsid w:val="0020557B"/>
    <w:rsid w:val="002059F1"/>
    <w:rsid w:val="002068DE"/>
    <w:rsid w:val="0020783E"/>
    <w:rsid w:val="002212B9"/>
    <w:rsid w:val="00223574"/>
    <w:rsid w:val="00224647"/>
    <w:rsid w:val="00224FAD"/>
    <w:rsid w:val="00225775"/>
    <w:rsid w:val="00227BC1"/>
    <w:rsid w:val="00227E8B"/>
    <w:rsid w:val="002341B3"/>
    <w:rsid w:val="00236FFF"/>
    <w:rsid w:val="00237AB2"/>
    <w:rsid w:val="002449F7"/>
    <w:rsid w:val="00246A29"/>
    <w:rsid w:val="00247FC4"/>
    <w:rsid w:val="002517A6"/>
    <w:rsid w:val="002517DB"/>
    <w:rsid w:val="00251929"/>
    <w:rsid w:val="002523ED"/>
    <w:rsid w:val="002532D2"/>
    <w:rsid w:val="00254C26"/>
    <w:rsid w:val="00260EEA"/>
    <w:rsid w:val="002653E8"/>
    <w:rsid w:val="00267B13"/>
    <w:rsid w:val="002704C9"/>
    <w:rsid w:val="00270AD5"/>
    <w:rsid w:val="00274D0A"/>
    <w:rsid w:val="0027779D"/>
    <w:rsid w:val="00277F83"/>
    <w:rsid w:val="00280569"/>
    <w:rsid w:val="0028134C"/>
    <w:rsid w:val="002841C8"/>
    <w:rsid w:val="00285239"/>
    <w:rsid w:val="0029161A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19FA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21A"/>
    <w:rsid w:val="00312E31"/>
    <w:rsid w:val="003157BD"/>
    <w:rsid w:val="0032215E"/>
    <w:rsid w:val="00324A68"/>
    <w:rsid w:val="00325D1D"/>
    <w:rsid w:val="00333835"/>
    <w:rsid w:val="00333FC8"/>
    <w:rsid w:val="00336383"/>
    <w:rsid w:val="00336B4F"/>
    <w:rsid w:val="003375C1"/>
    <w:rsid w:val="00342DA3"/>
    <w:rsid w:val="00346C55"/>
    <w:rsid w:val="00354464"/>
    <w:rsid w:val="003566CF"/>
    <w:rsid w:val="00360CE8"/>
    <w:rsid w:val="00362D61"/>
    <w:rsid w:val="003649DD"/>
    <w:rsid w:val="0036529A"/>
    <w:rsid w:val="00366569"/>
    <w:rsid w:val="0036750F"/>
    <w:rsid w:val="00367C11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488B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C5A7E"/>
    <w:rsid w:val="003D05F0"/>
    <w:rsid w:val="003D1F5F"/>
    <w:rsid w:val="003D376F"/>
    <w:rsid w:val="003D6DAE"/>
    <w:rsid w:val="003E1D62"/>
    <w:rsid w:val="003E2E61"/>
    <w:rsid w:val="003E39F6"/>
    <w:rsid w:val="003E65C7"/>
    <w:rsid w:val="003F7A45"/>
    <w:rsid w:val="00404ED9"/>
    <w:rsid w:val="00405F26"/>
    <w:rsid w:val="004063CD"/>
    <w:rsid w:val="00413AC5"/>
    <w:rsid w:val="00414EFE"/>
    <w:rsid w:val="004179B1"/>
    <w:rsid w:val="004226B0"/>
    <w:rsid w:val="00422CFC"/>
    <w:rsid w:val="0043000F"/>
    <w:rsid w:val="00431D32"/>
    <w:rsid w:val="004335F8"/>
    <w:rsid w:val="0043408A"/>
    <w:rsid w:val="00437A26"/>
    <w:rsid w:val="0044149B"/>
    <w:rsid w:val="00446E8E"/>
    <w:rsid w:val="0044752B"/>
    <w:rsid w:val="00451668"/>
    <w:rsid w:val="00452613"/>
    <w:rsid w:val="00454EA5"/>
    <w:rsid w:val="004600AB"/>
    <w:rsid w:val="004624C4"/>
    <w:rsid w:val="00462518"/>
    <w:rsid w:val="00462CE6"/>
    <w:rsid w:val="00462FD2"/>
    <w:rsid w:val="00463CCA"/>
    <w:rsid w:val="00464DBD"/>
    <w:rsid w:val="00466322"/>
    <w:rsid w:val="00467831"/>
    <w:rsid w:val="00467EBE"/>
    <w:rsid w:val="0047224C"/>
    <w:rsid w:val="00472761"/>
    <w:rsid w:val="004739B6"/>
    <w:rsid w:val="00475978"/>
    <w:rsid w:val="00475DB6"/>
    <w:rsid w:val="00476BB8"/>
    <w:rsid w:val="004775E5"/>
    <w:rsid w:val="0048011E"/>
    <w:rsid w:val="004831BB"/>
    <w:rsid w:val="00483F60"/>
    <w:rsid w:val="004907AF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B1615"/>
    <w:rsid w:val="004B5CAD"/>
    <w:rsid w:val="004C33E3"/>
    <w:rsid w:val="004C7637"/>
    <w:rsid w:val="004D4835"/>
    <w:rsid w:val="004D7390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13B"/>
    <w:rsid w:val="004F669F"/>
    <w:rsid w:val="005000C5"/>
    <w:rsid w:val="00500679"/>
    <w:rsid w:val="00500D3F"/>
    <w:rsid w:val="00502902"/>
    <w:rsid w:val="00502BE7"/>
    <w:rsid w:val="00504FD0"/>
    <w:rsid w:val="00510B61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5FB0"/>
    <w:rsid w:val="005471F5"/>
    <w:rsid w:val="00550CA2"/>
    <w:rsid w:val="005527A1"/>
    <w:rsid w:val="00554A4A"/>
    <w:rsid w:val="00554D43"/>
    <w:rsid w:val="00555152"/>
    <w:rsid w:val="0055654B"/>
    <w:rsid w:val="005570A0"/>
    <w:rsid w:val="00560C74"/>
    <w:rsid w:val="0056530E"/>
    <w:rsid w:val="0057346A"/>
    <w:rsid w:val="00573903"/>
    <w:rsid w:val="00577442"/>
    <w:rsid w:val="00580AB2"/>
    <w:rsid w:val="005818FE"/>
    <w:rsid w:val="00582EC5"/>
    <w:rsid w:val="00584FB5"/>
    <w:rsid w:val="00585CD2"/>
    <w:rsid w:val="00586A37"/>
    <w:rsid w:val="00590F03"/>
    <w:rsid w:val="0059206F"/>
    <w:rsid w:val="0059248D"/>
    <w:rsid w:val="005967AC"/>
    <w:rsid w:val="005A2538"/>
    <w:rsid w:val="005A4AAC"/>
    <w:rsid w:val="005A5F51"/>
    <w:rsid w:val="005A6F0C"/>
    <w:rsid w:val="005A71D8"/>
    <w:rsid w:val="005A77C5"/>
    <w:rsid w:val="005B027B"/>
    <w:rsid w:val="005B139A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8DD"/>
    <w:rsid w:val="00607BCE"/>
    <w:rsid w:val="006103D1"/>
    <w:rsid w:val="0061164D"/>
    <w:rsid w:val="00611E65"/>
    <w:rsid w:val="00614500"/>
    <w:rsid w:val="006154C6"/>
    <w:rsid w:val="00616DEC"/>
    <w:rsid w:val="00620C6C"/>
    <w:rsid w:val="0062400F"/>
    <w:rsid w:val="00632BDA"/>
    <w:rsid w:val="00635590"/>
    <w:rsid w:val="00641B10"/>
    <w:rsid w:val="00651B9D"/>
    <w:rsid w:val="00653EDF"/>
    <w:rsid w:val="0065679B"/>
    <w:rsid w:val="0066182A"/>
    <w:rsid w:val="00662265"/>
    <w:rsid w:val="00664664"/>
    <w:rsid w:val="00664CCE"/>
    <w:rsid w:val="00666889"/>
    <w:rsid w:val="00673A4F"/>
    <w:rsid w:val="00676DC8"/>
    <w:rsid w:val="006774EC"/>
    <w:rsid w:val="00680463"/>
    <w:rsid w:val="00680998"/>
    <w:rsid w:val="006811C2"/>
    <w:rsid w:val="00684B38"/>
    <w:rsid w:val="0068580B"/>
    <w:rsid w:val="00685DD4"/>
    <w:rsid w:val="00690A1C"/>
    <w:rsid w:val="006916F6"/>
    <w:rsid w:val="0069507F"/>
    <w:rsid w:val="006A183B"/>
    <w:rsid w:val="006A387C"/>
    <w:rsid w:val="006B2272"/>
    <w:rsid w:val="006B36D7"/>
    <w:rsid w:val="006B3827"/>
    <w:rsid w:val="006B5040"/>
    <w:rsid w:val="006B60CB"/>
    <w:rsid w:val="006B686E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35E5"/>
    <w:rsid w:val="006F64FE"/>
    <w:rsid w:val="007023C4"/>
    <w:rsid w:val="00702D37"/>
    <w:rsid w:val="0070424A"/>
    <w:rsid w:val="00705E91"/>
    <w:rsid w:val="00706FFC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79C"/>
    <w:rsid w:val="00736C92"/>
    <w:rsid w:val="0073758A"/>
    <w:rsid w:val="00740556"/>
    <w:rsid w:val="00740C3F"/>
    <w:rsid w:val="00741891"/>
    <w:rsid w:val="0074236C"/>
    <w:rsid w:val="00743FB5"/>
    <w:rsid w:val="007460A1"/>
    <w:rsid w:val="0074719C"/>
    <w:rsid w:val="00752B7D"/>
    <w:rsid w:val="007604B9"/>
    <w:rsid w:val="00761CA5"/>
    <w:rsid w:val="00762C67"/>
    <w:rsid w:val="00764233"/>
    <w:rsid w:val="00764A3D"/>
    <w:rsid w:val="007654C4"/>
    <w:rsid w:val="0076789D"/>
    <w:rsid w:val="0077012B"/>
    <w:rsid w:val="00771C20"/>
    <w:rsid w:val="007723D6"/>
    <w:rsid w:val="0077682E"/>
    <w:rsid w:val="007776A4"/>
    <w:rsid w:val="00780A94"/>
    <w:rsid w:val="007812B6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5900"/>
    <w:rsid w:val="007B648A"/>
    <w:rsid w:val="007C146C"/>
    <w:rsid w:val="007C73BA"/>
    <w:rsid w:val="007D0DA1"/>
    <w:rsid w:val="007D2FA6"/>
    <w:rsid w:val="007D3B5E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580C"/>
    <w:rsid w:val="00836473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02B2"/>
    <w:rsid w:val="00864FAA"/>
    <w:rsid w:val="00865CDA"/>
    <w:rsid w:val="008736BE"/>
    <w:rsid w:val="00873893"/>
    <w:rsid w:val="00874B37"/>
    <w:rsid w:val="008750B7"/>
    <w:rsid w:val="008758D6"/>
    <w:rsid w:val="00876A1E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333A"/>
    <w:rsid w:val="00895D7D"/>
    <w:rsid w:val="00896FF5"/>
    <w:rsid w:val="008A0361"/>
    <w:rsid w:val="008A2EC0"/>
    <w:rsid w:val="008A4D0D"/>
    <w:rsid w:val="008A63AB"/>
    <w:rsid w:val="008A792A"/>
    <w:rsid w:val="008B0072"/>
    <w:rsid w:val="008B3AAF"/>
    <w:rsid w:val="008B4485"/>
    <w:rsid w:val="008B4EFC"/>
    <w:rsid w:val="008B60E7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4373"/>
    <w:rsid w:val="008D5092"/>
    <w:rsid w:val="008D69B8"/>
    <w:rsid w:val="008E108C"/>
    <w:rsid w:val="008E21B5"/>
    <w:rsid w:val="008E421F"/>
    <w:rsid w:val="008E68EC"/>
    <w:rsid w:val="008F1913"/>
    <w:rsid w:val="008F1F35"/>
    <w:rsid w:val="009003A2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1775F"/>
    <w:rsid w:val="00924436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3480"/>
    <w:rsid w:val="009750B7"/>
    <w:rsid w:val="00980F83"/>
    <w:rsid w:val="00981B4F"/>
    <w:rsid w:val="00982215"/>
    <w:rsid w:val="009857A2"/>
    <w:rsid w:val="00990EB6"/>
    <w:rsid w:val="00997A31"/>
    <w:rsid w:val="009A0107"/>
    <w:rsid w:val="009A01EE"/>
    <w:rsid w:val="009A116C"/>
    <w:rsid w:val="009A1638"/>
    <w:rsid w:val="009A2191"/>
    <w:rsid w:val="009A5325"/>
    <w:rsid w:val="009A5F52"/>
    <w:rsid w:val="009B1C42"/>
    <w:rsid w:val="009B2998"/>
    <w:rsid w:val="009B2BF0"/>
    <w:rsid w:val="009B2C64"/>
    <w:rsid w:val="009B4696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E5B03"/>
    <w:rsid w:val="009F04FE"/>
    <w:rsid w:val="009F1342"/>
    <w:rsid w:val="009F228D"/>
    <w:rsid w:val="009F50B1"/>
    <w:rsid w:val="00A00105"/>
    <w:rsid w:val="00A01874"/>
    <w:rsid w:val="00A03CDC"/>
    <w:rsid w:val="00A045C6"/>
    <w:rsid w:val="00A04D45"/>
    <w:rsid w:val="00A116FA"/>
    <w:rsid w:val="00A12320"/>
    <w:rsid w:val="00A137C9"/>
    <w:rsid w:val="00A1511B"/>
    <w:rsid w:val="00A1603A"/>
    <w:rsid w:val="00A169CE"/>
    <w:rsid w:val="00A17C6D"/>
    <w:rsid w:val="00A20C05"/>
    <w:rsid w:val="00A220DC"/>
    <w:rsid w:val="00A2367F"/>
    <w:rsid w:val="00A2404A"/>
    <w:rsid w:val="00A27AA8"/>
    <w:rsid w:val="00A27CAA"/>
    <w:rsid w:val="00A32365"/>
    <w:rsid w:val="00A3262B"/>
    <w:rsid w:val="00A32E83"/>
    <w:rsid w:val="00A34016"/>
    <w:rsid w:val="00A35AFF"/>
    <w:rsid w:val="00A37B56"/>
    <w:rsid w:val="00A37CDE"/>
    <w:rsid w:val="00A37EE7"/>
    <w:rsid w:val="00A41058"/>
    <w:rsid w:val="00A44BD4"/>
    <w:rsid w:val="00A46C21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75F02"/>
    <w:rsid w:val="00A80817"/>
    <w:rsid w:val="00A81F34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A3FF2"/>
    <w:rsid w:val="00AB1DC3"/>
    <w:rsid w:val="00AB5C7C"/>
    <w:rsid w:val="00AB6480"/>
    <w:rsid w:val="00AB7A9F"/>
    <w:rsid w:val="00AB7FD8"/>
    <w:rsid w:val="00AC02EC"/>
    <w:rsid w:val="00AC0B9F"/>
    <w:rsid w:val="00AC1433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15FC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17BF3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1A52"/>
    <w:rsid w:val="00B45334"/>
    <w:rsid w:val="00B458B8"/>
    <w:rsid w:val="00B47A30"/>
    <w:rsid w:val="00B503FF"/>
    <w:rsid w:val="00B51BF4"/>
    <w:rsid w:val="00B56B12"/>
    <w:rsid w:val="00B62BCB"/>
    <w:rsid w:val="00B62C2F"/>
    <w:rsid w:val="00B64EA1"/>
    <w:rsid w:val="00B66E67"/>
    <w:rsid w:val="00B70298"/>
    <w:rsid w:val="00B70C56"/>
    <w:rsid w:val="00B75375"/>
    <w:rsid w:val="00B75A0F"/>
    <w:rsid w:val="00B76A28"/>
    <w:rsid w:val="00B77C0C"/>
    <w:rsid w:val="00B84AF8"/>
    <w:rsid w:val="00B90DD9"/>
    <w:rsid w:val="00B9122D"/>
    <w:rsid w:val="00B93328"/>
    <w:rsid w:val="00B97712"/>
    <w:rsid w:val="00B978AD"/>
    <w:rsid w:val="00B97C0F"/>
    <w:rsid w:val="00BA036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2D84"/>
    <w:rsid w:val="00BD3C29"/>
    <w:rsid w:val="00BD5A90"/>
    <w:rsid w:val="00BD7529"/>
    <w:rsid w:val="00BE066B"/>
    <w:rsid w:val="00BE1287"/>
    <w:rsid w:val="00BE17EE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1055F"/>
    <w:rsid w:val="00C13F55"/>
    <w:rsid w:val="00C151D1"/>
    <w:rsid w:val="00C16535"/>
    <w:rsid w:val="00C17C20"/>
    <w:rsid w:val="00C20D77"/>
    <w:rsid w:val="00C2335E"/>
    <w:rsid w:val="00C238FC"/>
    <w:rsid w:val="00C24F59"/>
    <w:rsid w:val="00C327F8"/>
    <w:rsid w:val="00C357EE"/>
    <w:rsid w:val="00C35D6C"/>
    <w:rsid w:val="00C406B7"/>
    <w:rsid w:val="00C4133E"/>
    <w:rsid w:val="00C41EA9"/>
    <w:rsid w:val="00C42031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41AD"/>
    <w:rsid w:val="00C8658A"/>
    <w:rsid w:val="00C87142"/>
    <w:rsid w:val="00C96886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2EB4"/>
    <w:rsid w:val="00CC4B04"/>
    <w:rsid w:val="00CC7F2F"/>
    <w:rsid w:val="00CD03EA"/>
    <w:rsid w:val="00CD1CB8"/>
    <w:rsid w:val="00CD66FE"/>
    <w:rsid w:val="00CE1736"/>
    <w:rsid w:val="00CE19ED"/>
    <w:rsid w:val="00CE4DBA"/>
    <w:rsid w:val="00CE5154"/>
    <w:rsid w:val="00CE5DC2"/>
    <w:rsid w:val="00CE6398"/>
    <w:rsid w:val="00CF2848"/>
    <w:rsid w:val="00CF3193"/>
    <w:rsid w:val="00CF6D06"/>
    <w:rsid w:val="00CF7718"/>
    <w:rsid w:val="00CF7D91"/>
    <w:rsid w:val="00D0192B"/>
    <w:rsid w:val="00D02948"/>
    <w:rsid w:val="00D042A7"/>
    <w:rsid w:val="00D11AE5"/>
    <w:rsid w:val="00D11D83"/>
    <w:rsid w:val="00D136D8"/>
    <w:rsid w:val="00D1424E"/>
    <w:rsid w:val="00D15AB6"/>
    <w:rsid w:val="00D161DD"/>
    <w:rsid w:val="00D16EDB"/>
    <w:rsid w:val="00D2084C"/>
    <w:rsid w:val="00D215AF"/>
    <w:rsid w:val="00D216CB"/>
    <w:rsid w:val="00D21C29"/>
    <w:rsid w:val="00D25B73"/>
    <w:rsid w:val="00D271C7"/>
    <w:rsid w:val="00D34C4A"/>
    <w:rsid w:val="00D404ED"/>
    <w:rsid w:val="00D41194"/>
    <w:rsid w:val="00D43999"/>
    <w:rsid w:val="00D461D5"/>
    <w:rsid w:val="00D50A2B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87881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1DF0"/>
    <w:rsid w:val="00E03280"/>
    <w:rsid w:val="00E03925"/>
    <w:rsid w:val="00E060B2"/>
    <w:rsid w:val="00E0742C"/>
    <w:rsid w:val="00E0784B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05B1"/>
    <w:rsid w:val="00E40DAB"/>
    <w:rsid w:val="00E4100D"/>
    <w:rsid w:val="00E414FB"/>
    <w:rsid w:val="00E4557A"/>
    <w:rsid w:val="00E463C9"/>
    <w:rsid w:val="00E50150"/>
    <w:rsid w:val="00E51FD5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772F5"/>
    <w:rsid w:val="00E801FE"/>
    <w:rsid w:val="00E81781"/>
    <w:rsid w:val="00E82672"/>
    <w:rsid w:val="00E8272A"/>
    <w:rsid w:val="00E82EAA"/>
    <w:rsid w:val="00E83670"/>
    <w:rsid w:val="00E85731"/>
    <w:rsid w:val="00E91DC2"/>
    <w:rsid w:val="00E96121"/>
    <w:rsid w:val="00E9618D"/>
    <w:rsid w:val="00E96F3B"/>
    <w:rsid w:val="00EA3388"/>
    <w:rsid w:val="00EA4A61"/>
    <w:rsid w:val="00EA5ECE"/>
    <w:rsid w:val="00EB0BA5"/>
    <w:rsid w:val="00EB70D2"/>
    <w:rsid w:val="00EC1325"/>
    <w:rsid w:val="00EC1CD8"/>
    <w:rsid w:val="00EC39C3"/>
    <w:rsid w:val="00ED0064"/>
    <w:rsid w:val="00ED246E"/>
    <w:rsid w:val="00ED2AC0"/>
    <w:rsid w:val="00ED3836"/>
    <w:rsid w:val="00ED67DE"/>
    <w:rsid w:val="00ED6A61"/>
    <w:rsid w:val="00ED7A10"/>
    <w:rsid w:val="00EE18D9"/>
    <w:rsid w:val="00EE2751"/>
    <w:rsid w:val="00EE3DB9"/>
    <w:rsid w:val="00EE5A44"/>
    <w:rsid w:val="00EE65A0"/>
    <w:rsid w:val="00EE6D58"/>
    <w:rsid w:val="00EE7162"/>
    <w:rsid w:val="00EF255E"/>
    <w:rsid w:val="00F001FE"/>
    <w:rsid w:val="00F041C9"/>
    <w:rsid w:val="00F041FC"/>
    <w:rsid w:val="00F04294"/>
    <w:rsid w:val="00F042D4"/>
    <w:rsid w:val="00F138E1"/>
    <w:rsid w:val="00F16334"/>
    <w:rsid w:val="00F172F0"/>
    <w:rsid w:val="00F21FD8"/>
    <w:rsid w:val="00F25920"/>
    <w:rsid w:val="00F27ECB"/>
    <w:rsid w:val="00F312BB"/>
    <w:rsid w:val="00F31C29"/>
    <w:rsid w:val="00F329BB"/>
    <w:rsid w:val="00F410AD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15F1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A70B3"/>
    <w:rsid w:val="00FB1782"/>
    <w:rsid w:val="00FB7BB3"/>
    <w:rsid w:val="00FB7E8F"/>
    <w:rsid w:val="00FC36F3"/>
    <w:rsid w:val="00FC5E76"/>
    <w:rsid w:val="00FC70A5"/>
    <w:rsid w:val="00FC753F"/>
    <w:rsid w:val="00FC7C73"/>
    <w:rsid w:val="00FD5FCB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4AB"/>
    <w:rsid w:val="00FE6672"/>
    <w:rsid w:val="00FE76F7"/>
    <w:rsid w:val="00FF1B30"/>
    <w:rsid w:val="00FF391D"/>
    <w:rsid w:val="00FF443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FE2323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styleId="Nierozpoznanawzmianka">
    <w:name w:val="Unresolved Mention"/>
    <w:basedOn w:val="Domylnaczcionkaakapitu"/>
    <w:uiPriority w:val="99"/>
    <w:semiHidden/>
    <w:unhideWhenUsed/>
    <w:rsid w:val="00AB7F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-olsza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3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0F76165-DBB0-4CCC-923E-8431D7449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1441</Words>
  <Characters>8648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10069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29</cp:revision>
  <cp:lastPrinted>2024-03-21T09:41:00Z</cp:lastPrinted>
  <dcterms:created xsi:type="dcterms:W3CDTF">2024-03-21T08:27:00Z</dcterms:created>
  <dcterms:modified xsi:type="dcterms:W3CDTF">2024-03-21T09:41:00Z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2024-03-20T09:24:23Z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d98a1827-cce0-4001-955b-bb18cf2234b2</vt:lpwstr>
  </property>
  <property fmtid="{D5CDD505-2E9C-101B-9397-08002B2CF9AE}" pid="11" name="MSIP_Label_b1c9b508-7c6e-42bd-bedf-808292653d6c_ContentBits">
    <vt:lpwstr>3</vt:lpwstr>
  </property>
</Properties>
</file>