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BE805" w14:textId="77777777" w:rsidR="0032215E" w:rsidRPr="008D437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FA0D9C9" w14:textId="7777777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CFE948" w14:textId="77777777" w:rsidR="00DB3160" w:rsidRPr="008D437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B355356" w14:textId="77777777" w:rsidR="0032215E" w:rsidRPr="008D4373" w:rsidRDefault="008D4373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D50A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 2024</w:t>
      </w:r>
      <w:r w:rsidR="00D0192B" w:rsidRPr="008D437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CADE77" w14:textId="77777777" w:rsidR="008D4373" w:rsidRPr="008D4373" w:rsidRDefault="008D4373" w:rsidP="008D4373">
      <w:pPr>
        <w:spacing w:before="100" w:beforeAutospacing="1" w:after="100" w:afterAutospacing="1" w:line="300" w:lineRule="exact"/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</w:pPr>
      <w:r w:rsidRPr="008D4373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Volkswagen Samochody Dostawcze zaprasza na </w:t>
      </w:r>
      <w:r w:rsidR="00864FAA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Roczną Konferencję Prasową </w:t>
      </w:r>
      <w:r w:rsidRPr="008D4373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>i na premier</w:t>
      </w:r>
      <w:r w:rsidR="00BD7529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>ę</w:t>
      </w:r>
      <w:r w:rsidRPr="008D4373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 xml:space="preserve"> modelu </w:t>
      </w:r>
      <w:r w:rsidR="00BD7529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br/>
      </w:r>
      <w:r w:rsidRPr="008D4373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>ID. Buzz GTX</w:t>
      </w:r>
      <w:r w:rsidRPr="005420BE"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  <w:t> </w:t>
      </w:r>
    </w:p>
    <w:p w14:paraId="0CC53501" w14:textId="77777777" w:rsidR="008D4373" w:rsidRPr="008D4373" w:rsidRDefault="00864FAA" w:rsidP="008D4373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21.03.2024 - </w:t>
      </w:r>
      <w:r w:rsidR="008D4373" w:rsidRPr="008D4373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Roczna Konferencja Prasowa marki Volkswagen Samochody Dostawcze</w:t>
      </w:r>
    </w:p>
    <w:p w14:paraId="048F1C91" w14:textId="77777777" w:rsidR="008D4373" w:rsidRPr="008D4373" w:rsidRDefault="008D4373" w:rsidP="008D4373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8D4373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Światowa premiera modelu ID. Buzz GTX</w:t>
      </w:r>
    </w:p>
    <w:p w14:paraId="014798CF" w14:textId="77777777" w:rsidR="008D4373" w:rsidRPr="008D4373" w:rsidRDefault="008D4373" w:rsidP="008D4373">
      <w:pPr>
        <w:pStyle w:val="Akapitzlist"/>
        <w:numPr>
          <w:ilvl w:val="0"/>
          <w:numId w:val="36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8D4373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Transmisja konferencji </w:t>
      </w:r>
      <w:r w:rsidR="00864FAA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na You Tube </w:t>
      </w:r>
    </w:p>
    <w:p w14:paraId="32BDDE2B" w14:textId="77777777" w:rsidR="008D4373" w:rsidRPr="005420BE" w:rsidRDefault="00874B37" w:rsidP="008D437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335215E" wp14:editId="584E1812">
            <wp:simplePos x="0" y="0"/>
            <wp:positionH relativeFrom="column">
              <wp:posOffset>-1905</wp:posOffset>
            </wp:positionH>
            <wp:positionV relativeFrom="paragraph">
              <wp:posOffset>224790</wp:posOffset>
            </wp:positionV>
            <wp:extent cx="2341880" cy="1316990"/>
            <wp:effectExtent l="0" t="0" r="1270" b="0"/>
            <wp:wrapTight wrapText="bothSides">
              <wp:wrapPolygon edited="0">
                <wp:start x="0" y="0"/>
                <wp:lineTo x="0" y="21246"/>
                <wp:lineTo x="21436" y="21246"/>
                <wp:lineTo x="21436" y="0"/>
                <wp:lineTo x="0" y="0"/>
              </wp:wrapPolygon>
            </wp:wrapTight>
            <wp:docPr id="146337711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77116" name="Obraz 146337711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4373" w:rsidRPr="00BD7529">
        <w:rPr>
          <w:rFonts w:ascii="VW Text Office" w:eastAsia="Times New Roman" w:hAnsi="VW Text Office" w:cs="Times New Roman"/>
          <w:b/>
          <w:bCs/>
          <w:lang w:val="pl-PL"/>
        </w:rPr>
        <w:t xml:space="preserve">Poznań, 20 marca 2024 r. Marka Volkswagen Samochody Dostawcze kontynuuje swoją ścieżkę wzrostu. Rok 2023 był dla marki rokiem udanym, w którym dostawy do klientów na całym świecie wzrosły o jedną czwartą. Nowe modele, takie jak Amarok </w:t>
      </w:r>
      <w:r w:rsidR="002D19FA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8D4373" w:rsidRPr="00BD7529">
        <w:rPr>
          <w:rFonts w:ascii="VW Text Office" w:eastAsia="Times New Roman" w:hAnsi="VW Text Office" w:cs="Times New Roman"/>
          <w:b/>
          <w:bCs/>
          <w:lang w:val="pl-PL"/>
        </w:rPr>
        <w:t xml:space="preserve">i ID. Buzz szybko pojawiły się na rynku, a liczba dostarczonych pojazdów elektrycznych wzrosła prawie czterokrotnie. Zapowiedziane na najbliższe miesiące ID. Buzz z długim rozstawem osi przeznaczony na rynki Ameryki Północnej, California CONCEPT i nowy Transporter, umocnią ofertę marki </w:t>
      </w:r>
      <w:r w:rsidR="002D19FA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8D4373" w:rsidRPr="00BD7529">
        <w:rPr>
          <w:rFonts w:ascii="VW Text Office" w:eastAsia="Times New Roman" w:hAnsi="VW Text Office" w:cs="Times New Roman"/>
          <w:b/>
          <w:bCs/>
          <w:lang w:val="pl-PL"/>
        </w:rPr>
        <w:t>w bieżącym roku.</w:t>
      </w:r>
    </w:p>
    <w:p w14:paraId="3900EE77" w14:textId="77777777" w:rsidR="008D4373" w:rsidRPr="005420BE" w:rsidRDefault="008D4373" w:rsidP="008D437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8D4373">
        <w:rPr>
          <w:rFonts w:ascii="VW Text Office" w:eastAsia="Times New Roman" w:hAnsi="VW Text Office" w:cs="Times New Roman"/>
          <w:lang w:val="pl-PL"/>
        </w:rPr>
        <w:t>Carsten Intra, prezes zarządu marki Volkswagen Samochody Dostawcze oraz Michael Obrowski, członek zarządu ds. finansów i IT, podczas specjalnej konferencji prasowej przedstawią informacje na temat wyników biznesowych marki w 2023 roku i nakreślą strategiczne cele na rok bieżący. Ponadto będziemy mieli okazję uczestniczyć w ważnej premierze. Lars Krause, członek zarządu ds. sprzedaży i marketingu, po raz pierwszy publicznie zaprezentuje nowy model: ID. Buzz GTX.</w:t>
      </w:r>
    </w:p>
    <w:p w14:paraId="73C91E36" w14:textId="77777777" w:rsidR="00011BFF" w:rsidRPr="005420BE" w:rsidRDefault="00011BFF" w:rsidP="00011BFF">
      <w:pPr>
        <w:spacing w:line="300" w:lineRule="exact"/>
        <w:rPr>
          <w:rFonts w:ascii="VW Text Office" w:eastAsia="Times New Roman" w:hAnsi="VW Text Office" w:cs="Times New Roman"/>
          <w:lang w:val="pl-PL"/>
        </w:rPr>
      </w:pPr>
    </w:p>
    <w:p w14:paraId="0598F103" w14:textId="77777777" w:rsidR="008D4373" w:rsidRPr="00011BFF" w:rsidRDefault="008D4373" w:rsidP="008D4373">
      <w:pPr>
        <w:spacing w:line="300" w:lineRule="exact"/>
        <w:jc w:val="center"/>
        <w:rPr>
          <w:rFonts w:ascii="VW Text Office" w:eastAsia="Times New Roman" w:hAnsi="VW Text Office" w:cs="Times New Roman"/>
          <w:lang w:val="pl-PL"/>
        </w:rPr>
      </w:pPr>
      <w:r w:rsidRPr="00011BFF">
        <w:rPr>
          <w:rFonts w:ascii="VW Text Office" w:eastAsia="Times New Roman" w:hAnsi="VW Text Office" w:cs="Times New Roman"/>
          <w:lang w:val="pl-PL"/>
        </w:rPr>
        <w:t>Cyfrowa konferencja prasowa transmitowana będzie w:</w:t>
      </w:r>
    </w:p>
    <w:p w14:paraId="5762A913" w14:textId="77777777" w:rsidR="008D4373" w:rsidRPr="008D4373" w:rsidRDefault="008D4373" w:rsidP="008D4373">
      <w:pPr>
        <w:spacing w:line="300" w:lineRule="exact"/>
        <w:jc w:val="center"/>
        <w:rPr>
          <w:rFonts w:ascii="VW Text Office" w:eastAsia="Times New Roman" w:hAnsi="VW Text Office" w:cs="Times New Roman"/>
          <w:b/>
          <w:bCs/>
          <w:lang w:val="pl-PL"/>
        </w:rPr>
      </w:pPr>
      <w:r w:rsidRPr="008D4373">
        <w:rPr>
          <w:rFonts w:ascii="VW Text Office" w:eastAsia="Times New Roman" w:hAnsi="VW Text Office" w:cs="Times New Roman"/>
          <w:b/>
          <w:bCs/>
          <w:lang w:val="pl-PL"/>
        </w:rPr>
        <w:t>czwartek, 21 marca 2024 r., o</w:t>
      </w:r>
      <w:r w:rsidR="00011BFF">
        <w:rPr>
          <w:rFonts w:ascii="VW Text Office" w:eastAsia="Times New Roman" w:hAnsi="VW Text Office" w:cs="Times New Roman"/>
          <w:b/>
          <w:bCs/>
          <w:lang w:val="pl-PL"/>
        </w:rPr>
        <w:t>d</w:t>
      </w:r>
      <w:r w:rsidRPr="008D4373">
        <w:rPr>
          <w:rFonts w:ascii="VW Text Office" w:eastAsia="Times New Roman" w:hAnsi="VW Text Office" w:cs="Times New Roman"/>
          <w:b/>
          <w:bCs/>
          <w:lang w:val="pl-PL"/>
        </w:rPr>
        <w:t xml:space="preserve"> godz. 9.00 (CET)</w:t>
      </w:r>
    </w:p>
    <w:p w14:paraId="7EFD2573" w14:textId="77777777" w:rsidR="008D4373" w:rsidRDefault="008D4373" w:rsidP="008D4373">
      <w:pPr>
        <w:spacing w:line="300" w:lineRule="exact"/>
        <w:jc w:val="center"/>
        <w:rPr>
          <w:rFonts w:ascii="VW Text Office" w:eastAsia="Times New Roman" w:hAnsi="VW Text Office" w:cs="Times New Roman"/>
          <w:lang w:val="pl-PL"/>
        </w:rPr>
      </w:pPr>
      <w:r w:rsidRPr="00011BFF">
        <w:rPr>
          <w:rFonts w:ascii="VW Text Office" w:eastAsia="Times New Roman" w:hAnsi="VW Text Office" w:cs="Times New Roman"/>
          <w:lang w:val="pl-PL"/>
        </w:rPr>
        <w:t>na kanale YouTube marki Volkswagen Samochody Dostawcze</w:t>
      </w:r>
    </w:p>
    <w:p w14:paraId="5092AE07" w14:textId="77777777" w:rsidR="002D19FA" w:rsidRPr="002D19FA" w:rsidRDefault="002D19FA" w:rsidP="002D19FA">
      <w:pPr>
        <w:pStyle w:val="NormalnyWeb"/>
        <w:autoSpaceDE w:val="0"/>
        <w:autoSpaceDN w:val="0"/>
        <w:spacing w:before="120" w:line="270" w:lineRule="atLeast"/>
        <w:jc w:val="center"/>
        <w:rPr>
          <w:rFonts w:ascii="VW Text Office" w:hAnsi="VW Text Office" w:cs="Arial"/>
          <w:b/>
          <w:bCs/>
          <w:color w:val="0070C0"/>
          <w:sz w:val="22"/>
          <w:szCs w:val="22"/>
        </w:rPr>
      </w:pPr>
      <w:r w:rsidRPr="002D19FA">
        <w:rPr>
          <w:rFonts w:ascii="VW Text Office" w:hAnsi="VW Text Office" w:cs="Arial"/>
          <w:sz w:val="22"/>
          <w:szCs w:val="22"/>
        </w:rPr>
        <w:t>Transmisja w języku angielskim</w:t>
      </w:r>
      <w:r w:rsidRPr="002D19FA">
        <w:rPr>
          <w:rFonts w:ascii="VW Text Office" w:hAnsi="VW Text Office" w:cs="Arial"/>
          <w:b/>
          <w:bCs/>
          <w:sz w:val="22"/>
          <w:szCs w:val="22"/>
        </w:rPr>
        <w:t>:</w:t>
      </w:r>
      <w:r w:rsidRPr="002D19FA">
        <w:rPr>
          <w:rFonts w:ascii="VW Text Office" w:hAnsi="VW Text Office" w:cs="Arial"/>
          <w:b/>
          <w:bCs/>
          <w:color w:val="0070C0"/>
          <w:sz w:val="22"/>
          <w:szCs w:val="22"/>
        </w:rPr>
        <w:t xml:space="preserve"> </w:t>
      </w:r>
      <w:hyperlink r:id="rId12" w:history="1">
        <w:r w:rsidRPr="002D19FA">
          <w:rPr>
            <w:rStyle w:val="Hipercze"/>
            <w:rFonts w:ascii="VW Text Office" w:hAnsi="VW Text Office" w:cs="Arial"/>
            <w:b/>
            <w:bCs/>
            <w:color w:val="2F5496" w:themeColor="accent1" w:themeShade="BF"/>
            <w:sz w:val="22"/>
            <w:szCs w:val="22"/>
            <w:u w:val="none"/>
          </w:rPr>
          <w:t>https://www.youtube.com/watch?v=ea2EQNU6xHw</w:t>
        </w:r>
      </w:hyperlink>
    </w:p>
    <w:p w14:paraId="262B291F" w14:textId="77777777" w:rsidR="002D19FA" w:rsidRPr="002D19FA" w:rsidRDefault="002D19FA" w:rsidP="002D19FA">
      <w:pPr>
        <w:pStyle w:val="NormalnyWeb"/>
        <w:autoSpaceDE w:val="0"/>
        <w:autoSpaceDN w:val="0"/>
        <w:spacing w:before="120" w:line="270" w:lineRule="atLeast"/>
        <w:jc w:val="center"/>
        <w:rPr>
          <w:rFonts w:ascii="VW Text Office" w:hAnsi="VW Text Office" w:cs="Arial"/>
          <w:b/>
          <w:bCs/>
          <w:color w:val="0070C0"/>
          <w:sz w:val="22"/>
          <w:szCs w:val="22"/>
        </w:rPr>
      </w:pPr>
      <w:r w:rsidRPr="002D19FA">
        <w:rPr>
          <w:rFonts w:ascii="VW Text Office" w:hAnsi="VW Text Office" w:cs="Arial"/>
          <w:sz w:val="22"/>
          <w:szCs w:val="22"/>
        </w:rPr>
        <w:t>Transmisja w języku niemieckim</w:t>
      </w:r>
      <w:r w:rsidRPr="002D19FA">
        <w:rPr>
          <w:rFonts w:ascii="VW Text Office" w:hAnsi="VW Text Office" w:cs="Arial"/>
          <w:b/>
          <w:bCs/>
          <w:sz w:val="22"/>
          <w:szCs w:val="22"/>
        </w:rPr>
        <w:t xml:space="preserve">: </w:t>
      </w:r>
      <w:hyperlink r:id="rId13" w:history="1">
        <w:r w:rsidRPr="002D19FA">
          <w:rPr>
            <w:rStyle w:val="Hipercze"/>
            <w:rFonts w:ascii="VW Text Office" w:hAnsi="VW Text Office" w:cs="Arial"/>
            <w:b/>
            <w:bCs/>
            <w:color w:val="2F5496" w:themeColor="accent1" w:themeShade="BF"/>
            <w:sz w:val="22"/>
            <w:szCs w:val="22"/>
            <w:u w:val="none"/>
          </w:rPr>
          <w:t>https://www.youtube.com/watch?v=c17GXtjHqqU</w:t>
        </w:r>
      </w:hyperlink>
    </w:p>
    <w:p w14:paraId="60D55749" w14:textId="77777777" w:rsidR="00B56B12" w:rsidRDefault="008D4373" w:rsidP="008D4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420BE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 </w:t>
      </w:r>
    </w:p>
    <w:p w14:paraId="7382813B" w14:textId="77777777" w:rsidR="008D4373" w:rsidRPr="005420BE" w:rsidRDefault="008D4373" w:rsidP="008D4373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u w:val="single"/>
          <w:lang w:val="pl-PL"/>
        </w:rPr>
      </w:pPr>
      <w:r w:rsidRPr="00B56B12">
        <w:rPr>
          <w:rFonts w:ascii="VW Text Office" w:eastAsia="Times New Roman" w:hAnsi="VW Text Office" w:cs="Times New Roman"/>
          <w:u w:val="single"/>
          <w:lang w:val="pl-PL"/>
        </w:rPr>
        <w:t xml:space="preserve">Agenda </w:t>
      </w:r>
      <w:r w:rsidR="00B56B12">
        <w:rPr>
          <w:rFonts w:ascii="VW Text Office" w:eastAsia="Times New Roman" w:hAnsi="VW Text Office" w:cs="Times New Roman"/>
          <w:u w:val="single"/>
          <w:lang w:val="pl-PL"/>
        </w:rPr>
        <w:t>spotkania</w:t>
      </w:r>
      <w:r w:rsidRPr="005420BE">
        <w:rPr>
          <w:rFonts w:ascii="VW Text Office" w:eastAsia="Times New Roman" w:hAnsi="VW Text Office" w:cs="Times New Roman"/>
          <w:u w:val="single"/>
          <w:lang w:val="pl-PL"/>
        </w:rPr>
        <w:t>:</w:t>
      </w:r>
    </w:p>
    <w:p w14:paraId="70A49BFB" w14:textId="77777777" w:rsidR="008D4373" w:rsidRPr="005420BE" w:rsidRDefault="008D4373" w:rsidP="008D4373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lang w:val="pl-PL"/>
        </w:rPr>
      </w:pPr>
      <w:r w:rsidRPr="005420BE">
        <w:rPr>
          <w:rFonts w:ascii="VW Text Office" w:eastAsia="Times New Roman" w:hAnsi="VW Text Office" w:cs="Times New Roman"/>
          <w:lang w:val="pl-PL"/>
        </w:rPr>
        <w:t> </w:t>
      </w:r>
      <w:r w:rsidRPr="005420BE">
        <w:rPr>
          <w:rFonts w:ascii="VW Text Office" w:eastAsia="Times New Roman" w:hAnsi="VW Text Office" w:cs="Times New Roman"/>
          <w:b/>
          <w:bCs/>
          <w:lang w:val="pl-PL"/>
        </w:rPr>
        <w:t xml:space="preserve">09.00 CET – </w:t>
      </w:r>
      <w:r w:rsidRPr="00B56B12">
        <w:rPr>
          <w:rFonts w:ascii="VW Text Office" w:eastAsia="Times New Roman" w:hAnsi="VW Text Office" w:cs="Times New Roman"/>
          <w:b/>
          <w:bCs/>
          <w:lang w:val="pl-PL"/>
        </w:rPr>
        <w:t xml:space="preserve">Roczna Konferencja Prasowa </w:t>
      </w:r>
      <w:r w:rsidRPr="00B56B12">
        <w:rPr>
          <w:rFonts w:ascii="VW Text Office" w:eastAsia="Times New Roman" w:hAnsi="VW Text Office" w:cs="Times New Roman"/>
          <w:lang w:val="pl-PL"/>
        </w:rPr>
        <w:t>transmitowana na</w:t>
      </w:r>
      <w:r w:rsidRPr="005420BE">
        <w:rPr>
          <w:rFonts w:ascii="VW Text Office" w:eastAsia="Times New Roman" w:hAnsi="VW Text Office" w:cs="Times New Roman"/>
          <w:lang w:val="pl-PL"/>
        </w:rPr>
        <w:t xml:space="preserve"> YouTube</w:t>
      </w:r>
    </w:p>
    <w:p w14:paraId="7600ED95" w14:textId="77777777" w:rsidR="008D4373" w:rsidRPr="005420BE" w:rsidRDefault="008D4373" w:rsidP="00B56B12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lang w:val="pl-PL"/>
        </w:rPr>
      </w:pPr>
      <w:r w:rsidRPr="00B56B12">
        <w:rPr>
          <w:rFonts w:ascii="VW Text Office" w:eastAsia="Times New Roman" w:hAnsi="VW Text Office" w:cs="Times New Roman"/>
          <w:lang w:val="pl-PL"/>
        </w:rPr>
        <w:t>Wystąpienia</w:t>
      </w:r>
      <w:r w:rsidRPr="005420BE">
        <w:rPr>
          <w:rFonts w:ascii="VW Text Office" w:eastAsia="Times New Roman" w:hAnsi="VW Text Office" w:cs="Times New Roman"/>
          <w:lang w:val="pl-PL"/>
        </w:rPr>
        <w:t>:   </w:t>
      </w:r>
      <w:r w:rsidR="00BD7529">
        <w:rPr>
          <w:rFonts w:ascii="VW Text Office" w:eastAsia="Times New Roman" w:hAnsi="VW Text Office" w:cs="Times New Roman"/>
          <w:lang w:val="pl-PL"/>
        </w:rPr>
        <w:t xml:space="preserve"> </w:t>
      </w:r>
      <w:r w:rsidRPr="005420BE">
        <w:rPr>
          <w:rFonts w:ascii="VW Text Office" w:eastAsia="Times New Roman" w:hAnsi="VW Text Office" w:cs="Times New Roman"/>
          <w:lang w:val="pl-PL"/>
        </w:rPr>
        <w:t>Carsten Intra</w:t>
      </w:r>
      <w:r w:rsidRPr="00B56B12">
        <w:rPr>
          <w:rFonts w:ascii="VW Text Office" w:eastAsia="Times New Roman" w:hAnsi="VW Text Office" w:cs="Times New Roman"/>
          <w:lang w:val="pl-PL"/>
        </w:rPr>
        <w:t xml:space="preserve"> – prezes zarządu</w:t>
      </w:r>
    </w:p>
    <w:p w14:paraId="1CA761A5" w14:textId="77777777" w:rsidR="008D4373" w:rsidRPr="005420BE" w:rsidRDefault="006A183B" w:rsidP="00BD7529">
      <w:pPr>
        <w:spacing w:before="100" w:beforeAutospacing="1" w:after="100" w:afterAutospacing="1" w:line="240" w:lineRule="auto"/>
        <w:ind w:left="708" w:firstLine="708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 xml:space="preserve"> </w:t>
      </w:r>
      <w:r w:rsidR="008D4373" w:rsidRPr="005420BE">
        <w:rPr>
          <w:rFonts w:ascii="VW Text Office" w:eastAsia="Times New Roman" w:hAnsi="VW Text Office" w:cs="Times New Roman"/>
          <w:lang w:val="pl-PL"/>
        </w:rPr>
        <w:t>Michael Obrowski</w:t>
      </w:r>
      <w:r w:rsidR="008D4373" w:rsidRPr="00B56B12">
        <w:rPr>
          <w:rFonts w:ascii="VW Text Office" w:eastAsia="Times New Roman" w:hAnsi="VW Text Office" w:cs="Times New Roman"/>
          <w:lang w:val="pl-PL"/>
        </w:rPr>
        <w:t xml:space="preserve"> – członek zarządu ds. finansów I IT</w:t>
      </w:r>
      <w:r w:rsidR="008D4373" w:rsidRPr="005420BE">
        <w:rPr>
          <w:rFonts w:ascii="VW Text Office" w:eastAsia="Times New Roman" w:hAnsi="VW Text Office" w:cs="Times New Roman"/>
          <w:lang w:val="pl-PL"/>
        </w:rPr>
        <w:t xml:space="preserve">, </w:t>
      </w:r>
    </w:p>
    <w:p w14:paraId="5C59BBCD" w14:textId="77777777" w:rsidR="008D4373" w:rsidRPr="005420BE" w:rsidRDefault="006A183B" w:rsidP="00BD7529">
      <w:pPr>
        <w:spacing w:before="100" w:beforeAutospacing="1" w:after="100" w:afterAutospacing="1" w:line="240" w:lineRule="auto"/>
        <w:ind w:left="708" w:firstLine="708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 xml:space="preserve"> </w:t>
      </w:r>
      <w:r w:rsidR="008D4373" w:rsidRPr="005420BE">
        <w:rPr>
          <w:rFonts w:ascii="VW Text Office" w:eastAsia="Times New Roman" w:hAnsi="VW Text Office" w:cs="Times New Roman"/>
          <w:lang w:val="pl-PL"/>
        </w:rPr>
        <w:t>Lars Krause</w:t>
      </w:r>
      <w:r w:rsidR="008D4373" w:rsidRPr="00B56B12">
        <w:rPr>
          <w:rFonts w:ascii="VW Text Office" w:eastAsia="Times New Roman" w:hAnsi="VW Text Office" w:cs="Times New Roman"/>
          <w:lang w:val="pl-PL"/>
        </w:rPr>
        <w:t xml:space="preserve"> – członek zarządu ds. sprzedaży i marketingu</w:t>
      </w:r>
    </w:p>
    <w:p w14:paraId="79867E89" w14:textId="77777777" w:rsidR="008D4373" w:rsidRPr="005420BE" w:rsidRDefault="008D4373" w:rsidP="008D4373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lang w:val="pl-PL"/>
        </w:rPr>
      </w:pPr>
      <w:r w:rsidRPr="005420BE">
        <w:rPr>
          <w:rFonts w:ascii="VW Text Office" w:eastAsia="Times New Roman" w:hAnsi="VW Text Office" w:cs="Times New Roman"/>
          <w:lang w:val="pl-PL"/>
        </w:rPr>
        <w:t xml:space="preserve">                     </w:t>
      </w:r>
      <w:r w:rsidR="00BD7529">
        <w:rPr>
          <w:rFonts w:ascii="VW Text Office" w:eastAsia="Times New Roman" w:hAnsi="VW Text Office" w:cs="Times New Roman"/>
          <w:lang w:val="pl-PL"/>
        </w:rPr>
        <w:t xml:space="preserve">    </w:t>
      </w:r>
      <w:r w:rsidRPr="00B56B12">
        <w:rPr>
          <w:rFonts w:ascii="VW Text Office" w:eastAsia="Times New Roman" w:hAnsi="VW Text Office" w:cs="Times New Roman"/>
          <w:lang w:val="pl-PL"/>
        </w:rPr>
        <w:t>Język: niemiecki (z angielskim tłumaczeniem)</w:t>
      </w:r>
    </w:p>
    <w:p w14:paraId="37B15085" w14:textId="77777777" w:rsidR="00864FAA" w:rsidRDefault="00864FAA" w:rsidP="00864FAA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lang w:val="pl-PL"/>
        </w:rPr>
      </w:pPr>
    </w:p>
    <w:p w14:paraId="286AD6CF" w14:textId="77777777" w:rsidR="00864FAA" w:rsidRDefault="00864FAA" w:rsidP="00864FAA">
      <w:pPr>
        <w:spacing w:before="100" w:beforeAutospacing="1" w:after="100" w:afterAutospacing="1" w:line="240" w:lineRule="auto"/>
        <w:rPr>
          <w:rFonts w:ascii="VW Text Office" w:eastAsia="Times New Roman" w:hAnsi="VW Text Office" w:cs="Times New Roman"/>
          <w:lang w:val="pl-PL"/>
        </w:rPr>
      </w:pPr>
    </w:p>
    <w:p w14:paraId="58AA911D" w14:textId="3C2EA477" w:rsidR="00AB7FD8" w:rsidRDefault="00B97712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</w:t>
      </w:r>
      <w:r w:rsidR="00BA4DC0" w:rsidRPr="008D4373">
        <w:rPr>
          <w:rFonts w:ascii="VW Text Office" w:hAnsi="VW Text Office"/>
          <w:bCs/>
          <w:color w:val="auto"/>
          <w:lang w:val="pl-PL"/>
        </w:rPr>
        <w:t>ontakt:</w:t>
      </w:r>
      <w:r w:rsidR="00BB43ED" w:rsidRPr="008D4373">
        <w:rPr>
          <w:rFonts w:ascii="VW Text Office" w:hAnsi="VW Text Office"/>
          <w:bCs/>
          <w:color w:val="auto"/>
          <w:lang w:val="pl-PL"/>
        </w:rPr>
        <w:br/>
      </w:r>
      <w:r w:rsidR="00277F83" w:rsidRPr="008D4373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</w:t>
      </w:r>
      <w:r w:rsidR="00AB7FD8">
        <w:rPr>
          <w:rFonts w:ascii="VW Text Office" w:hAnsi="VW Text Office"/>
          <w:bCs/>
          <w:color w:val="auto"/>
          <w:lang w:val="pl-PL"/>
        </w:rPr>
        <w:t>–</w:t>
      </w:r>
      <w:r w:rsidR="00CA59AA" w:rsidRPr="008D4373">
        <w:rPr>
          <w:rFonts w:ascii="VW Text Office" w:hAnsi="VW Text Office"/>
          <w:bCs/>
          <w:color w:val="auto"/>
          <w:lang w:val="pl-PL"/>
        </w:rPr>
        <w:t xml:space="preserve"> Olszak</w:t>
      </w:r>
    </w:p>
    <w:p w14:paraId="40325A40" w14:textId="20402A7C" w:rsidR="00277F83" w:rsidRPr="00AB7FD8" w:rsidRDefault="00277F83" w:rsidP="00AB7FD8">
      <w:pPr>
        <w:spacing w:line="300" w:lineRule="exact"/>
        <w:rPr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8D4373">
        <w:rPr>
          <w:rFonts w:ascii="VW Text Office" w:hAnsi="VW Text Office"/>
          <w:bCs/>
          <w:color w:val="auto"/>
          <w:lang w:val="pl-PL"/>
        </w:rPr>
        <w:t xml:space="preserve"> m</w:t>
      </w:r>
      <w:r w:rsidRPr="008D437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6BD10BB" w14:textId="790854D7" w:rsidR="00277F83" w:rsidRPr="008D4373" w:rsidRDefault="00277F83" w:rsidP="00AB7FD8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D437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D4373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8D437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="00AB7FD8" w:rsidRPr="0027580A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8D437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E37BAB5" w14:textId="77777777" w:rsidR="005B6E7C" w:rsidRPr="008D437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B02BDB8" w14:textId="77777777" w:rsidR="00312E31" w:rsidRPr="008D437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8D437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FE4D5F" wp14:editId="24EAFF6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B56FD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D917C5A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415C6754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0F4EB2B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EEE887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FF53D41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FE4D5F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AB56FD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D917C5A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415C6754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0F4EB2B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EEE8872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FF53D41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D4373" w:rsidSect="00E03925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A6BF0" w14:textId="77777777" w:rsidR="00E03925" w:rsidRDefault="00E03925">
      <w:pPr>
        <w:spacing w:line="240" w:lineRule="auto"/>
      </w:pPr>
      <w:r>
        <w:separator/>
      </w:r>
    </w:p>
  </w:endnote>
  <w:endnote w:type="continuationSeparator" w:id="0">
    <w:p w14:paraId="2DBA4FC5" w14:textId="77777777" w:rsidR="00E03925" w:rsidRDefault="00E03925">
      <w:pPr>
        <w:spacing w:line="240" w:lineRule="auto"/>
      </w:pPr>
      <w:r>
        <w:continuationSeparator/>
      </w:r>
    </w:p>
  </w:endnote>
  <w:endnote w:type="continuationNotice" w:id="1">
    <w:p w14:paraId="240E614E" w14:textId="77777777" w:rsidR="00E03925" w:rsidRDefault="00E039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503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38B1A74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F74897B" wp14:editId="64CB2499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045018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74897B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045018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E39B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F443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20979C5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403389D" wp14:editId="2A9FAC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22C7A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3389D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6C22C7A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BE122" w14:textId="77777777" w:rsidR="00E03925" w:rsidRDefault="00E03925">
      <w:pPr>
        <w:spacing w:line="240" w:lineRule="auto"/>
      </w:pPr>
      <w:r>
        <w:separator/>
      </w:r>
    </w:p>
  </w:footnote>
  <w:footnote w:type="continuationSeparator" w:id="0">
    <w:p w14:paraId="5B810A5E" w14:textId="77777777" w:rsidR="00E03925" w:rsidRDefault="00E03925">
      <w:pPr>
        <w:spacing w:line="240" w:lineRule="auto"/>
      </w:pPr>
      <w:r>
        <w:continuationSeparator/>
      </w:r>
    </w:p>
  </w:footnote>
  <w:footnote w:type="continuationNotice" w:id="1">
    <w:p w14:paraId="08F9E820" w14:textId="77777777" w:rsidR="00E03925" w:rsidRDefault="00E0392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2D5D3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047F798" wp14:editId="43F25F4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43E178F" wp14:editId="1D1AB0F4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4C4678"/>
    <w:multiLevelType w:val="hybridMultilevel"/>
    <w:tmpl w:val="5D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AA69E6"/>
    <w:multiLevelType w:val="hybridMultilevel"/>
    <w:tmpl w:val="B3C64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825810">
    <w:abstractNumId w:val="34"/>
  </w:num>
  <w:num w:numId="2" w16cid:durableId="1849173945">
    <w:abstractNumId w:val="9"/>
  </w:num>
  <w:num w:numId="3" w16cid:durableId="949701190">
    <w:abstractNumId w:val="33"/>
  </w:num>
  <w:num w:numId="4" w16cid:durableId="1307079669">
    <w:abstractNumId w:val="3"/>
  </w:num>
  <w:num w:numId="5" w16cid:durableId="2069373699">
    <w:abstractNumId w:val="18"/>
  </w:num>
  <w:num w:numId="6" w16cid:durableId="1039088000">
    <w:abstractNumId w:val="4"/>
  </w:num>
  <w:num w:numId="7" w16cid:durableId="1984656999">
    <w:abstractNumId w:val="14"/>
  </w:num>
  <w:num w:numId="8" w16cid:durableId="1500385320">
    <w:abstractNumId w:val="8"/>
  </w:num>
  <w:num w:numId="9" w16cid:durableId="2093351580">
    <w:abstractNumId w:val="15"/>
  </w:num>
  <w:num w:numId="10" w16cid:durableId="652149917">
    <w:abstractNumId w:val="29"/>
  </w:num>
  <w:num w:numId="11" w16cid:durableId="960188566">
    <w:abstractNumId w:val="32"/>
  </w:num>
  <w:num w:numId="12" w16cid:durableId="1340038137">
    <w:abstractNumId w:val="1"/>
  </w:num>
  <w:num w:numId="13" w16cid:durableId="1915967860">
    <w:abstractNumId w:val="6"/>
  </w:num>
  <w:num w:numId="14" w16cid:durableId="2048262466">
    <w:abstractNumId w:val="23"/>
  </w:num>
  <w:num w:numId="15" w16cid:durableId="599223280">
    <w:abstractNumId w:val="12"/>
  </w:num>
  <w:num w:numId="16" w16cid:durableId="1508865871">
    <w:abstractNumId w:val="10"/>
  </w:num>
  <w:num w:numId="17" w16cid:durableId="1020279416">
    <w:abstractNumId w:val="20"/>
  </w:num>
  <w:num w:numId="18" w16cid:durableId="360597545">
    <w:abstractNumId w:val="13"/>
  </w:num>
  <w:num w:numId="19" w16cid:durableId="1412313363">
    <w:abstractNumId w:val="35"/>
  </w:num>
  <w:num w:numId="20" w16cid:durableId="663584397">
    <w:abstractNumId w:val="19"/>
  </w:num>
  <w:num w:numId="21" w16cid:durableId="252935350">
    <w:abstractNumId w:val="0"/>
  </w:num>
  <w:num w:numId="22" w16cid:durableId="1596085920">
    <w:abstractNumId w:val="7"/>
  </w:num>
  <w:num w:numId="23" w16cid:durableId="240607836">
    <w:abstractNumId w:val="2"/>
  </w:num>
  <w:num w:numId="24" w16cid:durableId="1091124984">
    <w:abstractNumId w:val="24"/>
  </w:num>
  <w:num w:numId="25" w16cid:durableId="298149080">
    <w:abstractNumId w:val="17"/>
  </w:num>
  <w:num w:numId="26" w16cid:durableId="967517769">
    <w:abstractNumId w:val="21"/>
  </w:num>
  <w:num w:numId="27" w16cid:durableId="106512419">
    <w:abstractNumId w:val="5"/>
  </w:num>
  <w:num w:numId="28" w16cid:durableId="790897085">
    <w:abstractNumId w:val="27"/>
  </w:num>
  <w:num w:numId="29" w16cid:durableId="1661736266">
    <w:abstractNumId w:val="22"/>
  </w:num>
  <w:num w:numId="30" w16cid:durableId="2085494814">
    <w:abstractNumId w:val="30"/>
  </w:num>
  <w:num w:numId="31" w16cid:durableId="57437752">
    <w:abstractNumId w:val="11"/>
  </w:num>
  <w:num w:numId="32" w16cid:durableId="578635186">
    <w:abstractNumId w:val="28"/>
  </w:num>
  <w:num w:numId="33" w16cid:durableId="1856994778">
    <w:abstractNumId w:val="26"/>
  </w:num>
  <w:num w:numId="34" w16cid:durableId="1508133481">
    <w:abstractNumId w:val="31"/>
  </w:num>
  <w:num w:numId="35" w16cid:durableId="1552038304">
    <w:abstractNumId w:val="25"/>
  </w:num>
  <w:num w:numId="36" w16cid:durableId="492532615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BFF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6E75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63A8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9E6"/>
    <w:rsid w:val="001B0D8B"/>
    <w:rsid w:val="001B7C6D"/>
    <w:rsid w:val="001C16C2"/>
    <w:rsid w:val="001C7470"/>
    <w:rsid w:val="001D012E"/>
    <w:rsid w:val="001D3715"/>
    <w:rsid w:val="001D4851"/>
    <w:rsid w:val="001D5F13"/>
    <w:rsid w:val="001D61E7"/>
    <w:rsid w:val="001D79C6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59F1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A6"/>
    <w:rsid w:val="002517DB"/>
    <w:rsid w:val="00251929"/>
    <w:rsid w:val="002523ED"/>
    <w:rsid w:val="002532D2"/>
    <w:rsid w:val="00254C26"/>
    <w:rsid w:val="00260EEA"/>
    <w:rsid w:val="002653E8"/>
    <w:rsid w:val="00267B13"/>
    <w:rsid w:val="002704C9"/>
    <w:rsid w:val="00270AD5"/>
    <w:rsid w:val="00274D0A"/>
    <w:rsid w:val="0027779D"/>
    <w:rsid w:val="00277F83"/>
    <w:rsid w:val="00280569"/>
    <w:rsid w:val="0028134C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19FA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6322"/>
    <w:rsid w:val="00467831"/>
    <w:rsid w:val="00467EBE"/>
    <w:rsid w:val="00472761"/>
    <w:rsid w:val="004739B6"/>
    <w:rsid w:val="00475978"/>
    <w:rsid w:val="00475DB6"/>
    <w:rsid w:val="00476BB8"/>
    <w:rsid w:val="004775E5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1615"/>
    <w:rsid w:val="004B5CAD"/>
    <w:rsid w:val="004C33E3"/>
    <w:rsid w:val="004C7637"/>
    <w:rsid w:val="004D4835"/>
    <w:rsid w:val="004D7390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FB0"/>
    <w:rsid w:val="005471F5"/>
    <w:rsid w:val="00550CA2"/>
    <w:rsid w:val="005527A1"/>
    <w:rsid w:val="00554A4A"/>
    <w:rsid w:val="00554D43"/>
    <w:rsid w:val="00555152"/>
    <w:rsid w:val="0055654B"/>
    <w:rsid w:val="005570A0"/>
    <w:rsid w:val="00560C74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139A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8DD"/>
    <w:rsid w:val="00607BCE"/>
    <w:rsid w:val="006103D1"/>
    <w:rsid w:val="0061164D"/>
    <w:rsid w:val="00611E65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6DC8"/>
    <w:rsid w:val="006774EC"/>
    <w:rsid w:val="00680463"/>
    <w:rsid w:val="00680998"/>
    <w:rsid w:val="006811C2"/>
    <w:rsid w:val="00684B38"/>
    <w:rsid w:val="0068580B"/>
    <w:rsid w:val="00685DD4"/>
    <w:rsid w:val="00690A1C"/>
    <w:rsid w:val="006916F6"/>
    <w:rsid w:val="0069507F"/>
    <w:rsid w:val="006A183B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79C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012B"/>
    <w:rsid w:val="00771C20"/>
    <w:rsid w:val="007723D6"/>
    <w:rsid w:val="0077682E"/>
    <w:rsid w:val="007776A4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02B2"/>
    <w:rsid w:val="00864FAA"/>
    <w:rsid w:val="00865CDA"/>
    <w:rsid w:val="008736BE"/>
    <w:rsid w:val="00874B37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2EC0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4373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4696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511B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75F02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B7FD8"/>
    <w:rsid w:val="00AC02EC"/>
    <w:rsid w:val="00AC0B9F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15FC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1A52"/>
    <w:rsid w:val="00B458B8"/>
    <w:rsid w:val="00B47A30"/>
    <w:rsid w:val="00B503FF"/>
    <w:rsid w:val="00B56B12"/>
    <w:rsid w:val="00B62BCB"/>
    <w:rsid w:val="00B62C2F"/>
    <w:rsid w:val="00B64EA1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D7529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96886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0A2B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788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1DF0"/>
    <w:rsid w:val="00E03280"/>
    <w:rsid w:val="00E03925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1781"/>
    <w:rsid w:val="00E82672"/>
    <w:rsid w:val="00E8272A"/>
    <w:rsid w:val="00E82EA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B0BA5"/>
    <w:rsid w:val="00EB70D2"/>
    <w:rsid w:val="00EC1325"/>
    <w:rsid w:val="00EC1CD8"/>
    <w:rsid w:val="00EC39C3"/>
    <w:rsid w:val="00ED0064"/>
    <w:rsid w:val="00ED246E"/>
    <w:rsid w:val="00ED2AC0"/>
    <w:rsid w:val="00ED3836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329BB"/>
    <w:rsid w:val="00F410AD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A70B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43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E2323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styleId="Nierozpoznanawzmianka">
    <w:name w:val="Unresolved Mention"/>
    <w:basedOn w:val="Domylnaczcionkaakapitu"/>
    <w:uiPriority w:val="99"/>
    <w:semiHidden/>
    <w:unhideWhenUsed/>
    <w:rsid w:val="00AB7F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c17GXtjHqq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ea2EQNU6xHw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-olsza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F76165-DBB0-4CCC-923E-8431D7449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2264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2024-03-20T09:30:00Z</cp:lastPrinted>
  <dcterms:created xsi:type="dcterms:W3CDTF">2024-03-20T09:28:00Z</dcterms:created>
  <dcterms:modified xsi:type="dcterms:W3CDTF">2024-03-20T09:30:00Z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2024-03-20T09:24:23Z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d98a1827-cce0-4001-955b-bb18cf2234b2</vt:lpwstr>
  </property>
  <property fmtid="{D5CDD505-2E9C-101B-9397-08002B2CF9AE}" pid="11" name="MSIP_Label_b1c9b508-7c6e-42bd-bedf-808292653d6c_ContentBits">
    <vt:lpwstr>3</vt:lpwstr>
  </property>
</Properties>
</file>