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4B15D38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F2B9D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20347FD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1FCA2330" w:rsidR="0032215E" w:rsidRPr="002841C8" w:rsidRDefault="00360CE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3C752D9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3A87708" w14:textId="1CD42B9E" w:rsidR="00360CE8" w:rsidRDefault="00360CE8" w:rsidP="00360CE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60CE8">
        <w:rPr>
          <w:rFonts w:ascii="VW Head Office" w:hAnsi="VW Head Office"/>
          <w:b/>
          <w:bCs/>
          <w:sz w:val="28"/>
          <w:szCs w:val="28"/>
          <w:lang w:val="pl-PL"/>
        </w:rPr>
        <w:t>Volkswagen ID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.</w:t>
      </w:r>
      <w:r w:rsidRPr="00360CE8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360CE8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Pr="00360CE8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5967AC">
        <w:rPr>
          <w:rFonts w:ascii="VW Head Office" w:hAnsi="VW Head Office"/>
          <w:b/>
          <w:bCs/>
          <w:sz w:val="28"/>
          <w:szCs w:val="28"/>
          <w:lang w:val="pl-PL"/>
        </w:rPr>
        <w:t>Samochodem Roku!</w:t>
      </w:r>
    </w:p>
    <w:p w14:paraId="262FDAF8" w14:textId="4638F76B" w:rsidR="00360CE8" w:rsidRPr="00360CE8" w:rsidRDefault="00360CE8" w:rsidP="00360CE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0EB5D7B" w14:textId="5EF2B58B" w:rsidR="00360CE8" w:rsidRPr="00360CE8" w:rsidRDefault="00360CE8" w:rsidP="00360CE8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0CE8">
        <w:rPr>
          <w:rFonts w:ascii="VW Head Office" w:hAnsi="VW Head Office"/>
          <w:b/>
          <w:bCs/>
          <w:sz w:val="24"/>
          <w:szCs w:val="24"/>
        </w:rPr>
        <w:t>ID</w:t>
      </w:r>
      <w:r>
        <w:rPr>
          <w:rFonts w:ascii="VW Head Office" w:hAnsi="VW Head Office"/>
          <w:b/>
          <w:bCs/>
          <w:sz w:val="24"/>
          <w:szCs w:val="24"/>
        </w:rPr>
        <w:t>.</w:t>
      </w:r>
      <w:r w:rsidRPr="00360CE8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360CE8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360CE8">
        <w:rPr>
          <w:rFonts w:ascii="VW Head Office" w:hAnsi="VW Head Office"/>
          <w:b/>
          <w:bCs/>
          <w:sz w:val="24"/>
          <w:szCs w:val="24"/>
        </w:rPr>
        <w:t xml:space="preserve"> Samochodem Roku Internautów Wirtualnej Polski </w:t>
      </w:r>
    </w:p>
    <w:p w14:paraId="606DD68D" w14:textId="3060BB5F" w:rsidR="00360CE8" w:rsidRPr="00360CE8" w:rsidRDefault="00360CE8" w:rsidP="00360CE8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0CE8">
        <w:rPr>
          <w:rFonts w:ascii="VW Head Office" w:hAnsi="VW Head Office"/>
          <w:b/>
          <w:bCs/>
          <w:sz w:val="24"/>
          <w:szCs w:val="24"/>
        </w:rPr>
        <w:t>W pełni elektryczny, designerski Volkswagen wygrywa również w kategorii Stylowy Samochód Wirtualnej Polski</w:t>
      </w:r>
    </w:p>
    <w:p w14:paraId="70CCD921" w14:textId="33C44001" w:rsidR="00360CE8" w:rsidRPr="00360CE8" w:rsidRDefault="005967AC" w:rsidP="00360CE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4F6750C" wp14:editId="6C42134E">
            <wp:simplePos x="0" y="0"/>
            <wp:positionH relativeFrom="margin">
              <wp:posOffset>11269</wp:posOffset>
            </wp:positionH>
            <wp:positionV relativeFrom="paragraph">
              <wp:posOffset>236116</wp:posOffset>
            </wp:positionV>
            <wp:extent cx="2314575" cy="1736090"/>
            <wp:effectExtent l="0" t="0" r="9525" b="0"/>
            <wp:wrapTight wrapText="bothSides">
              <wp:wrapPolygon edited="0">
                <wp:start x="0" y="0"/>
                <wp:lineTo x="0" y="21331"/>
                <wp:lineTo x="21511" y="21331"/>
                <wp:lineTo x="21511" y="0"/>
                <wp:lineTo x="0" y="0"/>
              </wp:wrapPolygon>
            </wp:wrapTight>
            <wp:docPr id="2183328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332832" name="Obraz 2183328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Poznań, 1 czerwca 2023 r. Wczoraj wieczorem, podczas uroczystej, transmitowanej online gali, redakcje Autokult.pl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i AutoCentrum.pl już po raz szósty wybrały najlepsze samochody na polskim rynku. Wręczono nagrody w </w:t>
      </w:r>
      <w:r w:rsidR="00360CE8">
        <w:rPr>
          <w:rFonts w:ascii="VW Text Office" w:hAnsi="VW Text Office"/>
          <w:b/>
          <w:bCs/>
          <w:sz w:val="22"/>
          <w:szCs w:val="22"/>
        </w:rPr>
        <w:t>siedmiu</w:t>
      </w:r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 kategoriach tematycznych, kategorii głównej oraz za pierwsze miejsce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w głosowaniu internautów. I właśnie w głosowaniu internautów oraz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w kategorii Stylowy Samochód Wirtualnej Polski, bezapelacyjnie wygrał model ID. </w:t>
      </w:r>
      <w:proofErr w:type="spellStart"/>
      <w:r w:rsidR="00360CE8" w:rsidRPr="00360CE8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360CE8" w:rsidRPr="00360CE8">
        <w:rPr>
          <w:rFonts w:ascii="VW Text Office" w:hAnsi="VW Text Office"/>
          <w:b/>
          <w:bCs/>
          <w:sz w:val="22"/>
          <w:szCs w:val="22"/>
        </w:rPr>
        <w:t xml:space="preserve"> marki Volkswagen Samochody Dostawcze.</w:t>
      </w:r>
    </w:p>
    <w:p w14:paraId="7DB2C098" w14:textId="73D5717F" w:rsidR="00360CE8" w:rsidRPr="00360CE8" w:rsidRDefault="00360CE8" w:rsidP="00360CE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60CE8">
        <w:rPr>
          <w:rFonts w:ascii="VW Text Office" w:hAnsi="VW Text Office"/>
          <w:sz w:val="22"/>
          <w:szCs w:val="22"/>
        </w:rPr>
        <w:t xml:space="preserve">W tegorocznej edycji Samochodu Roku Wirtualnej Polski zgłoszono łącznie 32 auta. Podczas sesji zdjęciowej i testów, które zostały przeprowadzone w kwietniu, dziennikarze z redakcji Autokult.pl i AutoCentrum.pl mogli wnikliwie zapoznać się ze wszystkimi modelami i  dokonać wyboru zwycięzców. Głosami dziennikarskiego jury, po uprzednich testach i naradach, zwycięzcą kategorii Stylowy Samochód Roku Wirtualnej Polski, ogłoszono Volkswagena ID. </w:t>
      </w:r>
      <w:proofErr w:type="spellStart"/>
      <w:r w:rsidRPr="00360CE8">
        <w:rPr>
          <w:rFonts w:ascii="VW Text Office" w:hAnsi="VW Text Office"/>
          <w:sz w:val="22"/>
          <w:szCs w:val="22"/>
        </w:rPr>
        <w:t>Buzz</w:t>
      </w:r>
      <w:proofErr w:type="spellEnd"/>
      <w:r w:rsidRPr="00360CE8">
        <w:rPr>
          <w:rFonts w:ascii="VW Text Office" w:hAnsi="VW Text Office"/>
          <w:sz w:val="22"/>
          <w:szCs w:val="22"/>
        </w:rPr>
        <w:t xml:space="preserve">. </w:t>
      </w:r>
    </w:p>
    <w:p w14:paraId="4D937FED" w14:textId="14ACB3FC" w:rsidR="00360CE8" w:rsidRPr="00360CE8" w:rsidRDefault="00360CE8" w:rsidP="00360CE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60CE8">
        <w:rPr>
          <w:rFonts w:ascii="VW Text Office" w:hAnsi="VW Text Office"/>
          <w:sz w:val="22"/>
          <w:szCs w:val="22"/>
        </w:rPr>
        <w:t xml:space="preserve">Integralną częścią konkursu jest jednak – obok głosów jury - </w:t>
      </w:r>
      <w:r>
        <w:rPr>
          <w:rFonts w:ascii="VW Text Office" w:hAnsi="VW Text Office"/>
          <w:sz w:val="22"/>
          <w:szCs w:val="22"/>
        </w:rPr>
        <w:t>także</w:t>
      </w:r>
      <w:r w:rsidRPr="00360CE8">
        <w:rPr>
          <w:rFonts w:ascii="VW Text Office" w:hAnsi="VW Text Office"/>
          <w:sz w:val="22"/>
          <w:szCs w:val="22"/>
        </w:rPr>
        <w:t xml:space="preserve"> głosowanie internautów. Oni </w:t>
      </w:r>
      <w:r>
        <w:rPr>
          <w:rFonts w:ascii="VW Text Office" w:hAnsi="VW Text Office"/>
          <w:sz w:val="22"/>
          <w:szCs w:val="22"/>
        </w:rPr>
        <w:t>też</w:t>
      </w:r>
      <w:r w:rsidRPr="00360CE8">
        <w:rPr>
          <w:rFonts w:ascii="VW Text Office" w:hAnsi="VW Text Office"/>
          <w:sz w:val="22"/>
          <w:szCs w:val="22"/>
        </w:rPr>
        <w:t xml:space="preserve"> nie mieli wątpliwości – zwycięzcą kategorii Samochód Roku Internautów Wirtualnej Polski </w:t>
      </w:r>
      <w:r>
        <w:rPr>
          <w:rFonts w:ascii="VW Text Office" w:hAnsi="VW Text Office"/>
          <w:sz w:val="22"/>
          <w:szCs w:val="22"/>
        </w:rPr>
        <w:t>również</w:t>
      </w:r>
      <w:r w:rsidRPr="00360CE8">
        <w:rPr>
          <w:rFonts w:ascii="VW Text Office" w:hAnsi="VW Text Office"/>
          <w:sz w:val="22"/>
          <w:szCs w:val="22"/>
        </w:rPr>
        <w:t xml:space="preserve"> został ID. </w:t>
      </w:r>
      <w:proofErr w:type="spellStart"/>
      <w:r w:rsidRPr="00360CE8">
        <w:rPr>
          <w:rFonts w:ascii="VW Text Office" w:hAnsi="VW Text Office"/>
          <w:sz w:val="22"/>
          <w:szCs w:val="22"/>
        </w:rPr>
        <w:t>Buzz</w:t>
      </w:r>
      <w:proofErr w:type="spellEnd"/>
      <w:r w:rsidRPr="00360CE8">
        <w:rPr>
          <w:rFonts w:ascii="VW Text Office" w:hAnsi="VW Text Office"/>
          <w:sz w:val="22"/>
          <w:szCs w:val="22"/>
        </w:rPr>
        <w:t xml:space="preserve">! Ten model marki Volkswagen Samochody Dostawcze wyjechał zatem </w:t>
      </w:r>
      <w:r>
        <w:rPr>
          <w:rFonts w:ascii="VW Text Office" w:hAnsi="VW Text Office"/>
          <w:sz w:val="22"/>
          <w:szCs w:val="22"/>
        </w:rPr>
        <w:br/>
      </w:r>
      <w:r w:rsidRPr="00360CE8">
        <w:rPr>
          <w:rFonts w:ascii="VW Text Office" w:hAnsi="VW Text Office"/>
          <w:sz w:val="22"/>
          <w:szCs w:val="22"/>
        </w:rPr>
        <w:t>z wczorajszej uroczystości z aż dwiema nagrodami!</w:t>
      </w:r>
    </w:p>
    <w:p w14:paraId="2E9F98EA" w14:textId="46C05054" w:rsidR="00360CE8" w:rsidRPr="00360CE8" w:rsidRDefault="00360CE8" w:rsidP="00360CE8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60CE8">
        <w:rPr>
          <w:rFonts w:ascii="VW Text Office" w:eastAsia="Times New Roman" w:hAnsi="VW Text Office" w:cs="Times New Roman"/>
          <w:lang w:val="pl-PL"/>
        </w:rPr>
        <w:t>„</w:t>
      </w:r>
      <w:r w:rsidRPr="00954389">
        <w:rPr>
          <w:rFonts w:ascii="VW Text Office" w:eastAsia="Times New Roman" w:hAnsi="VW Text Office" w:cs="Times New Roman"/>
          <w:lang w:val="pl-PL"/>
        </w:rPr>
        <w:t>W imieniu marki Volkswagen Samochody Dostawcze dziękuję</w:t>
      </w:r>
      <w:r w:rsidRPr="00360CE8">
        <w:rPr>
          <w:rFonts w:ascii="VW Text Office" w:eastAsia="Times New Roman" w:hAnsi="VW Text Office" w:cs="Times New Roman"/>
          <w:lang w:val="pl-PL"/>
        </w:rPr>
        <w:t xml:space="preserve"> zarówno internautom, jak i dziennikarskiemu jury</w:t>
      </w:r>
      <w:r w:rsidRPr="00954389">
        <w:rPr>
          <w:rFonts w:ascii="VW Text Office" w:eastAsia="Times New Roman" w:hAnsi="VW Text Office" w:cs="Times New Roman"/>
          <w:lang w:val="pl-PL"/>
        </w:rPr>
        <w:t xml:space="preserve"> za t</w:t>
      </w:r>
      <w:r w:rsidRPr="00360CE8">
        <w:rPr>
          <w:rFonts w:ascii="VW Text Office" w:eastAsia="Times New Roman" w:hAnsi="VW Text Office" w:cs="Times New Roman"/>
          <w:lang w:val="pl-PL"/>
        </w:rPr>
        <w:t>e dwa</w:t>
      </w:r>
      <w:r w:rsidRPr="00954389">
        <w:rPr>
          <w:rFonts w:ascii="VW Text Office" w:eastAsia="Times New Roman" w:hAnsi="VW Text Office" w:cs="Times New Roman"/>
          <w:lang w:val="pl-PL"/>
        </w:rPr>
        <w:t xml:space="preserve"> wyjątkowe wyróżnieni</w:t>
      </w:r>
      <w:r w:rsidRPr="00360CE8">
        <w:rPr>
          <w:rFonts w:ascii="VW Text Office" w:eastAsia="Times New Roman" w:hAnsi="VW Text Office" w:cs="Times New Roman"/>
          <w:lang w:val="pl-PL"/>
        </w:rPr>
        <w:t>a”- mówi Magda Piekarczyk – Olszak, kierownik komunikacji marketingowej i PR Volkswagen Samochody Dostawcze. „</w:t>
      </w:r>
      <w:r w:rsidRPr="00954389">
        <w:rPr>
          <w:rFonts w:ascii="VW Text Office" w:eastAsia="Times New Roman" w:hAnsi="VW Text Office" w:cs="Times New Roman"/>
          <w:lang w:val="pl-PL"/>
        </w:rPr>
        <w:t xml:space="preserve">ID. </w:t>
      </w:r>
      <w:proofErr w:type="spellStart"/>
      <w:r w:rsidRPr="00954389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954389">
        <w:rPr>
          <w:rFonts w:ascii="VW Text Office" w:eastAsia="Times New Roman" w:hAnsi="VW Text Office" w:cs="Times New Roman"/>
          <w:lang w:val="pl-PL"/>
        </w:rPr>
        <w:t xml:space="preserve"> wyróżnia się na tle innych samochodów elektrycznych. Choć powstał od podstaw na platformie MEB</w:t>
      </w:r>
      <w:r w:rsidRPr="00360CE8">
        <w:rPr>
          <w:rFonts w:ascii="VW Text Office" w:eastAsia="Times New Roman" w:hAnsi="VW Text Office" w:cs="Times New Roman"/>
          <w:lang w:val="pl-PL"/>
        </w:rPr>
        <w:t>,</w:t>
      </w:r>
      <w:r w:rsidRPr="00954389">
        <w:rPr>
          <w:rFonts w:ascii="VW Text Office" w:eastAsia="Times New Roman" w:hAnsi="VW Text Office" w:cs="Times New Roman"/>
          <w:lang w:val="pl-PL"/>
        </w:rPr>
        <w:t xml:space="preserve"> czerpie z dziedzictwa kultowego modelu T. Ikona wolności otrzymała nowe elektryczne wcielenie, łącząc nowoczesny design z charakterystycznymi </w:t>
      </w:r>
      <w:r w:rsidRPr="00954389">
        <w:rPr>
          <w:rFonts w:ascii="VW Text Office" w:eastAsia="Times New Roman" w:hAnsi="VW Text Office" w:cs="Times New Roman"/>
          <w:lang w:val="pl-PL"/>
        </w:rPr>
        <w:lastRenderedPageBreak/>
        <w:t xml:space="preserve">elementami klasycznego </w:t>
      </w:r>
      <w:proofErr w:type="spellStart"/>
      <w:r w:rsidRPr="00954389">
        <w:rPr>
          <w:rFonts w:ascii="VW Text Office" w:eastAsia="Times New Roman" w:hAnsi="VW Text Office" w:cs="Times New Roman"/>
          <w:lang w:val="pl-PL"/>
        </w:rPr>
        <w:t>Bullika</w:t>
      </w:r>
      <w:proofErr w:type="spellEnd"/>
      <w:r w:rsidRPr="00954389">
        <w:rPr>
          <w:rFonts w:ascii="VW Text Office" w:eastAsia="Times New Roman" w:hAnsi="VW Text Office" w:cs="Times New Roman"/>
          <w:lang w:val="pl-PL"/>
        </w:rPr>
        <w:t xml:space="preserve">.  Uśmiech na masce i dwukolorowe malowanie sprawiają, że od tego samochodu trudno oderwać wzrok, gdy pojawia się na drodze. Całość uzupełnia designerskie wnętrze i użyte </w:t>
      </w:r>
      <w:r>
        <w:rPr>
          <w:rFonts w:ascii="VW Text Office" w:eastAsia="Times New Roman" w:hAnsi="VW Text Office" w:cs="Times New Roman"/>
          <w:lang w:val="pl-PL"/>
        </w:rPr>
        <w:br/>
      </w:r>
      <w:r w:rsidRPr="00954389">
        <w:rPr>
          <w:rFonts w:ascii="VW Text Office" w:eastAsia="Times New Roman" w:hAnsi="VW Text Office" w:cs="Times New Roman"/>
          <w:lang w:val="pl-PL"/>
        </w:rPr>
        <w:t>w środku materiały z recyklingu. Samochód ten podbija serca nie tylko osób prywatnych ale i przedsiębiorców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954389">
        <w:rPr>
          <w:rFonts w:ascii="VW Text Office" w:eastAsia="Times New Roman" w:hAnsi="VW Text Office" w:cs="Times New Roman"/>
          <w:lang w:val="pl-PL"/>
        </w:rPr>
        <w:t xml:space="preserve"> co pokazują wyniki sprzedaży: sprzedanych zostało praktycznie tyle samo wersji osobowych co </w:t>
      </w:r>
      <w:r>
        <w:rPr>
          <w:rFonts w:ascii="VW Text Office" w:eastAsia="Times New Roman" w:hAnsi="VW Text Office" w:cs="Times New Roman"/>
          <w:lang w:val="pl-PL"/>
        </w:rPr>
        <w:t>C</w:t>
      </w:r>
      <w:r w:rsidRPr="00954389">
        <w:rPr>
          <w:rFonts w:ascii="VW Text Office" w:eastAsia="Times New Roman" w:hAnsi="VW Text Office" w:cs="Times New Roman"/>
          <w:lang w:val="pl-PL"/>
        </w:rPr>
        <w:t xml:space="preserve">argo. </w:t>
      </w:r>
      <w:r>
        <w:rPr>
          <w:rFonts w:ascii="VW Text Office" w:eastAsia="Times New Roman" w:hAnsi="VW Text Office" w:cs="Times New Roman"/>
          <w:lang w:val="pl-PL"/>
        </w:rPr>
        <w:br/>
      </w:r>
      <w:r w:rsidRPr="00954389">
        <w:rPr>
          <w:rFonts w:ascii="VW Text Office" w:eastAsia="Times New Roman" w:hAnsi="VW Text Office" w:cs="Times New Roman"/>
          <w:lang w:val="pl-PL"/>
        </w:rPr>
        <w:t xml:space="preserve">Z przekonaniem można powiedzieć, </w:t>
      </w:r>
      <w:r>
        <w:rPr>
          <w:rFonts w:ascii="VW Text Office" w:eastAsia="Times New Roman" w:hAnsi="VW Text Office" w:cs="Times New Roman"/>
          <w:lang w:val="pl-PL"/>
        </w:rPr>
        <w:t>ż</w:t>
      </w:r>
      <w:r w:rsidRPr="00954389">
        <w:rPr>
          <w:rFonts w:ascii="VW Text Office" w:eastAsia="Times New Roman" w:hAnsi="VW Text Office" w:cs="Times New Roman"/>
          <w:lang w:val="pl-PL"/>
        </w:rPr>
        <w:t xml:space="preserve">e ID. </w:t>
      </w:r>
      <w:proofErr w:type="spellStart"/>
      <w:r w:rsidRPr="00954389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954389">
        <w:rPr>
          <w:rFonts w:ascii="VW Text Office" w:eastAsia="Times New Roman" w:hAnsi="VW Text Office" w:cs="Times New Roman"/>
          <w:lang w:val="pl-PL"/>
        </w:rPr>
        <w:t xml:space="preserve"> będzie kolejną legendą motoryzacji.</w:t>
      </w:r>
      <w:r w:rsidRPr="00360CE8">
        <w:rPr>
          <w:rFonts w:ascii="VW Text Office" w:eastAsia="Times New Roman" w:hAnsi="VW Text Office" w:cs="Times New Roman"/>
          <w:lang w:val="pl-PL"/>
        </w:rPr>
        <w:t>”</w:t>
      </w:r>
    </w:p>
    <w:p w14:paraId="7020FDE4" w14:textId="77777777" w:rsidR="00360CE8" w:rsidRDefault="00360CE8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C365D8" w14:textId="52BE787C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5BE9ED36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A9056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722528">
    <w:abstractNumId w:val="24"/>
  </w:num>
  <w:num w:numId="2" w16cid:durableId="1361781780">
    <w:abstractNumId w:val="8"/>
  </w:num>
  <w:num w:numId="3" w16cid:durableId="44987904">
    <w:abstractNumId w:val="23"/>
  </w:num>
  <w:num w:numId="4" w16cid:durableId="149639607">
    <w:abstractNumId w:val="3"/>
  </w:num>
  <w:num w:numId="5" w16cid:durableId="727924423">
    <w:abstractNumId w:val="15"/>
  </w:num>
  <w:num w:numId="6" w16cid:durableId="1590385823">
    <w:abstractNumId w:val="4"/>
  </w:num>
  <w:num w:numId="7" w16cid:durableId="520511828">
    <w:abstractNumId w:val="12"/>
  </w:num>
  <w:num w:numId="8" w16cid:durableId="62458985">
    <w:abstractNumId w:val="7"/>
  </w:num>
  <w:num w:numId="9" w16cid:durableId="1812751742">
    <w:abstractNumId w:val="13"/>
  </w:num>
  <w:num w:numId="10" w16cid:durableId="1035034860">
    <w:abstractNumId w:val="21"/>
  </w:num>
  <w:num w:numId="11" w16cid:durableId="447511659">
    <w:abstractNumId w:val="22"/>
  </w:num>
  <w:num w:numId="12" w16cid:durableId="487673884">
    <w:abstractNumId w:val="1"/>
  </w:num>
  <w:num w:numId="13" w16cid:durableId="328293183">
    <w:abstractNumId w:val="5"/>
  </w:num>
  <w:num w:numId="14" w16cid:durableId="1008869059">
    <w:abstractNumId w:val="19"/>
  </w:num>
  <w:num w:numId="15" w16cid:durableId="717706470">
    <w:abstractNumId w:val="10"/>
  </w:num>
  <w:num w:numId="16" w16cid:durableId="103575102">
    <w:abstractNumId w:val="9"/>
  </w:num>
  <w:num w:numId="17" w16cid:durableId="159154168">
    <w:abstractNumId w:val="17"/>
  </w:num>
  <w:num w:numId="18" w16cid:durableId="497580722">
    <w:abstractNumId w:val="11"/>
  </w:num>
  <w:num w:numId="19" w16cid:durableId="2129035183">
    <w:abstractNumId w:val="25"/>
  </w:num>
  <w:num w:numId="20" w16cid:durableId="1957834921">
    <w:abstractNumId w:val="16"/>
  </w:num>
  <w:num w:numId="21" w16cid:durableId="1687057239">
    <w:abstractNumId w:val="0"/>
  </w:num>
  <w:num w:numId="22" w16cid:durableId="1764719388">
    <w:abstractNumId w:val="6"/>
  </w:num>
  <w:num w:numId="23" w16cid:durableId="1325355940">
    <w:abstractNumId w:val="2"/>
  </w:num>
  <w:num w:numId="24" w16cid:durableId="1724138489">
    <w:abstractNumId w:val="20"/>
  </w:num>
  <w:num w:numId="25" w16cid:durableId="305015082">
    <w:abstractNumId w:val="14"/>
  </w:num>
  <w:num w:numId="26" w16cid:durableId="353724785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2164EE-23B1-4424-9E6B-56C896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2690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2023-06-01T10:22:00Z</cp:lastPrinted>
  <dcterms:created xsi:type="dcterms:W3CDTF">2023-06-01T10:20:00Z</dcterms:created>
  <dcterms:modified xsi:type="dcterms:W3CDTF">2023-06-01T10:23:00Z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2023-06-01T10:14:20Z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674156f6-56a6-4f25-8f25-ad88f8bb176d</vt:lpwstr>
  </property>
  <property fmtid="{D5CDD505-2E9C-101B-9397-08002B2CF9AE}" pid="11" name="MSIP_Label_b1c9b508-7c6e-42bd-bedf-808292653d6c_ContentBits">
    <vt:lpwstr>3</vt:lpwstr>
  </property>
</Properties>
</file>