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77777777" w:rsidR="0032215E" w:rsidRPr="00A2367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250876D9" w:rsidR="0032215E" w:rsidRPr="00A2367F" w:rsidRDefault="00A37EE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EC79E3">
        <w:rPr>
          <w:rFonts w:ascii="VW Text Office" w:hAnsi="VW Text Office"/>
          <w:b/>
          <w:color w:val="A6A6A6"/>
          <w:sz w:val="16"/>
          <w:szCs w:val="16"/>
          <w:lang w:val="pl-PL"/>
        </w:rPr>
        <w:t>6</w:t>
      </w:r>
      <w:r w:rsidR="002068D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77777777" w:rsidR="001A4F8B" w:rsidRPr="00A2367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DAFF3F8" w14:textId="5C28204F" w:rsidR="00EC79E3" w:rsidRPr="00EC79E3" w:rsidRDefault="00EC79E3" w:rsidP="00EC79E3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EC79E3">
        <w:rPr>
          <w:rFonts w:ascii="VW Head Office" w:hAnsi="VW Head Office"/>
          <w:b/>
          <w:bCs/>
          <w:sz w:val="28"/>
          <w:szCs w:val="28"/>
          <w:lang w:val="pl-PL"/>
        </w:rPr>
        <w:t xml:space="preserve">IAA </w:t>
      </w:r>
      <w:proofErr w:type="spellStart"/>
      <w:r w:rsidRPr="00EC79E3">
        <w:rPr>
          <w:rFonts w:ascii="VW Head Office" w:hAnsi="VW Head Office"/>
          <w:b/>
          <w:bCs/>
          <w:sz w:val="28"/>
          <w:szCs w:val="28"/>
          <w:lang w:val="pl-PL"/>
        </w:rPr>
        <w:t>Transportation</w:t>
      </w:r>
      <w:proofErr w:type="spellEnd"/>
      <w:r w:rsidRPr="00EC79E3">
        <w:rPr>
          <w:rFonts w:ascii="VW Head Office" w:hAnsi="VW Head Office"/>
          <w:b/>
          <w:bCs/>
          <w:sz w:val="28"/>
          <w:szCs w:val="28"/>
          <w:lang w:val="pl-PL"/>
        </w:rPr>
        <w:t xml:space="preserve"> 2022:</w:t>
      </w:r>
      <w:r w:rsidR="00120CC1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Pr="00EC79E3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Samochody Dostawcze i producenci zabudów specjalnych 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za</w:t>
      </w:r>
      <w:r w:rsidRPr="00EC79E3">
        <w:rPr>
          <w:rFonts w:ascii="VW Head Office" w:hAnsi="VW Head Office"/>
          <w:b/>
          <w:bCs/>
          <w:sz w:val="28"/>
          <w:szCs w:val="28"/>
          <w:lang w:val="pl-PL"/>
        </w:rPr>
        <w:t xml:space="preserve">prezentują ponad 30 nowych </w:t>
      </w:r>
      <w:r w:rsidR="00120CC1">
        <w:rPr>
          <w:rFonts w:ascii="VW Head Office" w:hAnsi="VW Head Office"/>
          <w:b/>
          <w:bCs/>
          <w:sz w:val="28"/>
          <w:szCs w:val="28"/>
          <w:lang w:val="pl-PL"/>
        </w:rPr>
        <w:t>wersji</w:t>
      </w:r>
    </w:p>
    <w:p w14:paraId="722F47C8" w14:textId="79834414" w:rsidR="00EC79E3" w:rsidRPr="00EC79E3" w:rsidRDefault="00EC79E3" w:rsidP="00EC79E3">
      <w:pPr>
        <w:pStyle w:val="NormalnyWeb"/>
        <w:numPr>
          <w:ilvl w:val="0"/>
          <w:numId w:val="12"/>
        </w:numPr>
        <w:ind w:left="284" w:hanging="284"/>
        <w:rPr>
          <w:rFonts w:ascii="VW Head Office" w:hAnsi="VW Head Office"/>
          <w:b/>
          <w:bCs/>
        </w:rPr>
      </w:pPr>
      <w:r w:rsidRPr="00EC79E3">
        <w:rPr>
          <w:rFonts w:ascii="VW Head Office" w:hAnsi="VW Head Office"/>
          <w:b/>
          <w:bCs/>
        </w:rPr>
        <w:t xml:space="preserve">Game </w:t>
      </w:r>
      <w:proofErr w:type="spellStart"/>
      <w:r w:rsidRPr="00EC79E3">
        <w:rPr>
          <w:rFonts w:ascii="VW Head Office" w:hAnsi="VW Head Office"/>
          <w:b/>
          <w:bCs/>
        </w:rPr>
        <w:t>changer</w:t>
      </w:r>
      <w:proofErr w:type="spellEnd"/>
      <w:r w:rsidRPr="00EC79E3">
        <w:rPr>
          <w:rFonts w:ascii="VW Head Office" w:hAnsi="VW Head Office"/>
          <w:b/>
          <w:bCs/>
        </w:rPr>
        <w:t xml:space="preserve">: ID. </w:t>
      </w:r>
      <w:proofErr w:type="spellStart"/>
      <w:r w:rsidRPr="00EC79E3">
        <w:rPr>
          <w:rFonts w:ascii="VW Head Office" w:hAnsi="VW Head Office"/>
          <w:b/>
          <w:bCs/>
        </w:rPr>
        <w:t>Buzz</w:t>
      </w:r>
      <w:proofErr w:type="spellEnd"/>
      <w:r w:rsidRPr="00EC79E3">
        <w:rPr>
          <w:rFonts w:ascii="VW Head Office" w:hAnsi="VW Head Office"/>
          <w:b/>
          <w:bCs/>
        </w:rPr>
        <w:t xml:space="preserve"> po raz pierwszy w wersji dla służb medycznych, elektryzuje segment pojazdów ratunkowych</w:t>
      </w:r>
    </w:p>
    <w:p w14:paraId="1AE1C9EE" w14:textId="0AC8D1F6" w:rsidR="00EC79E3" w:rsidRPr="00EC79E3" w:rsidRDefault="00EC79E3" w:rsidP="00EC79E3">
      <w:pPr>
        <w:pStyle w:val="NormalnyWeb"/>
        <w:numPr>
          <w:ilvl w:val="0"/>
          <w:numId w:val="12"/>
        </w:numPr>
        <w:ind w:left="284" w:hanging="284"/>
        <w:rPr>
          <w:rFonts w:ascii="VW Head Office" w:hAnsi="VW Head Office"/>
          <w:b/>
          <w:bCs/>
        </w:rPr>
      </w:pPr>
      <w:r w:rsidRPr="00EC79E3">
        <w:rPr>
          <w:rFonts w:ascii="VW Head Office" w:hAnsi="VW Head Office"/>
          <w:b/>
          <w:bCs/>
        </w:rPr>
        <w:t xml:space="preserve">Dużo miejsca: </w:t>
      </w:r>
      <w:r w:rsidR="00FB08AC">
        <w:rPr>
          <w:rFonts w:ascii="VW Head Office" w:hAnsi="VW Head Office"/>
          <w:b/>
          <w:bCs/>
        </w:rPr>
        <w:t xml:space="preserve">prezentacja </w:t>
      </w:r>
      <w:proofErr w:type="spellStart"/>
      <w:r w:rsidR="00FB08AC">
        <w:rPr>
          <w:rFonts w:ascii="VW Head Office" w:hAnsi="VW Head Office"/>
          <w:b/>
          <w:bCs/>
        </w:rPr>
        <w:t>Multivana</w:t>
      </w:r>
      <w:proofErr w:type="spellEnd"/>
      <w:r w:rsidR="00FB08AC">
        <w:rPr>
          <w:rFonts w:ascii="VW Head Office" w:hAnsi="VW Head Office"/>
          <w:b/>
          <w:bCs/>
        </w:rPr>
        <w:t xml:space="preserve"> w</w:t>
      </w:r>
      <w:r w:rsidRPr="00EC79E3">
        <w:rPr>
          <w:rFonts w:ascii="VW Head Office" w:hAnsi="VW Head Office"/>
          <w:b/>
          <w:bCs/>
        </w:rPr>
        <w:t xml:space="preserve"> wersj</w:t>
      </w:r>
      <w:r w:rsidR="00FB08AC">
        <w:rPr>
          <w:rFonts w:ascii="VW Head Office" w:hAnsi="VW Head Office"/>
          <w:b/>
          <w:bCs/>
        </w:rPr>
        <w:t>i</w:t>
      </w:r>
      <w:r w:rsidRPr="00EC79E3">
        <w:rPr>
          <w:rFonts w:ascii="VW Head Office" w:hAnsi="VW Head Office"/>
          <w:b/>
          <w:bCs/>
        </w:rPr>
        <w:t xml:space="preserve"> taxi z wydajnym turbodoładowanym silnikiem wysokoprężnym i z nawet siedmioma miejscami siedzącymi</w:t>
      </w:r>
    </w:p>
    <w:p w14:paraId="630C761E" w14:textId="7E4D3B9C" w:rsidR="00EC79E3" w:rsidRPr="00EC79E3" w:rsidRDefault="00120CC1" w:rsidP="00EC79E3">
      <w:pPr>
        <w:pStyle w:val="NormalnyWeb"/>
        <w:numPr>
          <w:ilvl w:val="0"/>
          <w:numId w:val="12"/>
        </w:numPr>
        <w:ind w:left="284" w:hanging="284"/>
        <w:rPr>
          <w:rFonts w:ascii="VW Head Office" w:hAnsi="VW Head Office"/>
          <w:b/>
          <w:bCs/>
        </w:rPr>
      </w:pPr>
      <w:r>
        <w:rPr>
          <w:rFonts w:ascii="VW Head Office" w:hAnsi="VW Head Office"/>
          <w:b/>
          <w:bCs/>
        </w:rPr>
        <w:t>P</w:t>
      </w:r>
      <w:r w:rsidR="00EC79E3" w:rsidRPr="00EC79E3">
        <w:rPr>
          <w:rFonts w:ascii="VW Head Office" w:hAnsi="VW Head Office"/>
          <w:b/>
          <w:bCs/>
        </w:rPr>
        <w:t xml:space="preserve">ojazdy warsztatowe: producent zabudów specjalnych po raz pierwszy pokaże </w:t>
      </w:r>
      <w:proofErr w:type="spellStart"/>
      <w:r w:rsidR="00EC79E3" w:rsidRPr="00EC79E3">
        <w:rPr>
          <w:rFonts w:ascii="VW Head Office" w:hAnsi="VW Head Office"/>
          <w:b/>
          <w:bCs/>
        </w:rPr>
        <w:t>Craftera</w:t>
      </w:r>
      <w:proofErr w:type="spellEnd"/>
      <w:r w:rsidR="00EC79E3" w:rsidRPr="00EC79E3">
        <w:rPr>
          <w:rFonts w:ascii="VW Head Office" w:hAnsi="VW Head Office"/>
          <w:b/>
          <w:bCs/>
        </w:rPr>
        <w:t xml:space="preserve"> z mobilnym warsztatem dla </w:t>
      </w:r>
      <w:r w:rsidR="00FB08AC">
        <w:rPr>
          <w:rFonts w:ascii="VW Head Office" w:hAnsi="VW Head Office"/>
          <w:b/>
          <w:bCs/>
        </w:rPr>
        <w:br/>
      </w:r>
      <w:r w:rsidR="00EC79E3" w:rsidRPr="00EC79E3">
        <w:rPr>
          <w:rFonts w:ascii="VW Head Office" w:hAnsi="VW Head Office"/>
          <w:b/>
          <w:bCs/>
        </w:rPr>
        <w:t>e-</w:t>
      </w:r>
      <w:proofErr w:type="spellStart"/>
      <w:r w:rsidR="00EC79E3" w:rsidRPr="00EC79E3">
        <w:rPr>
          <w:rFonts w:ascii="VW Head Office" w:hAnsi="VW Head Office"/>
          <w:b/>
          <w:bCs/>
        </w:rPr>
        <w:t>bike'ów</w:t>
      </w:r>
      <w:proofErr w:type="spellEnd"/>
    </w:p>
    <w:p w14:paraId="701C41C0" w14:textId="79A7F769" w:rsidR="00EC79E3" w:rsidRPr="00EC79E3" w:rsidRDefault="00FB08AC" w:rsidP="00EC79E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297CBC8" wp14:editId="62373A58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291715" cy="1530350"/>
            <wp:effectExtent l="0" t="0" r="0" b="0"/>
            <wp:wrapTight wrapText="bothSides">
              <wp:wrapPolygon edited="0">
                <wp:start x="0" y="0"/>
                <wp:lineTo x="0" y="21241"/>
                <wp:lineTo x="21367" y="21241"/>
                <wp:lineTo x="21367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1238" cy="1543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9E3">
        <w:rPr>
          <w:rFonts w:ascii="VW Text Office" w:hAnsi="VW Text Office"/>
          <w:b/>
          <w:bCs/>
          <w:sz w:val="22"/>
          <w:szCs w:val="22"/>
        </w:rPr>
        <w:t xml:space="preserve">Poznań, 16 września 2022 r. </w:t>
      </w:r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Volkswagen Samochody Dostawcze na targach IAA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Transportation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 2022 przedstawi szeroką gamę nowych modeli. Równolegle z globalnie elektryzującym modelem ID.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EC79E3" w:rsidRPr="00EC79E3">
        <w:rPr>
          <w:rFonts w:ascii="VW Text Office" w:hAnsi="VW Text Office"/>
          <w:b/>
          <w:bCs/>
          <w:sz w:val="22"/>
          <w:szCs w:val="22"/>
        </w:rPr>
        <w:t>i</w:t>
      </w:r>
      <w:r>
        <w:rPr>
          <w:rFonts w:ascii="VW Text Office" w:hAnsi="VW Text Office"/>
          <w:b/>
          <w:bCs/>
          <w:sz w:val="22"/>
          <w:szCs w:val="22"/>
        </w:rPr>
        <w:t xml:space="preserve"> z</w:t>
      </w:r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 zupełnie nowym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pick-up’em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, pojawiają się tam interesujące pojazdy przygotowane przez producentów zabudów specjalnych, których przemyślane rozwiązania obejmują praktycznie wszystkie kategorie i obszary. Wśród prezentowanych samochodów znajdą się takie atrakcje, jak pokazany po raz pierwszy pojazd ratownictwa medycznego zbudowany na bazie modelu ID.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. W Hanowerze zadebiutują również inne innowacyjne koncepcje pojazdów, np. nowy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 w wersji </w:t>
      </w:r>
      <w:r>
        <w:rPr>
          <w:rFonts w:ascii="VW Text Office" w:hAnsi="VW Text Office"/>
          <w:b/>
          <w:bCs/>
          <w:sz w:val="22"/>
          <w:szCs w:val="22"/>
        </w:rPr>
        <w:t>t</w:t>
      </w:r>
      <w:r w:rsidR="00EC79E3" w:rsidRPr="00EC79E3">
        <w:rPr>
          <w:rFonts w:ascii="VW Text Office" w:hAnsi="VW Text Office"/>
          <w:b/>
          <w:bCs/>
          <w:sz w:val="22"/>
          <w:szCs w:val="22"/>
        </w:rPr>
        <w:t xml:space="preserve">axi oraz różnego rodzaju zabudowy odnoszącego sukcesy modelu </w:t>
      </w:r>
      <w:proofErr w:type="spellStart"/>
      <w:r w:rsidR="00EC79E3" w:rsidRPr="00EC79E3">
        <w:rPr>
          <w:rFonts w:ascii="VW Text Office" w:hAnsi="VW Text Office"/>
          <w:b/>
          <w:bCs/>
          <w:sz w:val="22"/>
          <w:szCs w:val="22"/>
        </w:rPr>
        <w:t>Crafter</w:t>
      </w:r>
      <w:proofErr w:type="spellEnd"/>
      <w:r w:rsidR="00EC79E3" w:rsidRPr="00EC79E3">
        <w:rPr>
          <w:rFonts w:ascii="VW Text Office" w:hAnsi="VW Text Office"/>
          <w:b/>
          <w:bCs/>
          <w:sz w:val="22"/>
          <w:szCs w:val="22"/>
        </w:rPr>
        <w:t>.</w:t>
      </w:r>
    </w:p>
    <w:p w14:paraId="07134F53" w14:textId="1C45DFD2" w:rsidR="00EC79E3" w:rsidRPr="00EC79E3" w:rsidRDefault="00EC79E3" w:rsidP="00EC79E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C79E3">
        <w:rPr>
          <w:rFonts w:ascii="VW Text Office" w:hAnsi="VW Text Office"/>
          <w:sz w:val="22"/>
          <w:szCs w:val="22"/>
        </w:rPr>
        <w:t xml:space="preserve">Volkswagen Samochody Dostawcze i producenci zabudów specjalnych pokażą na IAA, w hali nr 12 oraz na zewnątrz, ponad 30 modeli. Kilka z nich to nowe wersje specjalne modelu ID. </w:t>
      </w:r>
      <w:proofErr w:type="spellStart"/>
      <w:r w:rsidRPr="00EC79E3">
        <w:rPr>
          <w:rFonts w:ascii="VW Text Office" w:hAnsi="VW Text Office"/>
          <w:sz w:val="22"/>
          <w:szCs w:val="22"/>
        </w:rPr>
        <w:t>Buzz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, który jeszcze przed premierą cieszy się dużym </w:t>
      </w:r>
      <w:r w:rsidR="00A0688E">
        <w:rPr>
          <w:rFonts w:ascii="VW Text Office" w:hAnsi="VW Text Office"/>
          <w:sz w:val="22"/>
          <w:szCs w:val="22"/>
        </w:rPr>
        <w:t>zainteresowaniem</w:t>
      </w:r>
      <w:r w:rsidRPr="00EC79E3">
        <w:rPr>
          <w:rFonts w:ascii="VW Text Office" w:hAnsi="VW Text Office"/>
          <w:sz w:val="22"/>
          <w:szCs w:val="22"/>
        </w:rPr>
        <w:t xml:space="preserve">. Wszystkie wersje specjalne będą </w:t>
      </w:r>
      <w:r w:rsidR="006F37B4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>w Hanowerze pokazywane p</w:t>
      </w:r>
      <w:r w:rsidR="00FB08AC">
        <w:rPr>
          <w:rFonts w:ascii="VW Text Office" w:hAnsi="VW Text Office"/>
          <w:sz w:val="22"/>
          <w:szCs w:val="22"/>
        </w:rPr>
        <w:t>o raz pierwszy na świecie</w:t>
      </w:r>
      <w:r w:rsidRPr="00EC79E3">
        <w:rPr>
          <w:rFonts w:ascii="VW Text Office" w:hAnsi="VW Text Office"/>
          <w:sz w:val="22"/>
          <w:szCs w:val="22"/>
        </w:rPr>
        <w:t xml:space="preserve">. Jednym </w:t>
      </w:r>
      <w:r w:rsidR="006F37B4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 xml:space="preserve">z prezentowanych przykładów będzie ID. </w:t>
      </w:r>
      <w:proofErr w:type="spellStart"/>
      <w:r w:rsidRPr="00EC79E3">
        <w:rPr>
          <w:rFonts w:ascii="VW Text Office" w:hAnsi="VW Text Office"/>
          <w:sz w:val="22"/>
          <w:szCs w:val="22"/>
        </w:rPr>
        <w:t>Buzz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przygotowany przez niemieckiego producenta nadwozi, firmę </w:t>
      </w:r>
      <w:proofErr w:type="spellStart"/>
      <w:r w:rsidRPr="00EC79E3">
        <w:rPr>
          <w:rFonts w:ascii="VW Text Office" w:hAnsi="VW Text Office"/>
          <w:sz w:val="22"/>
          <w:szCs w:val="22"/>
        </w:rPr>
        <w:t>Bösenberg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, udowadniający, że motoryzacja elektryczna dotarła także do sektora pojazdów ratunkowych. Pokazany zostanie również całkowicie nowy projekt innego </w:t>
      </w:r>
      <w:r w:rsidR="00A0688E">
        <w:rPr>
          <w:rFonts w:ascii="VW Text Office" w:hAnsi="VW Text Office"/>
          <w:sz w:val="22"/>
          <w:szCs w:val="22"/>
        </w:rPr>
        <w:t>”</w:t>
      </w:r>
      <w:r w:rsidRPr="00EC79E3">
        <w:rPr>
          <w:rFonts w:ascii="VW Text Office" w:hAnsi="VW Text Office"/>
          <w:sz w:val="22"/>
          <w:szCs w:val="22"/>
        </w:rPr>
        <w:t>Bulli</w:t>
      </w:r>
      <w:r w:rsidR="00A0688E">
        <w:rPr>
          <w:rFonts w:ascii="VW Text Office" w:hAnsi="VW Text Office"/>
          <w:sz w:val="22"/>
          <w:szCs w:val="22"/>
        </w:rPr>
        <w:t>”</w:t>
      </w:r>
      <w:r w:rsidRPr="00EC79E3">
        <w:rPr>
          <w:rFonts w:ascii="VW Text Office" w:hAnsi="VW Text Office"/>
          <w:sz w:val="22"/>
          <w:szCs w:val="22"/>
        </w:rPr>
        <w:t xml:space="preserve">: </w:t>
      </w:r>
      <w:proofErr w:type="spellStart"/>
      <w:r w:rsidRPr="00EC79E3">
        <w:rPr>
          <w:rFonts w:ascii="VW Text Office" w:hAnsi="VW Text Office"/>
          <w:sz w:val="22"/>
          <w:szCs w:val="22"/>
        </w:rPr>
        <w:t>Multivan</w:t>
      </w:r>
      <w:r w:rsidR="00FB08AC">
        <w:rPr>
          <w:rFonts w:ascii="VW Text Office" w:hAnsi="VW Text Office"/>
          <w:sz w:val="22"/>
          <w:szCs w:val="22"/>
        </w:rPr>
        <w:t>a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2021. Będzie to duża taksówka, którą można zamówić bezpośrednio w fabryce w Hanowerze. Innym spektakularnym przykładem </w:t>
      </w:r>
      <w:proofErr w:type="spellStart"/>
      <w:r w:rsidRPr="00EC79E3">
        <w:rPr>
          <w:rFonts w:ascii="VW Text Office" w:hAnsi="VW Text Office"/>
          <w:sz w:val="22"/>
          <w:szCs w:val="22"/>
        </w:rPr>
        <w:lastRenderedPageBreak/>
        <w:t>Multivana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w zabudowie specjalnej będzie pojazd zbudowany przez holenderskiego producenta firmę </w:t>
      </w:r>
      <w:proofErr w:type="spellStart"/>
      <w:r w:rsidRPr="00EC79E3">
        <w:rPr>
          <w:rFonts w:ascii="VW Text Office" w:hAnsi="VW Text Office"/>
          <w:sz w:val="22"/>
          <w:szCs w:val="22"/>
        </w:rPr>
        <w:t>Snoeks</w:t>
      </w:r>
      <w:proofErr w:type="spellEnd"/>
      <w:r w:rsidRPr="00EC79E3">
        <w:rPr>
          <w:rFonts w:ascii="VW Text Office" w:hAnsi="VW Text Office"/>
          <w:sz w:val="22"/>
          <w:szCs w:val="22"/>
        </w:rPr>
        <w:t>, który w sprytny sposób łączy transport pasażerów i towarów.</w:t>
      </w:r>
    </w:p>
    <w:p w14:paraId="0AD6DE46" w14:textId="0FFE81A2" w:rsidR="00EC79E3" w:rsidRPr="00EC79E3" w:rsidRDefault="00EC79E3" w:rsidP="00EC79E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C79E3">
        <w:rPr>
          <w:rFonts w:ascii="VW Text Office" w:hAnsi="VW Text Office"/>
          <w:sz w:val="22"/>
          <w:szCs w:val="22"/>
        </w:rPr>
        <w:t xml:space="preserve">Volkswagen </w:t>
      </w:r>
      <w:proofErr w:type="spellStart"/>
      <w:r w:rsidRPr="00EC79E3">
        <w:rPr>
          <w:rFonts w:ascii="VW Text Office" w:hAnsi="VW Text Office"/>
          <w:sz w:val="22"/>
          <w:szCs w:val="22"/>
        </w:rPr>
        <w:t>Crafter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to pod względem technicznym jeden </w:t>
      </w:r>
      <w:r w:rsidR="00FB08AC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 xml:space="preserve">z najnowocześniejszych samochodów dostawczych w swojej klasie. Na targach IAA </w:t>
      </w:r>
      <w:proofErr w:type="spellStart"/>
      <w:r w:rsidRPr="00EC79E3">
        <w:rPr>
          <w:rFonts w:ascii="VW Text Office" w:hAnsi="VW Text Office"/>
          <w:sz w:val="22"/>
          <w:szCs w:val="22"/>
        </w:rPr>
        <w:t>Transportation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2022 wielu producentów nadwozi i zabudów specjalnych zaprezentuje nowe rozwiązania dla tej linii produktów. Spektrum sięga od pick-upa, przez przemyślane pojazdy kurierskie, aż po MPV nadające się do jazdy w terenie. W tym roku na targach IAA licznie reprezentowane będą również nowe</w:t>
      </w:r>
      <w:r w:rsidR="00F72706">
        <w:rPr>
          <w:rFonts w:ascii="VW Text Office" w:hAnsi="VW Text Office"/>
          <w:sz w:val="22"/>
          <w:szCs w:val="22"/>
        </w:rPr>
        <w:t xml:space="preserve"> wersje</w:t>
      </w:r>
      <w:r w:rsidRPr="00EC79E3">
        <w:rPr>
          <w:rFonts w:ascii="VW Text Office" w:hAnsi="VW Text Office"/>
          <w:sz w:val="22"/>
          <w:szCs w:val="22"/>
        </w:rPr>
        <w:t xml:space="preserve"> zabud</w:t>
      </w:r>
      <w:r w:rsidR="00F72706">
        <w:rPr>
          <w:rFonts w:ascii="VW Text Office" w:hAnsi="VW Text Office"/>
          <w:sz w:val="22"/>
          <w:szCs w:val="22"/>
        </w:rPr>
        <w:t>ów</w:t>
      </w:r>
      <w:r w:rsidRPr="00EC79E3">
        <w:rPr>
          <w:rFonts w:ascii="VW Text Office" w:hAnsi="VW Text Office"/>
          <w:sz w:val="22"/>
          <w:szCs w:val="22"/>
        </w:rPr>
        <w:t xml:space="preserve"> warsztatow</w:t>
      </w:r>
      <w:r w:rsidR="00F72706">
        <w:rPr>
          <w:rFonts w:ascii="VW Text Office" w:hAnsi="VW Text Office"/>
          <w:sz w:val="22"/>
          <w:szCs w:val="22"/>
        </w:rPr>
        <w:t>ych</w:t>
      </w:r>
      <w:r w:rsidRPr="00EC79E3">
        <w:rPr>
          <w:rFonts w:ascii="VW Text Office" w:hAnsi="VW Text Office"/>
          <w:sz w:val="22"/>
          <w:szCs w:val="22"/>
        </w:rPr>
        <w:t xml:space="preserve">. Jednym z przykładów tego trendu jest mobilny warsztat dla rowerów elektrycznych niemieckiego producenta </w:t>
      </w:r>
      <w:proofErr w:type="spellStart"/>
      <w:r w:rsidRPr="00EC79E3">
        <w:rPr>
          <w:rFonts w:ascii="VW Text Office" w:hAnsi="VW Text Office"/>
          <w:sz w:val="22"/>
          <w:szCs w:val="22"/>
        </w:rPr>
        <w:t>Kögel</w:t>
      </w:r>
      <w:proofErr w:type="spellEnd"/>
      <w:r w:rsidRPr="00EC79E3">
        <w:rPr>
          <w:rFonts w:ascii="VW Text Office" w:hAnsi="VW Text Office"/>
          <w:sz w:val="22"/>
          <w:szCs w:val="22"/>
        </w:rPr>
        <w:t>/</w:t>
      </w:r>
      <w:proofErr w:type="spellStart"/>
      <w:r w:rsidRPr="00EC79E3">
        <w:rPr>
          <w:rFonts w:ascii="VW Text Office" w:hAnsi="VW Text Office"/>
          <w:sz w:val="22"/>
          <w:szCs w:val="22"/>
        </w:rPr>
        <w:t>Flexmo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, który pomyślał </w:t>
      </w:r>
      <w:r w:rsidR="00F72706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 xml:space="preserve">o wszystkim, również o ochronie przeciwpożarowej. W Hanowerze zaprezentowane zostaną również linie produktów Volkswagen </w:t>
      </w:r>
      <w:proofErr w:type="spellStart"/>
      <w:r w:rsidRPr="00EC79E3">
        <w:rPr>
          <w:rFonts w:ascii="VW Text Office" w:hAnsi="VW Text Office"/>
          <w:sz w:val="22"/>
          <w:szCs w:val="22"/>
        </w:rPr>
        <w:t>Caddy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</w:t>
      </w:r>
      <w:r w:rsidR="00F72706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>i Volkswagen T6.1 oraz samochody kempingowe marki Volkswagen Samochody Dostawcze.</w:t>
      </w:r>
    </w:p>
    <w:p w14:paraId="7019E2F7" w14:textId="31BFD05C" w:rsidR="00EC79E3" w:rsidRPr="00EC79E3" w:rsidRDefault="00EC79E3" w:rsidP="00EC79E3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EC79E3">
        <w:rPr>
          <w:rFonts w:ascii="VW Text Office" w:hAnsi="VW Text Office"/>
          <w:sz w:val="22"/>
          <w:szCs w:val="22"/>
        </w:rPr>
        <w:t xml:space="preserve">Dla mediów IAA </w:t>
      </w:r>
      <w:proofErr w:type="spellStart"/>
      <w:r w:rsidRPr="00EC79E3">
        <w:rPr>
          <w:rFonts w:ascii="VW Text Office" w:hAnsi="VW Text Office"/>
          <w:sz w:val="22"/>
          <w:szCs w:val="22"/>
        </w:rPr>
        <w:t>Transportation</w:t>
      </w:r>
      <w:proofErr w:type="spellEnd"/>
      <w:r w:rsidRPr="00EC79E3">
        <w:rPr>
          <w:rFonts w:ascii="VW Text Office" w:hAnsi="VW Text Office"/>
          <w:sz w:val="22"/>
          <w:szCs w:val="22"/>
        </w:rPr>
        <w:t xml:space="preserve"> 2022 rozpoczyna się 19 września, pierwszym dniem prasowym. Od 20 do 25 września bramy targów </w:t>
      </w:r>
      <w:r w:rsidR="00F72706">
        <w:rPr>
          <w:rFonts w:ascii="VW Text Office" w:hAnsi="VW Text Office"/>
          <w:sz w:val="22"/>
          <w:szCs w:val="22"/>
        </w:rPr>
        <w:br/>
      </w:r>
      <w:r w:rsidRPr="00EC79E3">
        <w:rPr>
          <w:rFonts w:ascii="VW Text Office" w:hAnsi="VW Text Office"/>
          <w:sz w:val="22"/>
          <w:szCs w:val="22"/>
        </w:rPr>
        <w:t>w Hanowerze będą otwarte dla wszystkich zwiedzających.</w:t>
      </w:r>
    </w:p>
    <w:p w14:paraId="2C251F22" w14:textId="77777777" w:rsidR="00EC79E3" w:rsidRPr="007F6FEB" w:rsidRDefault="00EC79E3" w:rsidP="00EC79E3">
      <w:pPr>
        <w:rPr>
          <w:lang w:val="pl-PL"/>
        </w:rPr>
      </w:pPr>
    </w:p>
    <w:p w14:paraId="200185FD" w14:textId="77777777" w:rsidR="00A37EE7" w:rsidRPr="0064302B" w:rsidRDefault="00A37EE7" w:rsidP="00A37EE7">
      <w:pPr>
        <w:rPr>
          <w:lang w:val="pl-PL"/>
        </w:rPr>
      </w:pPr>
    </w:p>
    <w:p w14:paraId="757DF414" w14:textId="77777777" w:rsidR="00A41058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16783F73" w14:textId="77777777" w:rsidR="00277F83" w:rsidRPr="00A2367F" w:rsidRDefault="00B97712" w:rsidP="00666889">
      <w:pPr>
        <w:spacing w:before="240" w:line="300" w:lineRule="exact"/>
        <w:rPr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</w:t>
      </w:r>
      <w:r w:rsidR="00BA4DC0" w:rsidRPr="00A2367F">
        <w:rPr>
          <w:rFonts w:ascii="VW Text Office" w:hAnsi="VW Text Office"/>
          <w:bCs/>
          <w:color w:val="auto"/>
          <w:lang w:val="pl-PL"/>
        </w:rPr>
        <w:t>ontakt:</w:t>
      </w:r>
      <w:r w:rsidR="00BB43ED" w:rsidRPr="00A2367F">
        <w:rPr>
          <w:rFonts w:ascii="VW Text Office" w:hAnsi="VW Text Office"/>
          <w:bCs/>
          <w:color w:val="auto"/>
          <w:lang w:val="pl-PL"/>
        </w:rPr>
        <w:br/>
      </w:r>
      <w:r w:rsidR="00277F83" w:rsidRPr="00A2367F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2367F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2367F">
        <w:rPr>
          <w:rFonts w:ascii="VW Text Office" w:hAnsi="VW Text Office"/>
          <w:bCs/>
          <w:color w:val="auto"/>
          <w:lang w:val="pl-PL"/>
        </w:rPr>
        <w:t xml:space="preserve"> m</w:t>
      </w:r>
      <w:r w:rsidRPr="00A2367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2367F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2367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2367F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2367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A2367F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A2367F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2367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2367F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33318646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0688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0688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77B1DFFB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0688E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A0688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E68C9"/>
    <w:multiLevelType w:val="hybridMultilevel"/>
    <w:tmpl w:val="8DC2F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517503512">
    <w:abstractNumId w:val="11"/>
  </w:num>
  <w:num w:numId="2" w16cid:durableId="596525121">
    <w:abstractNumId w:val="4"/>
  </w:num>
  <w:num w:numId="3" w16cid:durableId="612053636">
    <w:abstractNumId w:val="10"/>
  </w:num>
  <w:num w:numId="4" w16cid:durableId="1155683739">
    <w:abstractNumId w:val="0"/>
  </w:num>
  <w:num w:numId="5" w16cid:durableId="918633333">
    <w:abstractNumId w:val="7"/>
  </w:num>
  <w:num w:numId="6" w16cid:durableId="560209892">
    <w:abstractNumId w:val="1"/>
  </w:num>
  <w:num w:numId="7" w16cid:durableId="184252683">
    <w:abstractNumId w:val="5"/>
  </w:num>
  <w:num w:numId="8" w16cid:durableId="2143576191">
    <w:abstractNumId w:val="3"/>
  </w:num>
  <w:num w:numId="9" w16cid:durableId="1573740234">
    <w:abstractNumId w:val="6"/>
  </w:num>
  <w:num w:numId="10" w16cid:durableId="316765912">
    <w:abstractNumId w:val="8"/>
  </w:num>
  <w:num w:numId="11" w16cid:durableId="1336416654">
    <w:abstractNumId w:val="9"/>
  </w:num>
  <w:num w:numId="12" w16cid:durableId="213478531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0CC1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5499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7B4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962FA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0688E"/>
    <w:rsid w:val="00A116FA"/>
    <w:rsid w:val="00A137C9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C79E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2706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08AC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aa86d646-eb19-405c-9654-27a00827682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3c1b75a3-aa91-4697-babb-5cafc557cc9f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7B7D2321-807A-4087-B1CF-62D86E29C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479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3351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2022-09-16T12:52:00Z</cp:lastPrinted>
  <dcterms:created xsi:type="dcterms:W3CDTF">2022-09-16T12:51:00Z</dcterms:created>
  <dcterms:modified xsi:type="dcterms:W3CDTF">2022-09-16T12:52:00Z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2022-09-16T12:47:32Z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204bf476-c4c0-4c5c-93cd-b4c700975c0e</vt:lpwstr>
  </property>
  <property fmtid="{D5CDD505-2E9C-101B-9397-08002B2CF9AE}" pid="10" name="MSIP_Label_b1c9b508-7c6e-42bd-bedf-808292653d6c_ContentBits">
    <vt:lpwstr>3</vt:lpwstr>
  </property>
</Properties>
</file>