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1C1146B5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4678C8BF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27C60100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134ADBEC" w:rsidR="0032215E" w:rsidRPr="0066182A" w:rsidRDefault="004F7AC5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24</w:t>
      </w:r>
      <w:r w:rsidR="006A387C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4370037B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2396BE13" w14:textId="428DFE1A" w:rsidR="004F7AC5" w:rsidRPr="004F7AC5" w:rsidRDefault="004F7AC5" w:rsidP="004F7AC5">
      <w:pPr>
        <w:spacing w:line="300" w:lineRule="exact"/>
        <w:rPr>
          <w:rFonts w:ascii="VW Head Office" w:hAnsi="VW Head Office" w:cstheme="minorHAnsi"/>
          <w:b/>
          <w:bCs/>
          <w:sz w:val="28"/>
          <w:szCs w:val="28"/>
          <w:lang w:val="pl-PL"/>
        </w:rPr>
      </w:pPr>
      <w:r w:rsidRPr="004F7AC5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Światowa premiera już 7 lipca: nowy </w:t>
      </w:r>
      <w:proofErr w:type="spellStart"/>
      <w:r w:rsidRPr="004F7AC5">
        <w:rPr>
          <w:rFonts w:ascii="VW Head Office" w:hAnsi="VW Head Office" w:cstheme="minorHAnsi"/>
          <w:b/>
          <w:bCs/>
          <w:sz w:val="28"/>
          <w:szCs w:val="28"/>
          <w:lang w:val="pl-PL"/>
        </w:rPr>
        <w:t>Amarok</w:t>
      </w:r>
      <w:proofErr w:type="spellEnd"/>
      <w:r w:rsidRPr="004F7AC5">
        <w:rPr>
          <w:rFonts w:ascii="VW Head Office" w:hAnsi="VW Head Office" w:cstheme="minorHAnsi"/>
          <w:b/>
          <w:bCs/>
          <w:sz w:val="28"/>
          <w:szCs w:val="28"/>
          <w:lang w:val="pl-PL"/>
        </w:rPr>
        <w:t xml:space="preserve"> zaostrza apetyt na więcej</w:t>
      </w:r>
    </w:p>
    <w:p w14:paraId="6906AE06" w14:textId="04F4C0A7" w:rsidR="004F7AC5" w:rsidRPr="004F7AC5" w:rsidRDefault="004F7AC5" w:rsidP="004F7AC5">
      <w:pPr>
        <w:pStyle w:val="Akapitzlist"/>
        <w:numPr>
          <w:ilvl w:val="0"/>
          <w:numId w:val="2"/>
        </w:numPr>
        <w:spacing w:before="240"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4F7AC5">
        <w:rPr>
          <w:rFonts w:ascii="VW Head Office" w:hAnsi="VW Head Office" w:cstheme="minorHAnsi"/>
          <w:b/>
          <w:bCs/>
          <w:sz w:val="24"/>
          <w:szCs w:val="24"/>
        </w:rPr>
        <w:t xml:space="preserve">Pierwszy publiczny pokaz pick-upa segmentu </w:t>
      </w:r>
      <w:proofErr w:type="spellStart"/>
      <w:r w:rsidRPr="004F7AC5">
        <w:rPr>
          <w:rFonts w:ascii="VW Head Office" w:hAnsi="VW Head Office" w:cstheme="minorHAnsi"/>
          <w:b/>
          <w:bCs/>
          <w:sz w:val="24"/>
          <w:szCs w:val="24"/>
        </w:rPr>
        <w:t>premium</w:t>
      </w:r>
      <w:proofErr w:type="spellEnd"/>
    </w:p>
    <w:p w14:paraId="404F1530" w14:textId="07803D46" w:rsidR="004F7AC5" w:rsidRPr="004F7AC5" w:rsidRDefault="004F7AC5" w:rsidP="004F7AC5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4F7AC5">
        <w:rPr>
          <w:rFonts w:ascii="VW Head Office" w:hAnsi="VW Head Office" w:cstheme="minorHAnsi"/>
          <w:b/>
          <w:bCs/>
          <w:sz w:val="24"/>
          <w:szCs w:val="24"/>
        </w:rPr>
        <w:t xml:space="preserve">Volkswagen Samochody Dostawcze przedstawia zupełnie nowego </w:t>
      </w:r>
      <w:proofErr w:type="spellStart"/>
      <w:r w:rsidRPr="004F7AC5">
        <w:rPr>
          <w:rFonts w:ascii="VW Head Office" w:hAnsi="VW Head Office" w:cstheme="minorHAnsi"/>
          <w:b/>
          <w:bCs/>
          <w:sz w:val="24"/>
          <w:szCs w:val="24"/>
        </w:rPr>
        <w:t>Amaroka</w:t>
      </w:r>
      <w:proofErr w:type="spellEnd"/>
      <w:r w:rsidRPr="004F7AC5">
        <w:rPr>
          <w:rFonts w:ascii="VW Head Office" w:hAnsi="VW Head Office" w:cstheme="minorHAnsi"/>
          <w:b/>
          <w:bCs/>
          <w:sz w:val="24"/>
          <w:szCs w:val="24"/>
        </w:rPr>
        <w:t xml:space="preserve"> hasłem ‘No </w:t>
      </w:r>
      <w:proofErr w:type="spellStart"/>
      <w:r w:rsidRPr="004F7AC5">
        <w:rPr>
          <w:rFonts w:ascii="VW Head Office" w:hAnsi="VW Head Office" w:cstheme="minorHAnsi"/>
          <w:b/>
          <w:bCs/>
          <w:sz w:val="24"/>
          <w:szCs w:val="24"/>
        </w:rPr>
        <w:t>matter</w:t>
      </w:r>
      <w:proofErr w:type="spellEnd"/>
      <w:r w:rsidRPr="004F7AC5">
        <w:rPr>
          <w:rFonts w:ascii="VW Head Office" w:hAnsi="VW Head Office" w:cstheme="minorHAnsi"/>
          <w:b/>
          <w:bCs/>
          <w:sz w:val="24"/>
          <w:szCs w:val="24"/>
        </w:rPr>
        <w:t xml:space="preserve"> </w:t>
      </w:r>
      <w:proofErr w:type="spellStart"/>
      <w:r w:rsidRPr="004F7AC5">
        <w:rPr>
          <w:rFonts w:ascii="VW Head Office" w:hAnsi="VW Head Office" w:cstheme="minorHAnsi"/>
          <w:b/>
          <w:bCs/>
          <w:sz w:val="24"/>
          <w:szCs w:val="24"/>
        </w:rPr>
        <w:t>what</w:t>
      </w:r>
      <w:proofErr w:type="spellEnd"/>
      <w:r w:rsidRPr="004F7AC5">
        <w:rPr>
          <w:rFonts w:ascii="VW Head Office" w:hAnsi="VW Head Office" w:cstheme="minorHAnsi"/>
          <w:b/>
          <w:bCs/>
          <w:sz w:val="24"/>
          <w:szCs w:val="24"/>
        </w:rPr>
        <w:t>’</w:t>
      </w:r>
      <w:r>
        <w:rPr>
          <w:rFonts w:ascii="VW Head Office" w:hAnsi="VW Head Office" w:cstheme="minorHAnsi"/>
          <w:b/>
          <w:bCs/>
          <w:sz w:val="24"/>
          <w:szCs w:val="24"/>
        </w:rPr>
        <w:t xml:space="preserve"> – bez względu na wszystko</w:t>
      </w:r>
    </w:p>
    <w:p w14:paraId="34ECB9B1" w14:textId="7295B542" w:rsidR="004F7AC5" w:rsidRPr="004F7AC5" w:rsidRDefault="004F7AC5" w:rsidP="004F7AC5">
      <w:pPr>
        <w:pStyle w:val="Akapitzlist"/>
        <w:numPr>
          <w:ilvl w:val="0"/>
          <w:numId w:val="2"/>
        </w:numPr>
        <w:spacing w:after="0" w:line="300" w:lineRule="exact"/>
        <w:ind w:left="284" w:hanging="284"/>
        <w:rPr>
          <w:rFonts w:ascii="VW Head Office" w:hAnsi="VW Head Office" w:cstheme="minorHAnsi"/>
          <w:b/>
          <w:bCs/>
          <w:sz w:val="24"/>
          <w:szCs w:val="24"/>
        </w:rPr>
      </w:pPr>
      <w:r w:rsidRPr="004F7AC5">
        <w:rPr>
          <w:rFonts w:ascii="VW Head Office" w:hAnsi="VW Head Office" w:cstheme="minorHAnsi"/>
          <w:b/>
          <w:bCs/>
          <w:sz w:val="24"/>
          <w:szCs w:val="24"/>
        </w:rPr>
        <w:t xml:space="preserve">Filmowy </w:t>
      </w:r>
      <w:proofErr w:type="spellStart"/>
      <w:r w:rsidRPr="004F7AC5">
        <w:rPr>
          <w:rFonts w:ascii="VW Head Office" w:hAnsi="VW Head Office" w:cstheme="minorHAnsi"/>
          <w:b/>
          <w:bCs/>
          <w:sz w:val="24"/>
          <w:szCs w:val="24"/>
        </w:rPr>
        <w:t>teaser</w:t>
      </w:r>
      <w:proofErr w:type="spellEnd"/>
      <w:r w:rsidRPr="004F7AC5">
        <w:rPr>
          <w:rFonts w:ascii="VW Head Office" w:hAnsi="VW Head Office" w:cstheme="minorHAnsi"/>
          <w:b/>
          <w:bCs/>
          <w:sz w:val="24"/>
          <w:szCs w:val="24"/>
        </w:rPr>
        <w:t xml:space="preserve"> dosłownie ‘zaostrza apetyt’</w:t>
      </w:r>
    </w:p>
    <w:p w14:paraId="789C7A50" w14:textId="7457AAF2" w:rsidR="004F7AC5" w:rsidRPr="004F7AC5" w:rsidRDefault="00A04C48" w:rsidP="004F7AC5">
      <w:pPr>
        <w:spacing w:before="240" w:line="300" w:lineRule="exact"/>
        <w:rPr>
          <w:rFonts w:ascii="VW Text Office" w:hAnsi="VW Text Office" w:cstheme="minorHAnsi"/>
          <w:b/>
          <w:bCs/>
          <w:lang w:val="pl-PL"/>
        </w:rPr>
      </w:pPr>
      <w:r>
        <w:rPr>
          <w:rFonts w:ascii="VW Text Office" w:hAnsi="VW Text Office" w:cstheme="minorHAnsi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43902D0D" wp14:editId="4E726553">
            <wp:simplePos x="0" y="0"/>
            <wp:positionH relativeFrom="margin">
              <wp:align>left</wp:align>
            </wp:positionH>
            <wp:positionV relativeFrom="paragraph">
              <wp:posOffset>169545</wp:posOffset>
            </wp:positionV>
            <wp:extent cx="2307590" cy="1299210"/>
            <wp:effectExtent l="0" t="0" r="0" b="0"/>
            <wp:wrapTight wrapText="bothSides">
              <wp:wrapPolygon edited="0">
                <wp:start x="0" y="0"/>
                <wp:lineTo x="0" y="21220"/>
                <wp:lineTo x="21398" y="21220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17246" cy="13048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7AC5">
        <w:rPr>
          <w:rFonts w:ascii="VW Text Office" w:hAnsi="VW Text Office" w:cstheme="minorHAnsi"/>
          <w:b/>
          <w:bCs/>
          <w:lang w:val="pl-PL"/>
        </w:rPr>
        <w:t xml:space="preserve">Poznań, 24 czerwca 2022 r. </w:t>
      </w:r>
      <w:r w:rsidR="004F7AC5" w:rsidRPr="004F7AC5">
        <w:rPr>
          <w:rFonts w:ascii="VW Text Office" w:hAnsi="VW Text Office" w:cstheme="minorHAnsi"/>
          <w:b/>
          <w:bCs/>
          <w:lang w:val="pl-PL"/>
        </w:rPr>
        <w:t xml:space="preserve">Nowy pick-up segmentu </w:t>
      </w:r>
      <w:proofErr w:type="spellStart"/>
      <w:r w:rsidR="004F7AC5" w:rsidRPr="004F7AC5">
        <w:rPr>
          <w:rFonts w:ascii="VW Text Office" w:hAnsi="VW Text Office" w:cstheme="minorHAnsi"/>
          <w:b/>
          <w:bCs/>
          <w:lang w:val="pl-PL"/>
        </w:rPr>
        <w:t>premium</w:t>
      </w:r>
      <w:proofErr w:type="spellEnd"/>
      <w:r w:rsidR="004F7AC5" w:rsidRPr="004F7AC5">
        <w:rPr>
          <w:rFonts w:ascii="VW Text Office" w:hAnsi="VW Text Office" w:cstheme="minorHAnsi"/>
          <w:b/>
          <w:bCs/>
          <w:lang w:val="pl-PL"/>
        </w:rPr>
        <w:t xml:space="preserve"> marki Volkswagen Samochody Dostawcze już 7 lipca będzie świętował swoją cyfrową premierę. Podczas transmisji na żywo</w:t>
      </w:r>
      <w:r w:rsidR="004F7AC5">
        <w:rPr>
          <w:rFonts w:ascii="VW Text Office" w:hAnsi="VW Text Office" w:cstheme="minorHAnsi"/>
          <w:b/>
          <w:bCs/>
          <w:lang w:val="pl-PL"/>
        </w:rPr>
        <w:t>,</w:t>
      </w:r>
      <w:r w:rsidR="004F7AC5" w:rsidRPr="004F7AC5">
        <w:rPr>
          <w:rFonts w:ascii="VW Text Office" w:hAnsi="VW Text Office" w:cstheme="minorHAnsi"/>
          <w:b/>
          <w:bCs/>
          <w:lang w:val="pl-PL"/>
        </w:rPr>
        <w:t xml:space="preserve"> po raz pierwszy zaprezentuje się światu w pełnej krasie. Oprócz wyjątkowego wyglądu,</w:t>
      </w:r>
      <w:r w:rsidR="005D402C">
        <w:rPr>
          <w:rFonts w:ascii="VW Text Office" w:hAnsi="VW Text Office" w:cstheme="minorHAnsi"/>
          <w:b/>
          <w:bCs/>
          <w:lang w:val="pl-PL"/>
        </w:rPr>
        <w:t xml:space="preserve"> </w:t>
      </w:r>
      <w:r w:rsidR="004F7AC5" w:rsidRPr="004F7AC5">
        <w:rPr>
          <w:rFonts w:ascii="VW Text Office" w:hAnsi="VW Text Office" w:cstheme="minorHAnsi"/>
          <w:b/>
          <w:bCs/>
          <w:lang w:val="pl-PL"/>
        </w:rPr>
        <w:t xml:space="preserve">nowy </w:t>
      </w:r>
      <w:proofErr w:type="spellStart"/>
      <w:r w:rsidR="004F7AC5" w:rsidRPr="004F7AC5">
        <w:rPr>
          <w:rFonts w:ascii="VW Text Office" w:hAnsi="VW Text Office" w:cstheme="minorHAnsi"/>
          <w:b/>
          <w:bCs/>
          <w:lang w:val="pl-PL"/>
        </w:rPr>
        <w:t>Amarok</w:t>
      </w:r>
      <w:proofErr w:type="spellEnd"/>
      <w:r w:rsidR="004F7AC5" w:rsidRPr="004F7AC5">
        <w:rPr>
          <w:rFonts w:ascii="VW Text Office" w:hAnsi="VW Text Office" w:cstheme="minorHAnsi"/>
          <w:b/>
          <w:bCs/>
          <w:lang w:val="pl-PL"/>
        </w:rPr>
        <w:t xml:space="preserve"> wyróżnia się licznymi ciekawymi rozwiązaniami i wprowadza wiele innowacji technicznych do pick-upów segmentu B.</w:t>
      </w:r>
    </w:p>
    <w:p w14:paraId="7B48F68A" w14:textId="362B7067" w:rsidR="004F7AC5" w:rsidRDefault="004F7AC5" w:rsidP="004F7AC5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4F7AC5">
        <w:rPr>
          <w:rFonts w:ascii="VW Text Office" w:hAnsi="VW Text Office" w:cstheme="minorHAnsi"/>
          <w:lang w:val="pl-PL"/>
        </w:rPr>
        <w:t xml:space="preserve">Buntownik, wojownik, a jednocześnie ostoja rodziny i każdego przedsięwzięcia. </w:t>
      </w:r>
      <w:r>
        <w:rPr>
          <w:rFonts w:ascii="VW Text Office" w:hAnsi="VW Text Office" w:cstheme="minorHAnsi"/>
          <w:lang w:val="pl-PL"/>
        </w:rPr>
        <w:t>Z</w:t>
      </w:r>
      <w:r w:rsidRPr="004F7AC5">
        <w:rPr>
          <w:rFonts w:ascii="VW Text Office" w:hAnsi="VW Text Office" w:cstheme="minorHAnsi"/>
          <w:lang w:val="pl-PL"/>
        </w:rPr>
        <w:t xml:space="preserve"> </w:t>
      </w:r>
      <w:r w:rsidR="00FB3BCC">
        <w:rPr>
          <w:rFonts w:ascii="VW Text Office" w:hAnsi="VW Text Office" w:cstheme="minorHAnsi"/>
          <w:lang w:val="pl-PL"/>
        </w:rPr>
        <w:t xml:space="preserve">zawsze jasno zarysowanym celem by </w:t>
      </w:r>
      <w:r w:rsidRPr="004F7AC5">
        <w:rPr>
          <w:rFonts w:ascii="VW Text Office" w:hAnsi="VW Text Office" w:cstheme="minorHAnsi"/>
          <w:lang w:val="pl-PL"/>
        </w:rPr>
        <w:t xml:space="preserve">ponosić odpowiedzialność. Nowy pick-up </w:t>
      </w:r>
      <w:r w:rsidR="005D402C">
        <w:rPr>
          <w:rFonts w:ascii="VW Text Office" w:hAnsi="VW Text Office" w:cstheme="minorHAnsi"/>
          <w:lang w:val="pl-PL"/>
        </w:rPr>
        <w:t>klasy</w:t>
      </w:r>
      <w:r w:rsidRPr="004F7AC5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4F7AC5">
        <w:rPr>
          <w:rFonts w:ascii="VW Text Office" w:hAnsi="VW Text Office" w:cstheme="minorHAnsi"/>
          <w:lang w:val="pl-PL"/>
        </w:rPr>
        <w:t>premium</w:t>
      </w:r>
      <w:proofErr w:type="spellEnd"/>
      <w:r w:rsidRPr="004F7AC5">
        <w:rPr>
          <w:rFonts w:ascii="VW Text Office" w:hAnsi="VW Text Office" w:cstheme="minorHAnsi"/>
          <w:lang w:val="pl-PL"/>
        </w:rPr>
        <w:t xml:space="preserve"> marki Volkswagen Samochody Dostawcze pomaga swoim kierowcom, gdzie tylko może. Główną zasadą najnowszej generacji </w:t>
      </w:r>
      <w:proofErr w:type="spellStart"/>
      <w:r w:rsidRPr="004F7AC5">
        <w:rPr>
          <w:rFonts w:ascii="VW Text Office" w:hAnsi="VW Text Office" w:cstheme="minorHAnsi"/>
          <w:lang w:val="pl-PL"/>
        </w:rPr>
        <w:t>Amaroka</w:t>
      </w:r>
      <w:proofErr w:type="spellEnd"/>
      <w:r w:rsidRPr="004F7AC5">
        <w:rPr>
          <w:rFonts w:ascii="VW Text Office" w:hAnsi="VW Text Office" w:cstheme="minorHAnsi"/>
          <w:lang w:val="pl-PL"/>
        </w:rPr>
        <w:t xml:space="preserve"> jest przecież hasło:  "No </w:t>
      </w:r>
      <w:proofErr w:type="spellStart"/>
      <w:r w:rsidRPr="004F7AC5">
        <w:rPr>
          <w:rFonts w:ascii="VW Text Office" w:hAnsi="VW Text Office" w:cstheme="minorHAnsi"/>
          <w:lang w:val="pl-PL"/>
        </w:rPr>
        <w:t>matter</w:t>
      </w:r>
      <w:proofErr w:type="spellEnd"/>
      <w:r w:rsidRPr="004F7AC5">
        <w:rPr>
          <w:rFonts w:ascii="VW Text Office" w:hAnsi="VW Text Office" w:cstheme="minorHAnsi"/>
          <w:lang w:val="pl-PL"/>
        </w:rPr>
        <w:t xml:space="preserve"> </w:t>
      </w:r>
      <w:proofErr w:type="spellStart"/>
      <w:r w:rsidRPr="004F7AC5">
        <w:rPr>
          <w:rFonts w:ascii="VW Text Office" w:hAnsi="VW Text Office" w:cstheme="minorHAnsi"/>
          <w:lang w:val="pl-PL"/>
        </w:rPr>
        <w:t>what</w:t>
      </w:r>
      <w:proofErr w:type="spellEnd"/>
      <w:r w:rsidRPr="004F7AC5">
        <w:rPr>
          <w:rFonts w:ascii="VW Text Office" w:hAnsi="VW Text Office" w:cstheme="minorHAnsi"/>
          <w:lang w:val="pl-PL"/>
        </w:rPr>
        <w:t>" – bez względu na wszystko.</w:t>
      </w:r>
    </w:p>
    <w:p w14:paraId="66452548" w14:textId="400668B4" w:rsidR="004F7AC5" w:rsidRPr="004F7AC5" w:rsidRDefault="004F7AC5" w:rsidP="004F7AC5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4F7AC5">
        <w:rPr>
          <w:rFonts w:ascii="VW Text Office" w:hAnsi="VW Text Office" w:cstheme="minorHAnsi"/>
          <w:lang w:val="pl-PL"/>
        </w:rPr>
        <w:t xml:space="preserve">Kliknij </w:t>
      </w:r>
      <w:r w:rsidR="00511679">
        <w:fldChar w:fldCharType="begin"/>
      </w:r>
      <w:r w:rsidR="00511679" w:rsidRPr="00511679">
        <w:rPr>
          <w:lang w:val="pl-PL"/>
        </w:rPr>
        <w:instrText>HYPER</w:instrText>
      </w:r>
      <w:r w:rsidR="00511679" w:rsidRPr="00511679">
        <w:rPr>
          <w:lang w:val="pl-PL"/>
        </w:rPr>
        <w:instrText>LINK "https://vw-press.pl/film,106,teaser-amarok.html"</w:instrText>
      </w:r>
      <w:r w:rsidR="00511679">
        <w:fldChar w:fldCharType="separate"/>
      </w:r>
      <w:r w:rsidRPr="00C538A7">
        <w:rPr>
          <w:rStyle w:val="Hipercze"/>
          <w:rFonts w:ascii="VW Text Office" w:hAnsi="VW Text Office" w:cstheme="minorHAnsi"/>
          <w:b/>
          <w:bCs/>
          <w:color w:val="4472C4" w:themeColor="accent1"/>
          <w:lang w:val="pl-PL"/>
        </w:rPr>
        <w:t>tutaj</w:t>
      </w:r>
      <w:r w:rsidR="00511679">
        <w:rPr>
          <w:rStyle w:val="Hipercze"/>
          <w:rFonts w:ascii="VW Text Office" w:hAnsi="VW Text Office" w:cstheme="minorHAnsi"/>
          <w:b/>
          <w:bCs/>
          <w:color w:val="4472C4" w:themeColor="accent1"/>
          <w:lang w:val="pl-PL"/>
        </w:rPr>
        <w:fldChar w:fldCharType="end"/>
      </w:r>
      <w:r w:rsidRPr="004F7AC5">
        <w:rPr>
          <w:rFonts w:ascii="VW Text Office" w:hAnsi="VW Text Office" w:cstheme="minorHAnsi"/>
          <w:lang w:val="pl-PL"/>
        </w:rPr>
        <w:t xml:space="preserve">, by pobrać film </w:t>
      </w:r>
      <w:proofErr w:type="spellStart"/>
      <w:r w:rsidRPr="004F7AC5">
        <w:rPr>
          <w:rFonts w:ascii="VW Text Office" w:hAnsi="VW Text Office" w:cstheme="minorHAnsi"/>
          <w:lang w:val="pl-PL"/>
        </w:rPr>
        <w:t>teaserowy</w:t>
      </w:r>
      <w:proofErr w:type="spellEnd"/>
      <w:r w:rsidRPr="004F7AC5">
        <w:rPr>
          <w:rFonts w:ascii="VW Text Office" w:hAnsi="VW Text Office" w:cstheme="minorHAnsi"/>
          <w:lang w:val="pl-PL"/>
        </w:rPr>
        <w:t xml:space="preserve"> z banku prasowego</w:t>
      </w:r>
      <w:r>
        <w:rPr>
          <w:rFonts w:ascii="VW Text Office" w:hAnsi="VW Text Office" w:cstheme="minorHAnsi"/>
          <w:lang w:val="pl-PL"/>
        </w:rPr>
        <w:t xml:space="preserve"> lub</w:t>
      </w:r>
      <w:r w:rsidRPr="004F7AC5">
        <w:rPr>
          <w:rFonts w:ascii="VW Text Office" w:hAnsi="VW Text Office" w:cstheme="minorHAnsi"/>
          <w:lang w:val="pl-PL"/>
        </w:rPr>
        <w:t xml:space="preserve"> </w:t>
      </w:r>
      <w:r w:rsidR="00511679">
        <w:fldChar w:fldCharType="begin"/>
      </w:r>
      <w:r w:rsidR="00511679" w:rsidRPr="00511679">
        <w:rPr>
          <w:lang w:val="pl-PL"/>
        </w:rPr>
        <w:instrText>HYPERLINK "https://www.yout</w:instrText>
      </w:r>
      <w:r w:rsidR="00511679" w:rsidRPr="00511679">
        <w:rPr>
          <w:lang w:val="pl-PL"/>
        </w:rPr>
        <w:instrText>ube.com/watch?v=Fw7Hi_12swg"</w:instrText>
      </w:r>
      <w:r w:rsidR="00511679">
        <w:fldChar w:fldCharType="separate"/>
      </w:r>
      <w:r w:rsidRPr="00A04C48">
        <w:rPr>
          <w:rStyle w:val="Hipercze"/>
          <w:rFonts w:ascii="VW Text Office" w:hAnsi="VW Text Office" w:cstheme="minorHAnsi"/>
          <w:b/>
          <w:bCs/>
          <w:color w:val="4472C4" w:themeColor="accent1"/>
          <w:lang w:val="pl-PL"/>
        </w:rPr>
        <w:t>tutaj</w:t>
      </w:r>
      <w:r w:rsidR="00511679">
        <w:rPr>
          <w:rStyle w:val="Hipercze"/>
          <w:rFonts w:ascii="VW Text Office" w:hAnsi="VW Text Office" w:cstheme="minorHAnsi"/>
          <w:b/>
          <w:bCs/>
          <w:color w:val="4472C4" w:themeColor="accent1"/>
          <w:lang w:val="pl-PL"/>
        </w:rPr>
        <w:fldChar w:fldCharType="end"/>
      </w:r>
      <w:r w:rsidRPr="004F7AC5">
        <w:rPr>
          <w:rFonts w:ascii="VW Text Office" w:hAnsi="VW Text Office" w:cstheme="minorHAnsi"/>
          <w:lang w:val="pl-PL"/>
        </w:rPr>
        <w:t xml:space="preserve">, by go obejrzeć w serwisie </w:t>
      </w:r>
      <w:proofErr w:type="spellStart"/>
      <w:r w:rsidRPr="004F7AC5">
        <w:rPr>
          <w:rFonts w:ascii="VW Text Office" w:hAnsi="VW Text Office" w:cstheme="minorHAnsi"/>
          <w:lang w:val="pl-PL"/>
        </w:rPr>
        <w:t>Youtube</w:t>
      </w:r>
      <w:proofErr w:type="spellEnd"/>
      <w:r w:rsidRPr="004F7AC5">
        <w:rPr>
          <w:rFonts w:ascii="VW Text Office" w:hAnsi="VW Text Office" w:cstheme="minorHAnsi"/>
          <w:lang w:val="pl-PL"/>
        </w:rPr>
        <w:t xml:space="preserve">! Ten </w:t>
      </w:r>
      <w:r w:rsidR="00FB3BCC">
        <w:rPr>
          <w:rFonts w:ascii="VW Text Office" w:hAnsi="VW Text Office" w:cstheme="minorHAnsi"/>
          <w:lang w:val="pl-PL"/>
        </w:rPr>
        <w:t>krótki film naprawdę zaostrzy Twój</w:t>
      </w:r>
      <w:r w:rsidRPr="004F7AC5">
        <w:rPr>
          <w:rFonts w:ascii="VW Text Office" w:hAnsi="VW Text Office" w:cstheme="minorHAnsi"/>
          <w:lang w:val="pl-PL"/>
        </w:rPr>
        <w:t xml:space="preserve"> apetyt przed premierą nowego </w:t>
      </w:r>
      <w:proofErr w:type="spellStart"/>
      <w:r w:rsidRPr="004F7AC5">
        <w:rPr>
          <w:rFonts w:ascii="VW Text Office" w:hAnsi="VW Text Office" w:cstheme="minorHAnsi"/>
          <w:lang w:val="pl-PL"/>
        </w:rPr>
        <w:t>Amaroka</w:t>
      </w:r>
      <w:proofErr w:type="spellEnd"/>
      <w:r w:rsidRPr="004F7AC5">
        <w:rPr>
          <w:rFonts w:ascii="VW Text Office" w:hAnsi="VW Text Office" w:cstheme="minorHAnsi"/>
          <w:lang w:val="pl-PL"/>
        </w:rPr>
        <w:t>.</w:t>
      </w:r>
    </w:p>
    <w:p w14:paraId="05B41CB7" w14:textId="77777777" w:rsidR="004F7AC5" w:rsidRPr="00FB3BCC" w:rsidRDefault="004F7AC5" w:rsidP="004F7AC5">
      <w:pPr>
        <w:spacing w:before="240" w:line="300" w:lineRule="exact"/>
        <w:rPr>
          <w:rFonts w:ascii="VW Text Office" w:hAnsi="VW Text Office" w:cstheme="minorHAnsi"/>
          <w:b/>
          <w:lang w:val="pl-PL"/>
        </w:rPr>
      </w:pPr>
      <w:r w:rsidRPr="00FB3BCC">
        <w:rPr>
          <w:rFonts w:ascii="VW Text Office" w:hAnsi="VW Text Office" w:cstheme="minorHAnsi"/>
          <w:b/>
          <w:lang w:val="pl-PL"/>
        </w:rPr>
        <w:t>Światowa premiera modelu odbędzie się w formie live streamingu 7 lipca 2022 r. o godz. 10:00 CEST (UTC+2)</w:t>
      </w:r>
    </w:p>
    <w:p w14:paraId="697C64D2" w14:textId="77777777" w:rsidR="001156F2" w:rsidRPr="000A31F0" w:rsidRDefault="001156F2" w:rsidP="001156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0A31F0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</w:p>
    <w:p w14:paraId="7860B9FC" w14:textId="20E9BCDE" w:rsidR="00277F83" w:rsidRPr="00666889" w:rsidRDefault="00B97712" w:rsidP="00666889">
      <w:pPr>
        <w:spacing w:before="240" w:line="300" w:lineRule="exact"/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2EF34D3C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B3BC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B3BC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091E7C13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B3BC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B3BCC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192EE5"/>
    <w:multiLevelType w:val="hybridMultilevel"/>
    <w:tmpl w:val="A262FF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150705652">
    <w:abstractNumId w:val="1"/>
  </w:num>
  <w:num w:numId="2" w16cid:durableId="748425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4F7AC5"/>
    <w:rsid w:val="005000C5"/>
    <w:rsid w:val="00500679"/>
    <w:rsid w:val="00500D3F"/>
    <w:rsid w:val="00502902"/>
    <w:rsid w:val="00502BE7"/>
    <w:rsid w:val="00504FD0"/>
    <w:rsid w:val="00511679"/>
    <w:rsid w:val="00520460"/>
    <w:rsid w:val="00520A72"/>
    <w:rsid w:val="00520B86"/>
    <w:rsid w:val="00521318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02C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A387C"/>
    <w:rsid w:val="006B36D7"/>
    <w:rsid w:val="006B3827"/>
    <w:rsid w:val="006C0ADD"/>
    <w:rsid w:val="006C2CA4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0B76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04C48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03B7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38A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3BCC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4C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7038C-7873-48A2-A083-B60357E7A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1676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5</cp:revision>
  <cp:lastPrinted>2022-06-24T11:41:00Z</cp:lastPrinted>
  <dcterms:created xsi:type="dcterms:W3CDTF">2022-06-24T11:15:00Z</dcterms:created>
  <dcterms:modified xsi:type="dcterms:W3CDTF">2022-06-24T11:41:00Z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2022-06-24T11:11:26Z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3758c167-7998-4575-aa4e-adf5fe3f4dd1</vt:lpwstr>
  </property>
  <property fmtid="{D5CDD505-2E9C-101B-9397-08002B2CF9AE}" pid="9" name="MSIP_Label_b1c9b508-7c6e-42bd-bedf-808292653d6c_ContentBits">
    <vt:lpwstr>3</vt:lpwstr>
  </property>
</Properties>
</file>