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13F8A0B6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56732851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212C195C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181FD1E6" w:rsidR="0032215E" w:rsidRPr="004A5A14" w:rsidRDefault="008E108C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99250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6</w:t>
      </w:r>
      <w:r w:rsidR="002D3F5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</w:t>
      </w:r>
      <w:r w:rsidR="007B4EA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marca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44D80816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9C7C239" w14:textId="19723182" w:rsidR="005D58C3" w:rsidRPr="005D58C3" w:rsidRDefault="005D58C3" w:rsidP="005D58C3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5D58C3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5D58C3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5D58C3">
        <w:rPr>
          <w:rFonts w:ascii="VW Head Office" w:hAnsi="VW Head Office"/>
          <w:b/>
          <w:bCs/>
          <w:sz w:val="28"/>
          <w:szCs w:val="28"/>
          <w:lang w:val="pl-PL"/>
        </w:rPr>
        <w:t>: nowe, atrakcyjne, dwubarwne kolory lakieru</w:t>
      </w:r>
    </w:p>
    <w:p w14:paraId="7F72F266" w14:textId="37723646" w:rsidR="005D58C3" w:rsidRPr="005D58C3" w:rsidRDefault="005D58C3" w:rsidP="005D58C3">
      <w:pPr>
        <w:pStyle w:val="Akapitzlist"/>
        <w:numPr>
          <w:ilvl w:val="0"/>
          <w:numId w:val="42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D58C3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5D58C3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Pr="005D58C3">
        <w:rPr>
          <w:rFonts w:ascii="VW Head Office" w:hAnsi="VW Head Office"/>
          <w:b/>
          <w:bCs/>
          <w:sz w:val="24"/>
          <w:szCs w:val="24"/>
        </w:rPr>
        <w:t xml:space="preserve"> opcjonalnie dostępny w dwukolorowym</w:t>
      </w:r>
      <w:r w:rsidR="00992509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5E6170">
        <w:rPr>
          <w:rFonts w:ascii="VW Head Office" w:hAnsi="VW Head Office"/>
          <w:b/>
          <w:bCs/>
          <w:sz w:val="24"/>
          <w:szCs w:val="24"/>
        </w:rPr>
        <w:t xml:space="preserve">lakierowaniu </w:t>
      </w:r>
      <w:r w:rsidRPr="005D58C3">
        <w:rPr>
          <w:rFonts w:ascii="VW Head Office" w:hAnsi="VW Head Office"/>
          <w:b/>
          <w:bCs/>
          <w:sz w:val="24"/>
          <w:szCs w:val="24"/>
        </w:rPr>
        <w:t>nadwozia</w:t>
      </w:r>
    </w:p>
    <w:p w14:paraId="77CA3042" w14:textId="395BF0EA" w:rsidR="005D58C3" w:rsidRPr="005D58C3" w:rsidRDefault="005D58C3" w:rsidP="005D58C3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D58C3">
        <w:rPr>
          <w:rFonts w:ascii="VW Head Office" w:hAnsi="VW Head Office"/>
          <w:b/>
          <w:bCs/>
          <w:sz w:val="24"/>
          <w:szCs w:val="24"/>
        </w:rPr>
        <w:t>Nawiązanie do kultowego modelu T1 i podkreślenie DNA marki</w:t>
      </w:r>
    </w:p>
    <w:p w14:paraId="22AA41E6" w14:textId="443A16F8" w:rsidR="005D58C3" w:rsidRPr="005D58C3" w:rsidRDefault="005C1140" w:rsidP="005D58C3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2DC99DBF" wp14:editId="184F5E6C">
            <wp:simplePos x="0" y="0"/>
            <wp:positionH relativeFrom="margin">
              <wp:align>left</wp:align>
            </wp:positionH>
            <wp:positionV relativeFrom="paragraph">
              <wp:posOffset>154563</wp:posOffset>
            </wp:positionV>
            <wp:extent cx="2383790" cy="1588770"/>
            <wp:effectExtent l="0" t="0" r="0" b="0"/>
            <wp:wrapTight wrapText="bothSides">
              <wp:wrapPolygon edited="0">
                <wp:start x="0" y="0"/>
                <wp:lineTo x="0" y="21237"/>
                <wp:lineTo x="21404" y="21237"/>
                <wp:lineTo x="21404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6101" cy="1597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8C3" w:rsidRPr="005D58C3">
        <w:rPr>
          <w:rFonts w:ascii="VW Text Office" w:hAnsi="VW Text Office"/>
          <w:b/>
          <w:bCs/>
          <w:lang w:val="pl-PL"/>
        </w:rPr>
        <w:t>Poznań, 1</w:t>
      </w:r>
      <w:r w:rsidR="005E6170">
        <w:rPr>
          <w:rFonts w:ascii="VW Text Office" w:hAnsi="VW Text Office"/>
          <w:b/>
          <w:bCs/>
          <w:lang w:val="pl-PL"/>
        </w:rPr>
        <w:t>6</w:t>
      </w:r>
      <w:r w:rsidR="005D58C3" w:rsidRPr="005D58C3">
        <w:rPr>
          <w:rFonts w:ascii="VW Text Office" w:hAnsi="VW Text Office"/>
          <w:b/>
          <w:bCs/>
          <w:lang w:val="pl-PL"/>
        </w:rPr>
        <w:t xml:space="preserve"> </w:t>
      </w:r>
      <w:r w:rsidR="007B4EA9">
        <w:rPr>
          <w:rFonts w:ascii="VW Text Office" w:hAnsi="VW Text Office"/>
          <w:b/>
          <w:bCs/>
          <w:lang w:val="pl-PL"/>
        </w:rPr>
        <w:t>marca</w:t>
      </w:r>
      <w:r w:rsidR="005D58C3" w:rsidRPr="005D58C3">
        <w:rPr>
          <w:rFonts w:ascii="VW Text Office" w:hAnsi="VW Text Office"/>
          <w:b/>
          <w:bCs/>
          <w:lang w:val="pl-PL"/>
        </w:rPr>
        <w:t xml:space="preserve"> 2022 r. Nowy </w:t>
      </w:r>
      <w:proofErr w:type="spellStart"/>
      <w:r w:rsidR="005D58C3" w:rsidRPr="005D58C3">
        <w:rPr>
          <w:rFonts w:ascii="VW Text Office" w:hAnsi="VW Text Office"/>
          <w:b/>
          <w:bCs/>
          <w:lang w:val="pl-PL"/>
        </w:rPr>
        <w:t>Multivan</w:t>
      </w:r>
      <w:proofErr w:type="spellEnd"/>
      <w:r w:rsidR="005D58C3" w:rsidRPr="005D58C3">
        <w:rPr>
          <w:rFonts w:ascii="VW Text Office" w:hAnsi="VW Text Office"/>
          <w:b/>
          <w:bCs/>
          <w:lang w:val="pl-PL"/>
        </w:rPr>
        <w:t xml:space="preserve"> to wielofunkcyjny pojazd stworzony z myślą o rodzinach </w:t>
      </w:r>
      <w:r w:rsidR="00341D16">
        <w:rPr>
          <w:rFonts w:ascii="VW Text Office" w:hAnsi="VW Text Office"/>
          <w:b/>
          <w:bCs/>
          <w:lang w:val="pl-PL"/>
        </w:rPr>
        <w:br/>
      </w:r>
      <w:r w:rsidR="005D58C3" w:rsidRPr="005D58C3">
        <w:rPr>
          <w:rFonts w:ascii="VW Text Office" w:hAnsi="VW Text Office"/>
          <w:b/>
          <w:bCs/>
          <w:lang w:val="pl-PL"/>
        </w:rPr>
        <w:t>i aktywnym trybie życia. U jego podstaw legła zupełnie nowa koncepcja tworzenia</w:t>
      </w:r>
      <w:r w:rsidR="001F7D27">
        <w:rPr>
          <w:rFonts w:ascii="VW Text Office" w:hAnsi="VW Text Office"/>
          <w:b/>
          <w:bCs/>
          <w:lang w:val="pl-PL"/>
        </w:rPr>
        <w:t xml:space="preserve"> wszechstronnego</w:t>
      </w:r>
      <w:r w:rsidR="005D58C3" w:rsidRPr="005D58C3">
        <w:rPr>
          <w:rFonts w:ascii="VW Text Office" w:hAnsi="VW Text Office"/>
          <w:b/>
          <w:bCs/>
          <w:lang w:val="pl-PL"/>
        </w:rPr>
        <w:t xml:space="preserve"> pojazdu, a sam samochód, oferując wiele rozwiązań znanych dotychczas wyłącznie z segmentu </w:t>
      </w:r>
      <w:proofErr w:type="spellStart"/>
      <w:r w:rsidR="005D58C3" w:rsidRPr="005D58C3">
        <w:rPr>
          <w:rFonts w:ascii="VW Text Office" w:hAnsi="VW Text Office"/>
          <w:b/>
          <w:bCs/>
          <w:lang w:val="pl-PL"/>
        </w:rPr>
        <w:t>premium</w:t>
      </w:r>
      <w:proofErr w:type="spellEnd"/>
      <w:r w:rsidR="005D58C3" w:rsidRPr="005D58C3">
        <w:rPr>
          <w:rFonts w:ascii="VW Text Office" w:hAnsi="VW Text Office"/>
          <w:b/>
          <w:bCs/>
          <w:lang w:val="pl-PL"/>
        </w:rPr>
        <w:t xml:space="preserve">, wyznacza zupełnie nowe standardy w tej klasie pojazdów. Pomimo innowacyjnego wyglądu i funkcjonalności, w DNA modelu znaleźć można wiele </w:t>
      </w:r>
      <w:proofErr w:type="spellStart"/>
      <w:r w:rsidR="005D58C3" w:rsidRPr="005D58C3">
        <w:rPr>
          <w:rFonts w:ascii="VW Text Office" w:hAnsi="VW Text Office"/>
          <w:b/>
          <w:bCs/>
          <w:lang w:val="pl-PL"/>
        </w:rPr>
        <w:t>odwołań</w:t>
      </w:r>
      <w:proofErr w:type="spellEnd"/>
      <w:r w:rsidR="005D58C3" w:rsidRPr="005D58C3">
        <w:rPr>
          <w:rFonts w:ascii="VW Text Office" w:hAnsi="VW Text Office"/>
          <w:b/>
          <w:bCs/>
          <w:lang w:val="pl-PL"/>
        </w:rPr>
        <w:t xml:space="preserve"> do klasycznego, pierwszego Bulli – Volkswagena T1.</w:t>
      </w:r>
    </w:p>
    <w:p w14:paraId="26B2FF4D" w14:textId="0901E148" w:rsidR="001F7D27" w:rsidRDefault="005D58C3" w:rsidP="005D58C3">
      <w:pPr>
        <w:spacing w:before="240" w:line="300" w:lineRule="exact"/>
        <w:rPr>
          <w:rFonts w:ascii="VW Text Office" w:hAnsi="VW Text Office"/>
          <w:lang w:val="pl-PL"/>
        </w:rPr>
      </w:pPr>
      <w:r w:rsidRPr="005D58C3">
        <w:rPr>
          <w:rFonts w:ascii="VW Text Office" w:hAnsi="VW Text Office"/>
          <w:lang w:val="pl-PL"/>
        </w:rPr>
        <w:t xml:space="preserve">Nowy </w:t>
      </w:r>
      <w:proofErr w:type="spellStart"/>
      <w:r w:rsidRPr="005D58C3">
        <w:rPr>
          <w:rFonts w:ascii="VW Text Office" w:hAnsi="VW Text Office"/>
          <w:lang w:val="pl-PL"/>
        </w:rPr>
        <w:t>Multivan</w:t>
      </w:r>
      <w:proofErr w:type="spellEnd"/>
      <w:r w:rsidRPr="005D58C3">
        <w:rPr>
          <w:rFonts w:ascii="VW Text Office" w:hAnsi="VW Text Office"/>
          <w:lang w:val="pl-PL"/>
        </w:rPr>
        <w:t xml:space="preserve"> – dostępny w </w:t>
      </w:r>
      <w:r w:rsidR="005E6170">
        <w:rPr>
          <w:rFonts w:ascii="VW Text Office" w:hAnsi="VW Text Office"/>
          <w:lang w:val="pl-PL"/>
        </w:rPr>
        <w:t>czterech</w:t>
      </w:r>
      <w:r w:rsidRPr="005D58C3">
        <w:rPr>
          <w:rFonts w:ascii="VW Text Office" w:hAnsi="VW Text Office"/>
          <w:lang w:val="pl-PL"/>
        </w:rPr>
        <w:t xml:space="preserve"> wersjach:</w:t>
      </w:r>
      <w:r w:rsidR="005E6170">
        <w:rPr>
          <w:rFonts w:ascii="VW Text Office" w:hAnsi="VW Text Office"/>
          <w:lang w:val="pl-PL"/>
        </w:rPr>
        <w:t xml:space="preserve"> </w:t>
      </w:r>
      <w:proofErr w:type="spellStart"/>
      <w:r w:rsidR="005E6170">
        <w:rPr>
          <w:rFonts w:ascii="VW Text Office" w:hAnsi="VW Text Office"/>
          <w:lang w:val="pl-PL"/>
        </w:rPr>
        <w:t>Multivan</w:t>
      </w:r>
      <w:proofErr w:type="spellEnd"/>
      <w:r w:rsidR="005E6170">
        <w:rPr>
          <w:rFonts w:ascii="VW Text Office" w:hAnsi="VW Text Office"/>
          <w:lang w:val="pl-PL"/>
        </w:rPr>
        <w:t>,</w:t>
      </w:r>
      <w:r w:rsidRPr="005D58C3">
        <w:rPr>
          <w:rFonts w:ascii="VW Text Office" w:hAnsi="VW Text Office"/>
          <w:lang w:val="pl-PL"/>
        </w:rPr>
        <w:t xml:space="preserve"> Life, Style </w:t>
      </w:r>
      <w:r w:rsidR="007B4EA9">
        <w:rPr>
          <w:rFonts w:ascii="VW Text Office" w:hAnsi="VW Text Office"/>
          <w:lang w:val="pl-PL"/>
        </w:rPr>
        <w:br/>
      </w:r>
      <w:r w:rsidRPr="005D58C3">
        <w:rPr>
          <w:rFonts w:ascii="VW Text Office" w:hAnsi="VW Text Office"/>
          <w:lang w:val="pl-PL"/>
        </w:rPr>
        <w:t xml:space="preserve">i </w:t>
      </w:r>
      <w:proofErr w:type="spellStart"/>
      <w:r w:rsidRPr="005D58C3">
        <w:rPr>
          <w:rFonts w:ascii="VW Text Office" w:hAnsi="VW Text Office"/>
          <w:lang w:val="pl-PL"/>
        </w:rPr>
        <w:t>Energetic</w:t>
      </w:r>
      <w:proofErr w:type="spellEnd"/>
      <w:r w:rsidRPr="005D58C3">
        <w:rPr>
          <w:rFonts w:ascii="VW Text Office" w:hAnsi="VW Text Office"/>
          <w:lang w:val="pl-PL"/>
        </w:rPr>
        <w:t xml:space="preserve"> – polakierowany może być jednym z szerokiej palety lakierów podstawowych, metalizowanych, czy perłowych.</w:t>
      </w:r>
      <w:r w:rsidR="001F7D27">
        <w:rPr>
          <w:rFonts w:ascii="VW Text Office" w:hAnsi="VW Text Office"/>
          <w:lang w:val="pl-PL"/>
        </w:rPr>
        <w:t xml:space="preserve"> W gamie barw znajdzie</w:t>
      </w:r>
      <w:r w:rsidR="00F22BE0">
        <w:rPr>
          <w:rFonts w:ascii="VW Text Office" w:hAnsi="VW Text Office"/>
          <w:lang w:val="pl-PL"/>
        </w:rPr>
        <w:t xml:space="preserve">my następujące kolory lakierów: </w:t>
      </w:r>
      <w:r w:rsidR="001F7D27">
        <w:rPr>
          <w:rFonts w:ascii="VW Text Office" w:hAnsi="VW Text Office"/>
          <w:lang w:val="pl-PL"/>
        </w:rPr>
        <w:t>biały Candy</w:t>
      </w:r>
      <w:r w:rsidR="005E6170">
        <w:rPr>
          <w:rFonts w:ascii="VW Text Office" w:hAnsi="VW Text Office"/>
          <w:lang w:val="pl-PL"/>
        </w:rPr>
        <w:t xml:space="preserve"> White</w:t>
      </w:r>
      <w:r w:rsidR="001F7D27">
        <w:rPr>
          <w:rFonts w:ascii="VW Text Office" w:hAnsi="VW Text Office"/>
          <w:lang w:val="pl-PL"/>
        </w:rPr>
        <w:t xml:space="preserve">, szary </w:t>
      </w:r>
      <w:proofErr w:type="spellStart"/>
      <w:r w:rsidR="001F7D27">
        <w:rPr>
          <w:rFonts w:ascii="VW Text Office" w:hAnsi="VW Text Office"/>
          <w:lang w:val="pl-PL"/>
        </w:rPr>
        <w:t>Pure</w:t>
      </w:r>
      <w:proofErr w:type="spellEnd"/>
      <w:r w:rsidR="001F7D27">
        <w:rPr>
          <w:rFonts w:ascii="VW Text Office" w:hAnsi="VW Text Office"/>
          <w:lang w:val="pl-PL"/>
        </w:rPr>
        <w:t xml:space="preserve"> Grey, żółty </w:t>
      </w:r>
      <w:proofErr w:type="spellStart"/>
      <w:r w:rsidR="001F7D27">
        <w:rPr>
          <w:rFonts w:ascii="VW Text Office" w:hAnsi="VW Text Office"/>
          <w:lang w:val="pl-PL"/>
        </w:rPr>
        <w:t>Light</w:t>
      </w:r>
      <w:proofErr w:type="spellEnd"/>
      <w:r w:rsidR="001F7D27">
        <w:rPr>
          <w:rFonts w:ascii="VW Text Office" w:hAnsi="VW Text Office"/>
          <w:lang w:val="pl-PL"/>
        </w:rPr>
        <w:t xml:space="preserve"> </w:t>
      </w:r>
      <w:proofErr w:type="spellStart"/>
      <w:r w:rsidR="001F7D27">
        <w:rPr>
          <w:rFonts w:ascii="VW Text Office" w:hAnsi="VW Text Office"/>
          <w:lang w:val="pl-PL"/>
        </w:rPr>
        <w:t>Ivory</w:t>
      </w:r>
      <w:proofErr w:type="spellEnd"/>
      <w:r w:rsidR="001F7D27">
        <w:rPr>
          <w:rFonts w:ascii="VW Text Office" w:hAnsi="VW Text Office"/>
          <w:lang w:val="pl-PL"/>
        </w:rPr>
        <w:t xml:space="preserve">, brązowy miedziany </w:t>
      </w:r>
      <w:proofErr w:type="spellStart"/>
      <w:r w:rsidR="001F7D27">
        <w:rPr>
          <w:rFonts w:ascii="VW Text Office" w:hAnsi="VW Text Office"/>
          <w:lang w:val="pl-PL"/>
        </w:rPr>
        <w:t>Copper</w:t>
      </w:r>
      <w:proofErr w:type="spellEnd"/>
      <w:r w:rsidR="001F7D27">
        <w:rPr>
          <w:rFonts w:ascii="VW Text Office" w:hAnsi="VW Text Office"/>
          <w:lang w:val="pl-PL"/>
        </w:rPr>
        <w:t xml:space="preserve"> metalik, czerwony </w:t>
      </w:r>
      <w:proofErr w:type="spellStart"/>
      <w:r w:rsidR="001F7D27">
        <w:rPr>
          <w:rFonts w:ascii="VW Text Office" w:hAnsi="VW Text Office"/>
          <w:lang w:val="pl-PL"/>
        </w:rPr>
        <w:t>Fortana</w:t>
      </w:r>
      <w:proofErr w:type="spellEnd"/>
      <w:r w:rsidR="001F7D27">
        <w:rPr>
          <w:rFonts w:ascii="VW Text Office" w:hAnsi="VW Text Office"/>
          <w:lang w:val="pl-PL"/>
        </w:rPr>
        <w:t xml:space="preserve"> metalik, granatowy </w:t>
      </w:r>
      <w:proofErr w:type="spellStart"/>
      <w:r w:rsidR="001F7D27">
        <w:rPr>
          <w:rFonts w:ascii="VW Text Office" w:hAnsi="VW Text Office"/>
          <w:lang w:val="pl-PL"/>
        </w:rPr>
        <w:t>Starlight</w:t>
      </w:r>
      <w:proofErr w:type="spellEnd"/>
      <w:r w:rsidR="001F7D27">
        <w:rPr>
          <w:rFonts w:ascii="VW Text Office" w:hAnsi="VW Text Office"/>
          <w:lang w:val="pl-PL"/>
        </w:rPr>
        <w:t xml:space="preserve"> metalik, </w:t>
      </w:r>
      <w:r w:rsidR="005E6170">
        <w:rPr>
          <w:rFonts w:ascii="VW Text Office" w:hAnsi="VW Text Office"/>
          <w:lang w:val="pl-PL"/>
        </w:rPr>
        <w:t xml:space="preserve">srebrny </w:t>
      </w:r>
      <w:proofErr w:type="spellStart"/>
      <w:r w:rsidR="005E6170">
        <w:rPr>
          <w:rFonts w:ascii="VW Text Office" w:hAnsi="VW Text Office"/>
          <w:lang w:val="pl-PL"/>
        </w:rPr>
        <w:t>Reflex</w:t>
      </w:r>
      <w:proofErr w:type="spellEnd"/>
      <w:r w:rsidR="005E6170">
        <w:rPr>
          <w:rFonts w:ascii="VW Text Office" w:hAnsi="VW Text Office"/>
          <w:lang w:val="pl-PL"/>
        </w:rPr>
        <w:t xml:space="preserve"> metalik, szary </w:t>
      </w:r>
      <w:proofErr w:type="spellStart"/>
      <w:r w:rsidR="005E6170">
        <w:rPr>
          <w:rFonts w:ascii="VW Text Office" w:hAnsi="VW Text Office"/>
          <w:lang w:val="pl-PL"/>
        </w:rPr>
        <w:t>Indium</w:t>
      </w:r>
      <w:proofErr w:type="spellEnd"/>
      <w:r w:rsidR="005E6170">
        <w:rPr>
          <w:rFonts w:ascii="VW Text Office" w:hAnsi="VW Text Office"/>
          <w:lang w:val="pl-PL"/>
        </w:rPr>
        <w:t xml:space="preserve"> metalik oraz czarny </w:t>
      </w:r>
      <w:proofErr w:type="spellStart"/>
      <w:r w:rsidR="005E6170">
        <w:rPr>
          <w:rFonts w:ascii="VW Text Office" w:hAnsi="VW Text Office"/>
          <w:lang w:val="pl-PL"/>
        </w:rPr>
        <w:t>Deep</w:t>
      </w:r>
      <w:proofErr w:type="spellEnd"/>
      <w:r w:rsidR="005E6170">
        <w:rPr>
          <w:rFonts w:ascii="VW Text Office" w:hAnsi="VW Text Office"/>
          <w:lang w:val="pl-PL"/>
        </w:rPr>
        <w:t xml:space="preserve"> Black perłowy. Zupełnie nowymi lakierami w palecie barw są: </w:t>
      </w:r>
      <w:r w:rsidR="001F7D27">
        <w:rPr>
          <w:rFonts w:ascii="VW Text Office" w:hAnsi="VW Text Office"/>
          <w:lang w:val="pl-PL"/>
        </w:rPr>
        <w:t>niebieski Florida B</w:t>
      </w:r>
      <w:r w:rsidR="005E6170">
        <w:rPr>
          <w:rFonts w:ascii="VW Text Office" w:hAnsi="VW Text Office"/>
          <w:lang w:val="pl-PL"/>
        </w:rPr>
        <w:t>lue</w:t>
      </w:r>
      <w:r w:rsidR="001F7D27">
        <w:rPr>
          <w:rFonts w:ascii="VW Text Office" w:hAnsi="VW Text Office"/>
          <w:lang w:val="pl-PL"/>
        </w:rPr>
        <w:t xml:space="preserve"> metalik, pomarańczowy </w:t>
      </w:r>
      <w:proofErr w:type="spellStart"/>
      <w:r w:rsidR="001F7D27">
        <w:rPr>
          <w:rFonts w:ascii="VW Text Office" w:hAnsi="VW Text Office"/>
          <w:lang w:val="pl-PL"/>
        </w:rPr>
        <w:t>Energetic</w:t>
      </w:r>
      <w:proofErr w:type="spellEnd"/>
      <w:r w:rsidR="001F7D27">
        <w:rPr>
          <w:rFonts w:ascii="VW Text Office" w:hAnsi="VW Text Office"/>
          <w:lang w:val="pl-PL"/>
        </w:rPr>
        <w:t xml:space="preserve"> metalik</w:t>
      </w:r>
      <w:r w:rsidR="00665B0D">
        <w:rPr>
          <w:rFonts w:ascii="VW Text Office" w:hAnsi="VW Text Office"/>
          <w:lang w:val="pl-PL"/>
        </w:rPr>
        <w:t xml:space="preserve"> oraz</w:t>
      </w:r>
      <w:r w:rsidR="001F7D27">
        <w:rPr>
          <w:rFonts w:ascii="VW Text Office" w:hAnsi="VW Text Office"/>
          <w:lang w:val="pl-PL"/>
        </w:rPr>
        <w:t xml:space="preserve"> srebrny Mono metalik.</w:t>
      </w:r>
    </w:p>
    <w:p w14:paraId="66EE8D8A" w14:textId="269C2BA9" w:rsidR="005D58C3" w:rsidRPr="005D58C3" w:rsidRDefault="00665B0D" w:rsidP="005D58C3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W </w:t>
      </w:r>
      <w:r w:rsidR="005D58C3" w:rsidRPr="005D58C3">
        <w:rPr>
          <w:rFonts w:ascii="VW Text Office" w:hAnsi="VW Text Office"/>
          <w:lang w:val="pl-PL"/>
        </w:rPr>
        <w:t xml:space="preserve">ofercie jest </w:t>
      </w:r>
      <w:r>
        <w:rPr>
          <w:rFonts w:ascii="VW Text Office" w:hAnsi="VW Text Office"/>
          <w:lang w:val="pl-PL"/>
        </w:rPr>
        <w:t xml:space="preserve">też opcjonalna </w:t>
      </w:r>
      <w:r w:rsidR="005D58C3" w:rsidRPr="005D58C3">
        <w:rPr>
          <w:rFonts w:ascii="VW Text Office" w:hAnsi="VW Text Office"/>
          <w:lang w:val="pl-PL"/>
        </w:rPr>
        <w:t>możliwość nadania</w:t>
      </w:r>
      <w:r w:rsidR="008B3247">
        <w:rPr>
          <w:rFonts w:ascii="VW Text Office" w:hAnsi="VW Text Office"/>
          <w:lang w:val="pl-PL"/>
        </w:rPr>
        <w:t xml:space="preserve"> Nowemu </w:t>
      </w:r>
      <w:proofErr w:type="spellStart"/>
      <w:r w:rsidR="008B3247">
        <w:rPr>
          <w:rFonts w:ascii="VW Text Office" w:hAnsi="VW Text Office"/>
          <w:lang w:val="pl-PL"/>
        </w:rPr>
        <w:t>Multivanowi</w:t>
      </w:r>
      <w:proofErr w:type="spellEnd"/>
      <w:r w:rsidR="005D58C3" w:rsidRPr="005D58C3">
        <w:rPr>
          <w:rFonts w:ascii="VW Text Office" w:hAnsi="VW Text Office"/>
          <w:lang w:val="pl-PL"/>
        </w:rPr>
        <w:t xml:space="preserve"> jedynego w swoim rodzaju dwukolorowego </w:t>
      </w:r>
      <w:r>
        <w:rPr>
          <w:rFonts w:ascii="VW Text Office" w:hAnsi="VW Text Office"/>
          <w:lang w:val="pl-PL"/>
        </w:rPr>
        <w:t>lakierowania</w:t>
      </w:r>
      <w:r w:rsidR="005D58C3" w:rsidRPr="005D58C3">
        <w:rPr>
          <w:rFonts w:ascii="VW Text Office" w:hAnsi="VW Text Office"/>
          <w:lang w:val="pl-PL"/>
        </w:rPr>
        <w:t xml:space="preserve"> i dodatkowo podkreślenie tego stylistycznego rozwiązania chromowanymi listwami. To bardzo wyraźne nawiązanie do Volkswagena T1, który np. w wersji osobowej Samba również mógł mieć dwukolorowe wykończenie nadwozia </w:t>
      </w:r>
      <w:r w:rsidR="008B3247">
        <w:rPr>
          <w:rFonts w:ascii="VW Text Office" w:hAnsi="VW Text Office"/>
          <w:lang w:val="pl-PL"/>
        </w:rPr>
        <w:br/>
      </w:r>
      <w:r w:rsidR="005D58C3" w:rsidRPr="005D58C3">
        <w:rPr>
          <w:rFonts w:ascii="VW Text Office" w:hAnsi="VW Text Office"/>
          <w:lang w:val="pl-PL"/>
        </w:rPr>
        <w:t>z wyraźną, chromowaną listwą biegnącą wokół nadwozia.</w:t>
      </w:r>
    </w:p>
    <w:p w14:paraId="68B8C910" w14:textId="0D48F642" w:rsidR="005D58C3" w:rsidRPr="005D58C3" w:rsidRDefault="005D58C3" w:rsidP="005D58C3">
      <w:pPr>
        <w:spacing w:before="240" w:line="300" w:lineRule="exact"/>
        <w:rPr>
          <w:rFonts w:ascii="VW Text Office" w:hAnsi="VW Text Office"/>
          <w:lang w:val="pl-PL"/>
        </w:rPr>
      </w:pPr>
      <w:r w:rsidRPr="005D58C3">
        <w:rPr>
          <w:rFonts w:ascii="VW Text Office" w:hAnsi="VW Text Office"/>
          <w:lang w:val="pl-PL"/>
        </w:rPr>
        <w:t xml:space="preserve">Dostępne w Nowym </w:t>
      </w:r>
      <w:proofErr w:type="spellStart"/>
      <w:r w:rsidRPr="005D58C3">
        <w:rPr>
          <w:rFonts w:ascii="VW Text Office" w:hAnsi="VW Text Office"/>
          <w:lang w:val="pl-PL"/>
        </w:rPr>
        <w:t>Multivanie</w:t>
      </w:r>
      <w:proofErr w:type="spellEnd"/>
      <w:r w:rsidRPr="005D58C3">
        <w:rPr>
          <w:rFonts w:ascii="VW Text Office" w:hAnsi="VW Text Office"/>
          <w:lang w:val="pl-PL"/>
        </w:rPr>
        <w:t xml:space="preserve"> specjalne wersje dwukolorowe, to trzy różne zestawienia: </w:t>
      </w:r>
      <w:r w:rsidR="001F7D27">
        <w:rPr>
          <w:rFonts w:ascii="VW Text Office" w:hAnsi="VW Text Office"/>
          <w:lang w:val="pl-PL"/>
        </w:rPr>
        <w:t>s</w:t>
      </w:r>
      <w:r w:rsidRPr="005D58C3">
        <w:rPr>
          <w:rFonts w:ascii="VW Text Office" w:hAnsi="VW Text Office"/>
          <w:lang w:val="pl-PL"/>
        </w:rPr>
        <w:t xml:space="preserve">rebrny Mono metalik / </w:t>
      </w:r>
      <w:r w:rsidR="001F7D27">
        <w:rPr>
          <w:rFonts w:ascii="VW Text Office" w:hAnsi="VW Text Office"/>
          <w:lang w:val="pl-PL"/>
        </w:rPr>
        <w:t>p</w:t>
      </w:r>
      <w:r w:rsidRPr="005D58C3">
        <w:rPr>
          <w:rFonts w:ascii="VW Text Office" w:hAnsi="VW Text Office"/>
          <w:lang w:val="pl-PL"/>
        </w:rPr>
        <w:t xml:space="preserve">omarańczowy </w:t>
      </w:r>
      <w:proofErr w:type="spellStart"/>
      <w:r w:rsidRPr="005D58C3">
        <w:rPr>
          <w:rFonts w:ascii="VW Text Office" w:hAnsi="VW Text Office"/>
          <w:lang w:val="pl-PL"/>
        </w:rPr>
        <w:t>Energeti</w:t>
      </w:r>
      <w:r w:rsidR="007B4EA9">
        <w:rPr>
          <w:rFonts w:ascii="VW Text Office" w:hAnsi="VW Text Office"/>
          <w:lang w:val="pl-PL"/>
        </w:rPr>
        <w:t>c</w:t>
      </w:r>
      <w:proofErr w:type="spellEnd"/>
      <w:r w:rsidRPr="005D58C3">
        <w:rPr>
          <w:rFonts w:ascii="VW Text Office" w:hAnsi="VW Text Office"/>
          <w:lang w:val="pl-PL"/>
        </w:rPr>
        <w:t xml:space="preserve"> metalik, </w:t>
      </w:r>
      <w:r w:rsidR="001F7D27">
        <w:rPr>
          <w:rFonts w:ascii="VW Text Office" w:hAnsi="VW Text Office"/>
          <w:lang w:val="pl-PL"/>
        </w:rPr>
        <w:t>n</w:t>
      </w:r>
      <w:r w:rsidRPr="005D58C3">
        <w:rPr>
          <w:rFonts w:ascii="VW Text Office" w:hAnsi="VW Text Office"/>
          <w:lang w:val="pl-PL"/>
        </w:rPr>
        <w:t>iebieski Florida B</w:t>
      </w:r>
      <w:r w:rsidR="007B4EA9">
        <w:rPr>
          <w:rFonts w:ascii="VW Text Office" w:hAnsi="VW Text Office"/>
          <w:lang w:val="pl-PL"/>
        </w:rPr>
        <w:t>lue</w:t>
      </w:r>
      <w:r w:rsidRPr="005D58C3">
        <w:rPr>
          <w:rFonts w:ascii="VW Text Office" w:hAnsi="VW Text Office"/>
          <w:lang w:val="pl-PL"/>
        </w:rPr>
        <w:t xml:space="preserve"> metalik / </w:t>
      </w:r>
      <w:r w:rsidR="008B3247">
        <w:rPr>
          <w:rFonts w:ascii="VW Text Office" w:hAnsi="VW Text Office"/>
          <w:lang w:val="pl-PL"/>
        </w:rPr>
        <w:t>b</w:t>
      </w:r>
      <w:r w:rsidRPr="005D58C3">
        <w:rPr>
          <w:rFonts w:ascii="VW Text Office" w:hAnsi="VW Text Office"/>
          <w:lang w:val="pl-PL"/>
        </w:rPr>
        <w:t>iały Candy</w:t>
      </w:r>
      <w:r w:rsidR="007B4EA9">
        <w:rPr>
          <w:rFonts w:ascii="VW Text Office" w:hAnsi="VW Text Office"/>
          <w:lang w:val="pl-PL"/>
        </w:rPr>
        <w:t xml:space="preserve"> White</w:t>
      </w:r>
      <w:r w:rsidRPr="005D58C3">
        <w:rPr>
          <w:rFonts w:ascii="VW Text Office" w:hAnsi="VW Text Office"/>
          <w:lang w:val="pl-PL"/>
        </w:rPr>
        <w:t xml:space="preserve"> oraz </w:t>
      </w:r>
      <w:r w:rsidR="008B3247">
        <w:rPr>
          <w:rFonts w:ascii="VW Text Office" w:hAnsi="VW Text Office"/>
          <w:lang w:val="pl-PL"/>
        </w:rPr>
        <w:t>c</w:t>
      </w:r>
      <w:r w:rsidRPr="005D58C3">
        <w:rPr>
          <w:rFonts w:ascii="VW Text Office" w:hAnsi="VW Text Office"/>
          <w:lang w:val="pl-PL"/>
        </w:rPr>
        <w:t xml:space="preserve">zarny </w:t>
      </w:r>
      <w:proofErr w:type="spellStart"/>
      <w:r w:rsidRPr="005D58C3">
        <w:rPr>
          <w:rFonts w:ascii="VW Text Office" w:hAnsi="VW Text Office"/>
          <w:lang w:val="pl-PL"/>
        </w:rPr>
        <w:t>Deep</w:t>
      </w:r>
      <w:proofErr w:type="spellEnd"/>
      <w:r w:rsidRPr="005D58C3">
        <w:rPr>
          <w:rFonts w:ascii="VW Text Office" w:hAnsi="VW Text Office"/>
          <w:lang w:val="pl-PL"/>
        </w:rPr>
        <w:t xml:space="preserve"> Black </w:t>
      </w:r>
      <w:r w:rsidRPr="005D58C3">
        <w:rPr>
          <w:rFonts w:ascii="VW Text Office" w:hAnsi="VW Text Office"/>
          <w:lang w:val="pl-PL"/>
        </w:rPr>
        <w:lastRenderedPageBreak/>
        <w:t xml:space="preserve">perłowy / czerwony </w:t>
      </w:r>
      <w:proofErr w:type="spellStart"/>
      <w:r w:rsidRPr="005D58C3">
        <w:rPr>
          <w:rFonts w:ascii="VW Text Office" w:hAnsi="VW Text Office"/>
          <w:lang w:val="pl-PL"/>
        </w:rPr>
        <w:t>Fortana</w:t>
      </w:r>
      <w:proofErr w:type="spellEnd"/>
      <w:r w:rsidRPr="005D58C3">
        <w:rPr>
          <w:rFonts w:ascii="VW Text Office" w:hAnsi="VW Text Office"/>
          <w:lang w:val="pl-PL"/>
        </w:rPr>
        <w:t xml:space="preserve"> metalik. W takich zestawieniach pierwszy kolor jest zawsze kolorem górnej części samochodu – zaczynającej się nieco poniżej linii klamek i wyznaczonej górną krawędzią reflektorów i świateł tylnych, a kolor drugi jest barwą dolnej części pojazdu. Chromowana listwa oddzielająca dwa obszary kolorystyczne przechodzi płynnie w </w:t>
      </w:r>
      <w:r w:rsidR="00665B0D" w:rsidRPr="005D58C3">
        <w:rPr>
          <w:rFonts w:ascii="VW Text Office" w:hAnsi="VW Text Office"/>
          <w:lang w:val="pl-PL"/>
        </w:rPr>
        <w:t xml:space="preserve">umieszczoną w grillu osłony chłodnicy na froncie samochodu </w:t>
      </w:r>
      <w:r w:rsidRPr="005D58C3">
        <w:rPr>
          <w:rFonts w:ascii="VW Text Office" w:hAnsi="VW Text Office"/>
          <w:lang w:val="pl-PL"/>
        </w:rPr>
        <w:t>listwę podświetlaną,</w:t>
      </w:r>
      <w:r w:rsidR="00665B0D">
        <w:rPr>
          <w:rFonts w:ascii="VW Text Office" w:hAnsi="VW Text Office"/>
          <w:lang w:val="pl-PL"/>
        </w:rPr>
        <w:t xml:space="preserve"> która dla wersji Style i </w:t>
      </w:r>
      <w:proofErr w:type="spellStart"/>
      <w:r w:rsidR="00665B0D">
        <w:rPr>
          <w:rFonts w:ascii="VW Text Office" w:hAnsi="VW Text Office"/>
          <w:lang w:val="pl-PL"/>
        </w:rPr>
        <w:t>Energetic</w:t>
      </w:r>
      <w:proofErr w:type="spellEnd"/>
      <w:r w:rsidR="00665B0D">
        <w:rPr>
          <w:rFonts w:ascii="VW Text Office" w:hAnsi="VW Text Office"/>
          <w:lang w:val="pl-PL"/>
        </w:rPr>
        <w:t xml:space="preserve"> jest standardem, a do wersji </w:t>
      </w:r>
      <w:proofErr w:type="spellStart"/>
      <w:r w:rsidR="00665B0D">
        <w:rPr>
          <w:rFonts w:ascii="VW Text Office" w:hAnsi="VW Text Office"/>
          <w:lang w:val="pl-PL"/>
        </w:rPr>
        <w:t>Multivan</w:t>
      </w:r>
      <w:proofErr w:type="spellEnd"/>
      <w:r w:rsidR="00665B0D">
        <w:rPr>
          <w:rFonts w:ascii="VW Text Office" w:hAnsi="VW Text Office"/>
          <w:lang w:val="pl-PL"/>
        </w:rPr>
        <w:t xml:space="preserve"> i Life można ją dodać opcjonalnie</w:t>
      </w:r>
      <w:r w:rsidRPr="005D58C3">
        <w:rPr>
          <w:rFonts w:ascii="VW Text Office" w:hAnsi="VW Text Office"/>
          <w:lang w:val="pl-PL"/>
        </w:rPr>
        <w:t xml:space="preserve">. </w:t>
      </w:r>
    </w:p>
    <w:p w14:paraId="1406542A" w14:textId="3B4C2FA0" w:rsidR="005D58C3" w:rsidRPr="005D58C3" w:rsidRDefault="005D58C3" w:rsidP="005D58C3">
      <w:pPr>
        <w:spacing w:before="240" w:line="300" w:lineRule="exact"/>
        <w:rPr>
          <w:rFonts w:ascii="VW Text Office" w:hAnsi="VW Text Office"/>
          <w:lang w:val="pl-PL"/>
        </w:rPr>
      </w:pPr>
      <w:r w:rsidRPr="005D58C3">
        <w:rPr>
          <w:rFonts w:ascii="VW Text Office" w:hAnsi="VW Text Office"/>
          <w:lang w:val="pl-PL"/>
        </w:rPr>
        <w:t xml:space="preserve">Nowy </w:t>
      </w:r>
      <w:proofErr w:type="spellStart"/>
      <w:r w:rsidRPr="005D58C3">
        <w:rPr>
          <w:rFonts w:ascii="VW Text Office" w:hAnsi="VW Text Office"/>
          <w:lang w:val="pl-PL"/>
        </w:rPr>
        <w:t>Multivan</w:t>
      </w:r>
      <w:proofErr w:type="spellEnd"/>
      <w:r w:rsidRPr="005D58C3">
        <w:rPr>
          <w:rFonts w:ascii="VW Text Office" w:hAnsi="VW Text Office"/>
          <w:lang w:val="pl-PL"/>
        </w:rPr>
        <w:t xml:space="preserve"> nosi geny serii najbardziej znanych na świecie samochodów wielozadaniowych. DNA jego poprzedników, zwłaszcza Volkswagena T1, odgrywało kluczową rolę w kształtowaniu stylistyki tego modelu, </w:t>
      </w:r>
      <w:r w:rsidR="00341D16">
        <w:rPr>
          <w:rFonts w:ascii="VW Text Office" w:hAnsi="VW Text Office"/>
          <w:lang w:val="pl-PL"/>
        </w:rPr>
        <w:br/>
      </w:r>
      <w:r w:rsidRPr="005D58C3">
        <w:rPr>
          <w:rFonts w:ascii="VW Text Office" w:hAnsi="VW Text Office"/>
          <w:lang w:val="pl-PL"/>
        </w:rPr>
        <w:t>a dwukolorowy lakier nadwozia wraz z chromowaną listwą są tego najlepszym przykładem.</w:t>
      </w:r>
    </w:p>
    <w:p w14:paraId="1773D2EE" w14:textId="77777777" w:rsidR="002D3F59" w:rsidRPr="002D3F59" w:rsidRDefault="002D3F59" w:rsidP="002D3F59">
      <w:pPr>
        <w:spacing w:before="240" w:line="300" w:lineRule="exact"/>
        <w:rPr>
          <w:rFonts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DBFD26A" w14:textId="0356AD8B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341D16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2F7FFAD" w14:textId="1CF34B96" w:rsid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>e-mail:</w:t>
      </w:r>
      <w:r w:rsidR="007B4EA9">
        <w:rPr>
          <w:rFonts w:ascii="VW Text Office" w:hAnsi="VW Text Office"/>
          <w:bCs/>
          <w:color w:val="auto"/>
          <w:lang w:val="pl-PL"/>
        </w:rPr>
        <w:t xml:space="preserve"> </w:t>
      </w:r>
      <w:hyperlink r:id="rId9" w:history="1">
        <w:r w:rsidR="007B4EA9" w:rsidRPr="001B28EA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</w:p>
    <w:p w14:paraId="0E91FA85" w14:textId="77777777" w:rsidR="007B4EA9" w:rsidRPr="00277F83" w:rsidRDefault="007B4EA9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C2AA59C">
                <wp:simplePos x="0" y="0"/>
                <wp:positionH relativeFrom="margin">
                  <wp:posOffset>-104140</wp:posOffset>
                </wp:positionH>
                <wp:positionV relativeFrom="margin">
                  <wp:posOffset>7046595</wp:posOffset>
                </wp:positionV>
                <wp:extent cx="6707505" cy="2219960"/>
                <wp:effectExtent l="0" t="0" r="0" b="8890"/>
                <wp:wrapThrough wrapText="bothSides">
                  <wp:wrapPolygon edited="0">
                    <wp:start x="5337" y="0"/>
                    <wp:lineTo x="0" y="0"/>
                    <wp:lineTo x="0" y="21501"/>
                    <wp:lineTo x="21533" y="21501"/>
                    <wp:lineTo x="21533" y="371"/>
                    <wp:lineTo x="21471" y="0"/>
                    <wp:lineTo x="5337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2219960"/>
                          <a:chOff x="9780" y="634085"/>
                          <a:chExt cx="6707505" cy="770149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9780" y="644664"/>
                            <a:ext cx="6707505" cy="75957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50B99AB" w14:textId="77777777" w:rsidR="003F1B43" w:rsidRDefault="003F1B43" w:rsidP="003F1B43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 i 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 przygód, bułki, paczki i deski surfingowe. Codziennie pomagają niezliczonym ludziom na całym świecie w wykonywaniu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swojej pracy, jeżdżą po drogach jako mobilne warsztaty oraz dowożą lekarzy pogotowia i policjantów do miejsc ich interwencji. </w:t>
                              </w:r>
                            </w:p>
                            <w:p w14:paraId="615DB868" w14:textId="3C0560B7" w:rsidR="003F1B43" w:rsidRPr="00A476E4" w:rsidRDefault="003F1B43" w:rsidP="003F1B43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obrębie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-as-a-Service i Transport-as-a-Service – są to dziedziny, w których marka kształtuje</w:t>
                              </w:r>
                              <w:r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64956DCD" w14:textId="77777777" w:rsidR="00312E31" w:rsidRPr="003F1B43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53A22CF6" w14:textId="77777777" w:rsidR="00312E31" w:rsidRPr="003F1B43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0FA3AAE4" w14:textId="77777777" w:rsidR="00312E31" w:rsidRPr="003F1B43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-8.2pt;margin-top:554.85pt;width:528.15pt;height:174.8pt;z-index:251655168;mso-position-horizontal-relative:margin;mso-position-vertical-relative:margin;mso-height-relative:margin" coordorigin="97,6340" coordsize="67075,7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left:97;top:6446;width:67075;height:7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50B99AB" w14:textId="77777777" w:rsidR="003F1B43" w:rsidRDefault="003F1B43" w:rsidP="003F1B43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 i 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 przygód, bułki, paczki i deski surfingowe. Codziennie pomagają niezliczonym ludziom na całym świecie w wykonywaniu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swojej pracy, jeżdżą po drogach jako mobilne warsztaty oraz dowożą lekarzy pogotowia i policjantów do miejsc ich interwencji. </w:t>
                        </w:r>
                      </w:p>
                      <w:p w14:paraId="615DB868" w14:textId="3C0560B7" w:rsidR="003F1B43" w:rsidRPr="00A476E4" w:rsidRDefault="003F1B43" w:rsidP="003F1B43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obrębie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-as-a-Service i Transport-as-a-Service – są to dziedziny, w których marka kształtuje</w:t>
                        </w:r>
                        <w:r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 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64956DCD" w14:textId="77777777" w:rsidR="00312E31" w:rsidRPr="003F1B43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53A22CF6" w14:textId="77777777" w:rsidR="00312E31" w:rsidRPr="003F1B43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0FA3AAE4" w14:textId="77777777" w:rsidR="00312E31" w:rsidRPr="003F1B43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56070036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4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4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0B8E958B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4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E24D9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77D50"/>
    <w:multiLevelType w:val="hybridMultilevel"/>
    <w:tmpl w:val="722A37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6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8"/>
  </w:num>
  <w:num w:numId="3">
    <w:abstractNumId w:val="36"/>
  </w:num>
  <w:num w:numId="4">
    <w:abstractNumId w:val="0"/>
  </w:num>
  <w:num w:numId="5">
    <w:abstractNumId w:val="6"/>
  </w:num>
  <w:num w:numId="6">
    <w:abstractNumId w:val="16"/>
  </w:num>
  <w:num w:numId="7">
    <w:abstractNumId w:val="26"/>
  </w:num>
  <w:num w:numId="8">
    <w:abstractNumId w:val="11"/>
  </w:num>
  <w:num w:numId="9">
    <w:abstractNumId w:val="2"/>
  </w:num>
  <w:num w:numId="10">
    <w:abstractNumId w:val="34"/>
  </w:num>
  <w:num w:numId="11">
    <w:abstractNumId w:val="25"/>
  </w:num>
  <w:num w:numId="12">
    <w:abstractNumId w:val="41"/>
  </w:num>
  <w:num w:numId="13">
    <w:abstractNumId w:val="35"/>
  </w:num>
  <w:num w:numId="14">
    <w:abstractNumId w:val="29"/>
  </w:num>
  <w:num w:numId="15">
    <w:abstractNumId w:val="8"/>
  </w:num>
  <w:num w:numId="16">
    <w:abstractNumId w:val="3"/>
  </w:num>
  <w:num w:numId="17">
    <w:abstractNumId w:val="17"/>
  </w:num>
  <w:num w:numId="18">
    <w:abstractNumId w:val="7"/>
  </w:num>
  <w:num w:numId="19">
    <w:abstractNumId w:val="5"/>
  </w:num>
  <w:num w:numId="20">
    <w:abstractNumId w:val="23"/>
  </w:num>
  <w:num w:numId="21">
    <w:abstractNumId w:val="33"/>
  </w:num>
  <w:num w:numId="22">
    <w:abstractNumId w:val="18"/>
  </w:num>
  <w:num w:numId="23">
    <w:abstractNumId w:val="9"/>
  </w:num>
  <w:num w:numId="24">
    <w:abstractNumId w:val="21"/>
  </w:num>
  <w:num w:numId="25">
    <w:abstractNumId w:val="4"/>
  </w:num>
  <w:num w:numId="26">
    <w:abstractNumId w:val="37"/>
  </w:num>
  <w:num w:numId="27">
    <w:abstractNumId w:val="10"/>
  </w:num>
  <w:num w:numId="28">
    <w:abstractNumId w:val="31"/>
  </w:num>
  <w:num w:numId="29">
    <w:abstractNumId w:val="32"/>
  </w:num>
  <w:num w:numId="30">
    <w:abstractNumId w:val="40"/>
  </w:num>
  <w:num w:numId="31">
    <w:abstractNumId w:val="22"/>
  </w:num>
  <w:num w:numId="32">
    <w:abstractNumId w:val="19"/>
  </w:num>
  <w:num w:numId="33">
    <w:abstractNumId w:val="13"/>
  </w:num>
  <w:num w:numId="34">
    <w:abstractNumId w:val="20"/>
  </w:num>
  <w:num w:numId="35">
    <w:abstractNumId w:val="12"/>
  </w:num>
  <w:num w:numId="36">
    <w:abstractNumId w:val="30"/>
  </w:num>
  <w:num w:numId="37">
    <w:abstractNumId w:val="24"/>
  </w:num>
  <w:num w:numId="38">
    <w:abstractNumId w:val="28"/>
  </w:num>
  <w:num w:numId="39">
    <w:abstractNumId w:val="1"/>
  </w:num>
  <w:num w:numId="40">
    <w:abstractNumId w:val="27"/>
  </w:num>
  <w:num w:numId="41">
    <w:abstractNumId w:val="39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052C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D27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07B4"/>
    <w:rsid w:val="002A1B45"/>
    <w:rsid w:val="002A53B6"/>
    <w:rsid w:val="002A5954"/>
    <w:rsid w:val="002A5CB3"/>
    <w:rsid w:val="002A6039"/>
    <w:rsid w:val="002A7EB2"/>
    <w:rsid w:val="002B02A5"/>
    <w:rsid w:val="002C07A1"/>
    <w:rsid w:val="002C5481"/>
    <w:rsid w:val="002C7A03"/>
    <w:rsid w:val="002D3F59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1D16"/>
    <w:rsid w:val="00346C55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1B43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6F0C"/>
    <w:rsid w:val="005B5B5F"/>
    <w:rsid w:val="005B6E7C"/>
    <w:rsid w:val="005B6FAD"/>
    <w:rsid w:val="005C1140"/>
    <w:rsid w:val="005C1E3F"/>
    <w:rsid w:val="005D33A9"/>
    <w:rsid w:val="005D464B"/>
    <w:rsid w:val="005D5427"/>
    <w:rsid w:val="005D58C3"/>
    <w:rsid w:val="005E414E"/>
    <w:rsid w:val="005E4A01"/>
    <w:rsid w:val="005E6170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65B0D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2336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4EA9"/>
    <w:rsid w:val="007B58F6"/>
    <w:rsid w:val="007B648A"/>
    <w:rsid w:val="007C146C"/>
    <w:rsid w:val="007C73BA"/>
    <w:rsid w:val="007D0DA1"/>
    <w:rsid w:val="007D4A22"/>
    <w:rsid w:val="007E24D9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3247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108C"/>
    <w:rsid w:val="008E21B5"/>
    <w:rsid w:val="008E421F"/>
    <w:rsid w:val="008F1913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2509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BE4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4CEE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2019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2BE0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basedOn w:val="Domylnaczcionkaakapitu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2A07B4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4E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C335B-854C-4574-A68D-B904BD376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2950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3</cp:revision>
  <cp:lastPrinted>2022-03-15T15:28:00Z</cp:lastPrinted>
  <dcterms:created xsi:type="dcterms:W3CDTF">2022-03-15T15:28:00Z</dcterms:created>
  <dcterms:modified xsi:type="dcterms:W3CDTF">2022-03-15T15:29:00Z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