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E086EDB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690A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506717F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708AC77B" w:rsidR="0032215E" w:rsidRPr="004A5A14" w:rsidRDefault="00E34821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38548D9E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FE6EA1" w14:textId="67C25C36" w:rsidR="008B0072" w:rsidRPr="008B0072" w:rsidRDefault="008B0072" w:rsidP="008B0072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B0072">
        <w:rPr>
          <w:rFonts w:ascii="VW Head Office" w:hAnsi="VW Head Office"/>
          <w:b/>
          <w:bCs/>
          <w:sz w:val="28"/>
          <w:szCs w:val="28"/>
          <w:lang w:val="pl-PL"/>
        </w:rPr>
        <w:t>Volkswagen e-</w:t>
      </w:r>
      <w:proofErr w:type="spellStart"/>
      <w:r w:rsidRPr="008B0072">
        <w:rPr>
          <w:rFonts w:ascii="VW Head Office" w:hAnsi="VW Head Office"/>
          <w:b/>
          <w:bCs/>
          <w:sz w:val="28"/>
          <w:szCs w:val="28"/>
          <w:lang w:val="pl-PL"/>
        </w:rPr>
        <w:t>Crafter</w:t>
      </w:r>
      <w:proofErr w:type="spellEnd"/>
      <w:r w:rsidRPr="008B0072">
        <w:rPr>
          <w:rFonts w:ascii="VW Head Office" w:hAnsi="VW Head Office"/>
          <w:b/>
          <w:bCs/>
          <w:sz w:val="28"/>
          <w:szCs w:val="28"/>
          <w:lang w:val="pl-PL"/>
        </w:rPr>
        <w:t xml:space="preserve"> z dofinansowaniem z programu „Mój </w:t>
      </w:r>
      <w:r w:rsidR="00D61641">
        <w:rPr>
          <w:rFonts w:ascii="VW Head Office" w:hAnsi="VW Head Office"/>
          <w:b/>
          <w:bCs/>
          <w:sz w:val="28"/>
          <w:szCs w:val="28"/>
          <w:lang w:val="pl-PL"/>
        </w:rPr>
        <w:t>e</w:t>
      </w:r>
      <w:r w:rsidRPr="008B0072">
        <w:rPr>
          <w:rFonts w:ascii="VW Head Office" w:hAnsi="VW Head Office"/>
          <w:b/>
          <w:bCs/>
          <w:sz w:val="28"/>
          <w:szCs w:val="28"/>
          <w:lang w:val="pl-PL"/>
        </w:rPr>
        <w:t>lektryk”</w:t>
      </w:r>
    </w:p>
    <w:p w14:paraId="5FE70322" w14:textId="71DDD237" w:rsidR="008B0072" w:rsidRPr="008B0072" w:rsidRDefault="008B0072" w:rsidP="008B0072">
      <w:pPr>
        <w:pStyle w:val="Akapitzlist"/>
        <w:numPr>
          <w:ilvl w:val="0"/>
          <w:numId w:val="38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B0072">
        <w:rPr>
          <w:rFonts w:ascii="VW Head Office" w:hAnsi="VW Head Office"/>
          <w:b/>
          <w:bCs/>
          <w:sz w:val="24"/>
          <w:szCs w:val="24"/>
        </w:rPr>
        <w:t xml:space="preserve">Nawet 70 000 złotych dofinansowania </w:t>
      </w:r>
      <w:r w:rsidR="004A02B6" w:rsidRPr="008B0072">
        <w:rPr>
          <w:rFonts w:ascii="VW Head Office" w:hAnsi="VW Head Office"/>
          <w:b/>
          <w:bCs/>
          <w:sz w:val="24"/>
          <w:szCs w:val="24"/>
        </w:rPr>
        <w:t>na zakup</w:t>
      </w:r>
      <w:r w:rsidRPr="008B0072">
        <w:rPr>
          <w:rFonts w:ascii="VW Head Office" w:hAnsi="VW Head Office"/>
          <w:b/>
          <w:bCs/>
          <w:sz w:val="24"/>
          <w:szCs w:val="24"/>
        </w:rPr>
        <w:t xml:space="preserve"> </w:t>
      </w:r>
      <w:r>
        <w:rPr>
          <w:rFonts w:ascii="VW Head Office" w:hAnsi="VW Head Office"/>
          <w:b/>
          <w:bCs/>
          <w:sz w:val="24"/>
          <w:szCs w:val="24"/>
        </w:rPr>
        <w:t xml:space="preserve">elektrycznego </w:t>
      </w:r>
      <w:r w:rsidRPr="008B0072">
        <w:rPr>
          <w:rFonts w:ascii="VW Head Office" w:hAnsi="VW Head Office"/>
          <w:b/>
          <w:bCs/>
          <w:sz w:val="24"/>
          <w:szCs w:val="24"/>
        </w:rPr>
        <w:t>Volkswagena e-</w:t>
      </w:r>
      <w:proofErr w:type="spellStart"/>
      <w:r w:rsidRPr="008B0072">
        <w:rPr>
          <w:rFonts w:ascii="VW Head Office" w:hAnsi="VW Head Office"/>
          <w:b/>
          <w:bCs/>
          <w:sz w:val="24"/>
          <w:szCs w:val="24"/>
        </w:rPr>
        <w:t>Craftera</w:t>
      </w:r>
      <w:proofErr w:type="spellEnd"/>
    </w:p>
    <w:p w14:paraId="3C7017E1" w14:textId="639547D4" w:rsidR="008B0072" w:rsidRPr="008B0072" w:rsidRDefault="008B0072" w:rsidP="008B0072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B0072">
        <w:rPr>
          <w:rFonts w:ascii="VW Head Office" w:hAnsi="VW Head Office"/>
          <w:b/>
          <w:bCs/>
          <w:sz w:val="24"/>
          <w:szCs w:val="24"/>
        </w:rPr>
        <w:t>Środki dostępn</w:t>
      </w:r>
      <w:r w:rsidR="00106931">
        <w:rPr>
          <w:rFonts w:ascii="VW Head Office" w:hAnsi="VW Head Office"/>
          <w:b/>
          <w:bCs/>
          <w:sz w:val="24"/>
          <w:szCs w:val="24"/>
        </w:rPr>
        <w:t>e</w:t>
      </w:r>
      <w:r w:rsidRPr="008B0072">
        <w:rPr>
          <w:rFonts w:ascii="VW Head Office" w:hAnsi="VW Head Office"/>
          <w:b/>
          <w:bCs/>
          <w:sz w:val="24"/>
          <w:szCs w:val="24"/>
        </w:rPr>
        <w:t xml:space="preserve"> dla klientów</w:t>
      </w:r>
      <w:r w:rsidR="00740C3F">
        <w:rPr>
          <w:rFonts w:ascii="VW Head Office" w:hAnsi="VW Head Office"/>
          <w:b/>
          <w:bCs/>
          <w:sz w:val="24"/>
          <w:szCs w:val="24"/>
        </w:rPr>
        <w:t xml:space="preserve"> biznesowych oraz dla</w:t>
      </w:r>
      <w:r w:rsidRPr="008B0072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740C3F">
        <w:rPr>
          <w:rFonts w:ascii="VW Head Office" w:hAnsi="VW Head Office"/>
          <w:b/>
          <w:bCs/>
          <w:sz w:val="24"/>
          <w:szCs w:val="24"/>
        </w:rPr>
        <w:t xml:space="preserve">klientów </w:t>
      </w:r>
      <w:r w:rsidRPr="008B0072">
        <w:rPr>
          <w:rFonts w:ascii="VW Head Office" w:hAnsi="VW Head Office"/>
          <w:b/>
          <w:bCs/>
          <w:sz w:val="24"/>
          <w:szCs w:val="24"/>
        </w:rPr>
        <w:t>indywidualnych</w:t>
      </w:r>
    </w:p>
    <w:p w14:paraId="3350D520" w14:textId="75826611" w:rsidR="008B0072" w:rsidRPr="008B0072" w:rsidRDefault="008B0072" w:rsidP="008B0072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B0072">
        <w:rPr>
          <w:rFonts w:ascii="VW Head Office" w:hAnsi="VW Head Office"/>
          <w:b/>
          <w:bCs/>
          <w:sz w:val="24"/>
          <w:szCs w:val="24"/>
        </w:rPr>
        <w:t xml:space="preserve">Inne atrakcyjne formy </w:t>
      </w:r>
      <w:r w:rsidR="004A02B6" w:rsidRPr="008B0072">
        <w:rPr>
          <w:rFonts w:ascii="VW Head Office" w:hAnsi="VW Head Office"/>
          <w:b/>
          <w:bCs/>
          <w:sz w:val="24"/>
          <w:szCs w:val="24"/>
        </w:rPr>
        <w:t>finansowanie proponowane</w:t>
      </w:r>
      <w:r w:rsidRPr="008B0072">
        <w:rPr>
          <w:rFonts w:ascii="VW Head Office" w:hAnsi="VW Head Office"/>
          <w:b/>
          <w:bCs/>
          <w:sz w:val="24"/>
          <w:szCs w:val="24"/>
        </w:rPr>
        <w:t xml:space="preserve"> przez Volkswagen Financial Services</w:t>
      </w:r>
    </w:p>
    <w:p w14:paraId="3F0D03EB" w14:textId="0B28C9BC" w:rsidR="008B0072" w:rsidRPr="008B0072" w:rsidRDefault="00DD5144" w:rsidP="008B0072">
      <w:pPr>
        <w:spacing w:before="240" w:line="300" w:lineRule="exact"/>
        <w:rPr>
          <w:rStyle w:val="break-words"/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12F3BF1D" wp14:editId="4BAFA483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276475" cy="1517650"/>
            <wp:effectExtent l="0" t="0" r="9525" b="6350"/>
            <wp:wrapTight wrapText="bothSides">
              <wp:wrapPolygon edited="0">
                <wp:start x="0" y="0"/>
                <wp:lineTo x="0" y="21419"/>
                <wp:lineTo x="21510" y="21419"/>
                <wp:lineTo x="2151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072" w:rsidRPr="008B0072">
        <w:rPr>
          <w:rFonts w:ascii="VW Text Office" w:hAnsi="VW Text Office"/>
          <w:b/>
          <w:bCs/>
          <w:lang w:val="pl-PL"/>
        </w:rPr>
        <w:t xml:space="preserve">Poznań, </w:t>
      </w:r>
      <w:r w:rsidR="00E34821">
        <w:rPr>
          <w:rFonts w:ascii="VW Text Office" w:hAnsi="VW Text Office"/>
          <w:b/>
          <w:bCs/>
          <w:lang w:val="pl-PL"/>
        </w:rPr>
        <w:t>3</w:t>
      </w:r>
      <w:r w:rsidR="008B0072" w:rsidRPr="008B0072">
        <w:rPr>
          <w:rFonts w:ascii="VW Text Office" w:hAnsi="VW Text Office"/>
          <w:b/>
          <w:bCs/>
          <w:lang w:val="pl-PL"/>
        </w:rPr>
        <w:t xml:space="preserve"> grudnia 2021 r. </w:t>
      </w:r>
      <w:r>
        <w:rPr>
          <w:rFonts w:ascii="VW Text Office" w:hAnsi="VW Text Office"/>
          <w:b/>
          <w:bCs/>
          <w:lang w:val="pl-PL"/>
        </w:rPr>
        <w:br/>
      </w:r>
      <w:r w:rsidR="008B0072" w:rsidRPr="008B0072">
        <w:rPr>
          <w:rFonts w:ascii="VW Text Office" w:hAnsi="VW Text Office"/>
          <w:b/>
          <w:bCs/>
          <w:lang w:val="pl-PL"/>
        </w:rPr>
        <w:t>Dla wielu klientów barierą do zakupu samochodu elektrycznego była</w:t>
      </w:r>
      <w:r w:rsidR="00D61641">
        <w:rPr>
          <w:rFonts w:ascii="VW Text Office" w:hAnsi="VW Text Office"/>
          <w:b/>
          <w:bCs/>
          <w:lang w:val="pl-PL"/>
        </w:rPr>
        <w:t xml:space="preserve"> dotychczas jego</w:t>
      </w:r>
      <w:r w:rsidR="008B0072" w:rsidRPr="008B0072">
        <w:rPr>
          <w:rFonts w:ascii="VW Text Office" w:hAnsi="VW Text Office"/>
          <w:b/>
          <w:bCs/>
          <w:lang w:val="pl-PL"/>
        </w:rPr>
        <w:t xml:space="preserve"> cena lub wysokość rat leasingowych. Teraz to się zmienia.</w:t>
      </w:r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 xml:space="preserve"> Dzięki dotacjom </w:t>
      </w:r>
      <w:r>
        <w:rPr>
          <w:rStyle w:val="break-words"/>
          <w:rFonts w:ascii="VW Text Office" w:hAnsi="VW Text Office"/>
          <w:b/>
          <w:bCs/>
          <w:lang w:val="pl-PL"/>
        </w:rPr>
        <w:br/>
      </w:r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>w ramach programu „Mój elektryk” oraz finansowaniu Volkswagen Financial Services, zakup lub leasing w pełni elektrycznego, dostawczego Volkswagena e-</w:t>
      </w:r>
      <w:proofErr w:type="spellStart"/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>Craftera</w:t>
      </w:r>
      <w:proofErr w:type="spellEnd"/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 xml:space="preserve"> staje się bardziej dostępny.</w:t>
      </w:r>
      <w:r w:rsidR="008B0072" w:rsidRPr="008B0072">
        <w:rPr>
          <w:rFonts w:ascii="VW Text Office" w:hAnsi="VW Text Office"/>
          <w:b/>
          <w:bCs/>
          <w:lang w:val="pl-PL"/>
        </w:rPr>
        <w:t xml:space="preserve"> </w:t>
      </w:r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>Z do</w:t>
      </w:r>
      <w:r>
        <w:rPr>
          <w:rStyle w:val="break-words"/>
          <w:rFonts w:ascii="VW Text Office" w:hAnsi="VW Text Office"/>
          <w:b/>
          <w:bCs/>
          <w:lang w:val="pl-PL"/>
        </w:rPr>
        <w:t>płat</w:t>
      </w:r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 xml:space="preserve"> mogą skorzystać zarówno </w:t>
      </w:r>
      <w:r w:rsidR="00E463C9" w:rsidRPr="008B0072">
        <w:rPr>
          <w:rStyle w:val="break-words"/>
          <w:rFonts w:ascii="VW Text Office" w:hAnsi="VW Text Office"/>
          <w:b/>
          <w:bCs/>
          <w:lang w:val="pl-PL"/>
        </w:rPr>
        <w:t>klienci</w:t>
      </w:r>
      <w:r>
        <w:rPr>
          <w:rStyle w:val="break-words"/>
          <w:rFonts w:ascii="VW Text Office" w:hAnsi="VW Text Office"/>
          <w:b/>
          <w:bCs/>
          <w:lang w:val="pl-PL"/>
        </w:rPr>
        <w:t xml:space="preserve"> biznesowi, którzy uzyskać mogą nawet 70 000 złotych dofinansowania, jak i klienci indywidualni</w:t>
      </w:r>
      <w:r w:rsidR="00E463C9" w:rsidRPr="008B0072">
        <w:rPr>
          <w:rStyle w:val="break-words"/>
          <w:rFonts w:ascii="VW Text Office" w:hAnsi="VW Text Office"/>
          <w:b/>
          <w:bCs/>
          <w:lang w:val="pl-PL"/>
        </w:rPr>
        <w:t xml:space="preserve"> </w:t>
      </w:r>
      <w:r w:rsidR="008B0072" w:rsidRPr="008B0072">
        <w:rPr>
          <w:rStyle w:val="break-words"/>
          <w:rFonts w:ascii="VW Text Office" w:hAnsi="VW Text Office"/>
          <w:b/>
          <w:bCs/>
          <w:lang w:val="pl-PL"/>
        </w:rPr>
        <w:t xml:space="preserve">(do 27 000 zł dopłaty). </w:t>
      </w:r>
    </w:p>
    <w:p w14:paraId="715C194C" w14:textId="77777777" w:rsidR="008B0072" w:rsidRPr="008B0072" w:rsidRDefault="008B0072" w:rsidP="008B0072">
      <w:pPr>
        <w:spacing w:before="240" w:line="300" w:lineRule="exact"/>
        <w:rPr>
          <w:rFonts w:ascii="VW Text Office" w:hAnsi="VW Text Office"/>
          <w:lang w:val="pl-PL"/>
        </w:rPr>
      </w:pPr>
      <w:r w:rsidRPr="008B0072">
        <w:rPr>
          <w:rStyle w:val="break-words"/>
          <w:rFonts w:ascii="VW Text Office" w:hAnsi="VW Text Office"/>
          <w:lang w:val="pl-PL"/>
        </w:rPr>
        <w:t>„Mój elektryk” to program</w:t>
      </w:r>
      <w:r w:rsidR="00224FAD">
        <w:rPr>
          <w:rStyle w:val="break-words"/>
          <w:rFonts w:ascii="VW Text Office" w:hAnsi="VW Text Office"/>
          <w:lang w:val="pl-PL"/>
        </w:rPr>
        <w:t xml:space="preserve"> zakładający dofinansowanie</w:t>
      </w:r>
      <w:r w:rsidRPr="008B0072">
        <w:rPr>
          <w:rFonts w:ascii="VW Text Office" w:hAnsi="VW Text Office"/>
          <w:lang w:val="pl-PL"/>
        </w:rPr>
        <w:t xml:space="preserve"> zakupu lub leasingu pojazdów zeroemisyjnych</w:t>
      </w:r>
      <w:r w:rsidR="00224FAD">
        <w:rPr>
          <w:rFonts w:ascii="VW Text Office" w:hAnsi="VW Text Office"/>
          <w:lang w:val="pl-PL"/>
        </w:rPr>
        <w:t xml:space="preserve">, </w:t>
      </w:r>
      <w:r w:rsidR="00224FAD" w:rsidRPr="00224FAD">
        <w:rPr>
          <w:rFonts w:ascii="VW Text Office" w:hAnsi="VW Text Office"/>
          <w:lang w:val="pl-PL"/>
        </w:rPr>
        <w:t>w którym Narodowy Fundusz Ochrony Środowiska i Gospodarki Wodnej, bazując na dotychczasowych doświadczeniach i reagując na rozwój w sektorze e</w:t>
      </w:r>
      <w:r w:rsidR="00224FAD">
        <w:rPr>
          <w:rFonts w:ascii="VW Text Office" w:hAnsi="VW Text Office"/>
          <w:lang w:val="pl-PL"/>
        </w:rPr>
        <w:t>-</w:t>
      </w:r>
      <w:r w:rsidR="00224FAD" w:rsidRPr="00224FAD">
        <w:rPr>
          <w:rFonts w:ascii="VW Text Office" w:hAnsi="VW Text Office"/>
          <w:lang w:val="pl-PL"/>
        </w:rPr>
        <w:t>mobilności wprowadził wiele korzystnych</w:t>
      </w:r>
      <w:r w:rsidR="00224FAD">
        <w:rPr>
          <w:rFonts w:ascii="VW Text Office" w:hAnsi="VW Text Office"/>
          <w:lang w:val="pl-PL"/>
        </w:rPr>
        <w:t xml:space="preserve"> </w:t>
      </w:r>
      <w:r w:rsidR="00224FAD" w:rsidRPr="00224FAD">
        <w:rPr>
          <w:rFonts w:ascii="VW Text Office" w:hAnsi="VW Text Office"/>
          <w:lang w:val="pl-PL"/>
        </w:rPr>
        <w:t>rozwiązań.</w:t>
      </w:r>
      <w:r w:rsidR="004E01B8">
        <w:rPr>
          <w:rFonts w:ascii="VW Text Office" w:hAnsi="VW Text Office"/>
          <w:lang w:val="pl-PL"/>
        </w:rPr>
        <w:t xml:space="preserve"> Do najważniejszych z nich należą m.in. wsparcie dla firm i organizacji w leasingu pojazdu i rozszerzenie katalogu pojazdów, na które można otrzymać wsparcie.</w:t>
      </w:r>
      <w:r w:rsidR="00224FAD" w:rsidRPr="00224FAD">
        <w:rPr>
          <w:lang w:val="pl-PL"/>
        </w:rPr>
        <w:t xml:space="preserve"> </w:t>
      </w:r>
      <w:proofErr w:type="spellStart"/>
      <w:r w:rsidRPr="008B0072">
        <w:rPr>
          <w:rFonts w:ascii="VW Text Office" w:hAnsi="VW Text Office"/>
          <w:lang w:val="pl-PL"/>
        </w:rPr>
        <w:t>Elektromobilność</w:t>
      </w:r>
      <w:proofErr w:type="spellEnd"/>
      <w:r w:rsidRPr="008B0072">
        <w:rPr>
          <w:rFonts w:ascii="VW Text Office" w:hAnsi="VW Text Office"/>
          <w:lang w:val="pl-PL"/>
        </w:rPr>
        <w:t xml:space="preserve"> staje </w:t>
      </w:r>
      <w:r w:rsidR="004A02B6" w:rsidRPr="008B0072">
        <w:rPr>
          <w:rFonts w:ascii="VW Text Office" w:hAnsi="VW Text Office"/>
          <w:lang w:val="pl-PL"/>
        </w:rPr>
        <w:t>się, zatem</w:t>
      </w:r>
      <w:r w:rsidRPr="008B0072">
        <w:rPr>
          <w:rFonts w:ascii="VW Text Office" w:hAnsi="VW Text Office"/>
          <w:lang w:val="pl-PL"/>
        </w:rPr>
        <w:t xml:space="preserve"> dostępna jak nigdy dotąd. To bardzo dobra informacja dla wszystkich klientów myślących o zakupie lub leasingu w pełni elektrycznego Volkswagena e-</w:t>
      </w:r>
      <w:proofErr w:type="spellStart"/>
      <w:r w:rsidRPr="008B0072">
        <w:rPr>
          <w:rFonts w:ascii="VW Text Office" w:hAnsi="VW Text Office"/>
          <w:lang w:val="pl-PL"/>
        </w:rPr>
        <w:t>Craftera</w:t>
      </w:r>
      <w:proofErr w:type="spellEnd"/>
      <w:r w:rsidRPr="008B0072">
        <w:rPr>
          <w:rFonts w:ascii="VW Text Office" w:hAnsi="VW Text Office"/>
          <w:lang w:val="pl-PL"/>
        </w:rPr>
        <w:t>.</w:t>
      </w:r>
    </w:p>
    <w:p w14:paraId="75436B06" w14:textId="2112FD43" w:rsidR="008B0072" w:rsidRPr="008B0072" w:rsidRDefault="008B0072" w:rsidP="008B0072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8B0072">
        <w:rPr>
          <w:rFonts w:ascii="VW Text Office" w:hAnsi="VW Text Office" w:cstheme="minorHAnsi"/>
          <w:sz w:val="22"/>
          <w:szCs w:val="22"/>
        </w:rPr>
        <w:t xml:space="preserve">Szczegóły programu są precyzyjnie </w:t>
      </w:r>
      <w:r w:rsidR="004A02B6" w:rsidRPr="008B0072">
        <w:rPr>
          <w:rFonts w:ascii="VW Text Office" w:hAnsi="VW Text Office" w:cstheme="minorHAnsi"/>
          <w:sz w:val="22"/>
          <w:szCs w:val="22"/>
        </w:rPr>
        <w:t>określon</w:t>
      </w:r>
      <w:r w:rsidR="00C357EE">
        <w:rPr>
          <w:rFonts w:ascii="VW Text Office" w:hAnsi="VW Text Office" w:cstheme="minorHAnsi"/>
          <w:sz w:val="22"/>
          <w:szCs w:val="22"/>
        </w:rPr>
        <w:t>e</w:t>
      </w:r>
      <w:r w:rsidR="004A02B6" w:rsidRPr="008B0072">
        <w:rPr>
          <w:rFonts w:ascii="VW Text Office" w:hAnsi="VW Text Office" w:cstheme="minorHAnsi"/>
          <w:sz w:val="22"/>
          <w:szCs w:val="22"/>
        </w:rPr>
        <w:t xml:space="preserve"> przepisami</w:t>
      </w:r>
      <w:r w:rsidRPr="008B0072">
        <w:rPr>
          <w:rFonts w:ascii="VW Text Office" w:hAnsi="VW Text Office" w:cstheme="minorHAnsi"/>
          <w:sz w:val="22"/>
          <w:szCs w:val="22"/>
        </w:rPr>
        <w:t xml:space="preserve">. </w:t>
      </w:r>
      <w:r w:rsidR="00224FAD">
        <w:rPr>
          <w:rFonts w:ascii="VW Text Office" w:hAnsi="VW Text Office" w:cstheme="minorHAnsi"/>
          <w:sz w:val="22"/>
          <w:szCs w:val="22"/>
        </w:rPr>
        <w:t>Wysokość dotacji z</w:t>
      </w:r>
      <w:r w:rsidRPr="008B0072">
        <w:rPr>
          <w:rFonts w:ascii="VW Text Office" w:hAnsi="VW Text Office" w:cstheme="minorHAnsi"/>
          <w:sz w:val="22"/>
          <w:szCs w:val="22"/>
        </w:rPr>
        <w:t>ależ</w:t>
      </w:r>
      <w:r w:rsidR="00224FAD">
        <w:rPr>
          <w:rFonts w:ascii="VW Text Office" w:hAnsi="VW Text Office" w:cstheme="minorHAnsi"/>
          <w:sz w:val="22"/>
          <w:szCs w:val="22"/>
        </w:rPr>
        <w:t>y</w:t>
      </w:r>
      <w:r w:rsidRPr="008B0072">
        <w:rPr>
          <w:rFonts w:ascii="VW Text Office" w:hAnsi="VW Text Office" w:cstheme="minorHAnsi"/>
          <w:sz w:val="22"/>
          <w:szCs w:val="22"/>
        </w:rPr>
        <w:t xml:space="preserve"> od kategorii wybranego samochodu, wysokości podatku VAT rozliczanego przez firmę zakupującą</w:t>
      </w:r>
      <w:r>
        <w:rPr>
          <w:rFonts w:ascii="VW Text Office" w:hAnsi="VW Text Office" w:cstheme="minorHAnsi"/>
          <w:sz w:val="22"/>
          <w:szCs w:val="22"/>
        </w:rPr>
        <w:t xml:space="preserve"> lub </w:t>
      </w:r>
      <w:r w:rsidR="00E463C9">
        <w:rPr>
          <w:rFonts w:ascii="VW Text Office" w:hAnsi="VW Text Office" w:cstheme="minorHAnsi"/>
          <w:sz w:val="22"/>
          <w:szCs w:val="22"/>
        </w:rPr>
        <w:t>leasingującego Volkswagena</w:t>
      </w:r>
      <w:r w:rsidRPr="008B0072">
        <w:rPr>
          <w:rFonts w:ascii="VW Text Office" w:hAnsi="VW Text Office" w:cstheme="minorHAnsi"/>
          <w:sz w:val="22"/>
          <w:szCs w:val="22"/>
        </w:rPr>
        <w:t xml:space="preserve"> </w:t>
      </w:r>
      <w:r w:rsidR="00224FAD">
        <w:rPr>
          <w:rFonts w:ascii="VW Text Office" w:hAnsi="VW Text Office" w:cstheme="minorHAnsi"/>
          <w:sz w:val="22"/>
          <w:szCs w:val="22"/>
        </w:rPr>
        <w:br/>
      </w:r>
      <w:r w:rsidRPr="008B0072">
        <w:rPr>
          <w:rFonts w:ascii="VW Text Office" w:hAnsi="VW Text Office" w:cstheme="minorHAnsi"/>
          <w:sz w:val="22"/>
          <w:szCs w:val="22"/>
        </w:rPr>
        <w:t>e-</w:t>
      </w:r>
      <w:proofErr w:type="spellStart"/>
      <w:r w:rsidRPr="008B0072">
        <w:rPr>
          <w:rFonts w:ascii="VW Text Office" w:hAnsi="VW Text Office" w:cstheme="minorHAnsi"/>
          <w:sz w:val="22"/>
          <w:szCs w:val="22"/>
        </w:rPr>
        <w:t>Craftera</w:t>
      </w:r>
      <w:proofErr w:type="spellEnd"/>
      <w:r w:rsidRPr="008B0072">
        <w:rPr>
          <w:rFonts w:ascii="VW Text Office" w:hAnsi="VW Text Office" w:cstheme="minorHAnsi"/>
          <w:sz w:val="22"/>
          <w:szCs w:val="22"/>
        </w:rPr>
        <w:t xml:space="preserve"> oraz decyzji dotyczącej średniorocznego minimalnego przebiegu samochodu</w:t>
      </w:r>
      <w:r w:rsidR="00224FAD">
        <w:rPr>
          <w:rFonts w:ascii="VW Text Office" w:hAnsi="VW Text Office" w:cstheme="minorHAnsi"/>
          <w:sz w:val="22"/>
          <w:szCs w:val="22"/>
        </w:rPr>
        <w:t xml:space="preserve">. </w:t>
      </w:r>
      <w:r w:rsidRPr="008B0072">
        <w:rPr>
          <w:rFonts w:ascii="VW Text Office" w:hAnsi="VW Text Office" w:cstheme="minorHAnsi"/>
          <w:sz w:val="22"/>
          <w:szCs w:val="22"/>
        </w:rPr>
        <w:t xml:space="preserve">Wystarczy </w:t>
      </w:r>
      <w:r>
        <w:rPr>
          <w:rFonts w:ascii="VW Text Office" w:hAnsi="VW Text Office" w:cstheme="minorHAnsi"/>
          <w:sz w:val="22"/>
          <w:szCs w:val="22"/>
        </w:rPr>
        <w:t xml:space="preserve">teraz </w:t>
      </w:r>
      <w:r w:rsidRPr="008B0072">
        <w:rPr>
          <w:rFonts w:ascii="VW Text Office" w:hAnsi="VW Text Office" w:cstheme="minorHAnsi"/>
          <w:sz w:val="22"/>
          <w:szCs w:val="22"/>
        </w:rPr>
        <w:t xml:space="preserve">odwiedzić jednego z dealerów marki Volkswagen Samochody Dostawcze, a specjaliści w salonie pomogą wybrać odpowiednie finansowanie i przejść przez proces pozyskania dotacji </w:t>
      </w:r>
      <w:r w:rsidR="004E01B8">
        <w:rPr>
          <w:rFonts w:ascii="VW Text Office" w:hAnsi="VW Text Office" w:cstheme="minorHAnsi"/>
          <w:sz w:val="22"/>
          <w:szCs w:val="22"/>
        </w:rPr>
        <w:br/>
      </w:r>
      <w:r w:rsidRPr="008B0072">
        <w:rPr>
          <w:rFonts w:ascii="VW Text Office" w:hAnsi="VW Text Office" w:cstheme="minorHAnsi"/>
          <w:sz w:val="22"/>
          <w:szCs w:val="22"/>
        </w:rPr>
        <w:lastRenderedPageBreak/>
        <w:t xml:space="preserve">w programie „Mój </w:t>
      </w:r>
      <w:r w:rsidR="00D61641">
        <w:rPr>
          <w:rFonts w:ascii="VW Text Office" w:hAnsi="VW Text Office" w:cstheme="minorHAnsi"/>
          <w:sz w:val="22"/>
          <w:szCs w:val="22"/>
        </w:rPr>
        <w:t>e</w:t>
      </w:r>
      <w:r w:rsidRPr="008B0072">
        <w:rPr>
          <w:rFonts w:ascii="VW Text Office" w:hAnsi="VW Text Office" w:cstheme="minorHAnsi"/>
          <w:sz w:val="22"/>
          <w:szCs w:val="22"/>
        </w:rPr>
        <w:t>lektryk”. Na e-</w:t>
      </w:r>
      <w:proofErr w:type="spellStart"/>
      <w:r w:rsidRPr="008B0072">
        <w:rPr>
          <w:rFonts w:ascii="VW Text Office" w:hAnsi="VW Text Office" w:cstheme="minorHAnsi"/>
          <w:sz w:val="22"/>
          <w:szCs w:val="22"/>
        </w:rPr>
        <w:t>Craftera</w:t>
      </w:r>
      <w:proofErr w:type="spellEnd"/>
      <w:r w:rsidRPr="008B0072">
        <w:rPr>
          <w:rFonts w:ascii="VW Text Office" w:hAnsi="VW Text Office" w:cstheme="minorHAnsi"/>
          <w:sz w:val="22"/>
          <w:szCs w:val="22"/>
        </w:rPr>
        <w:t xml:space="preserve"> </w:t>
      </w:r>
      <w:r w:rsidR="008A792A">
        <w:rPr>
          <w:rFonts w:ascii="VW Text Office" w:hAnsi="VW Text Office" w:cstheme="minorHAnsi"/>
          <w:sz w:val="22"/>
          <w:szCs w:val="22"/>
        </w:rPr>
        <w:t>u</w:t>
      </w:r>
      <w:r w:rsidRPr="008B0072">
        <w:rPr>
          <w:rFonts w:ascii="VW Text Office" w:hAnsi="VW Text Office" w:cstheme="minorHAnsi"/>
          <w:sz w:val="22"/>
          <w:szCs w:val="22"/>
        </w:rPr>
        <w:t>zyskać można nawet 70 000 złotych dopłaty.</w:t>
      </w:r>
    </w:p>
    <w:p w14:paraId="366DAD1B" w14:textId="77777777" w:rsidR="008B0072" w:rsidRPr="008B0072" w:rsidRDefault="008B0072" w:rsidP="008B0072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8B0072">
        <w:rPr>
          <w:rFonts w:ascii="VW Text Office" w:hAnsi="VW Text Office" w:cstheme="minorHAnsi"/>
          <w:sz w:val="22"/>
          <w:szCs w:val="22"/>
        </w:rPr>
        <w:t xml:space="preserve">Dofinansowania na nowy pojazd zeroemisyjny udziela Narodowy Fundusz Ochrony Środowiska i Gospodarki Wodnej (NFOŚiGW). Dodatkowo Volkswagen Financial Services oferuje inne atrakcyjne formy finansowania zakupu bądź leasingu samochodu elektrycznego lub hybrydowego. </w:t>
      </w:r>
      <w:r w:rsidRPr="008B0072">
        <w:rPr>
          <w:rStyle w:val="break-words"/>
          <w:rFonts w:ascii="VW Text Office" w:hAnsi="VW Text Office" w:cstheme="minorHAnsi"/>
          <w:sz w:val="22"/>
          <w:szCs w:val="22"/>
        </w:rPr>
        <w:t xml:space="preserve">Więcej informacji znaleźć można na stronie </w:t>
      </w:r>
      <w:hyperlink r:id="rId9" w:history="1">
        <w:r w:rsidRPr="008B0072">
          <w:rPr>
            <w:rStyle w:val="Hipercze"/>
            <w:rFonts w:ascii="VW Text Office" w:hAnsi="VW Text Office" w:cstheme="minorHAnsi"/>
            <w:sz w:val="22"/>
            <w:szCs w:val="22"/>
          </w:rPr>
          <w:t>https://emobility.vwfs.pl/.</w:t>
        </w:r>
      </w:hyperlink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39C0BC1E" w14:textId="77777777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413E8708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764C771F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5"/>
  </w:num>
  <w:num w:numId="3">
    <w:abstractNumId w:val="33"/>
  </w:num>
  <w:num w:numId="4">
    <w:abstractNumId w:val="0"/>
  </w:num>
  <w:num w:numId="5">
    <w:abstractNumId w:val="5"/>
  </w:num>
  <w:num w:numId="6">
    <w:abstractNumId w:val="14"/>
  </w:num>
  <w:num w:numId="7">
    <w:abstractNumId w:val="24"/>
  </w:num>
  <w:num w:numId="8">
    <w:abstractNumId w:val="10"/>
  </w:num>
  <w:num w:numId="9">
    <w:abstractNumId w:val="1"/>
  </w:num>
  <w:num w:numId="10">
    <w:abstractNumId w:val="31"/>
  </w:num>
  <w:num w:numId="11">
    <w:abstractNumId w:val="23"/>
  </w:num>
  <w:num w:numId="12">
    <w:abstractNumId w:val="37"/>
  </w:num>
  <w:num w:numId="13">
    <w:abstractNumId w:val="32"/>
  </w:num>
  <w:num w:numId="14">
    <w:abstractNumId w:val="26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21"/>
  </w:num>
  <w:num w:numId="21">
    <w:abstractNumId w:val="30"/>
  </w:num>
  <w:num w:numId="22">
    <w:abstractNumId w:val="16"/>
  </w:num>
  <w:num w:numId="23">
    <w:abstractNumId w:val="8"/>
  </w:num>
  <w:num w:numId="24">
    <w:abstractNumId w:val="19"/>
  </w:num>
  <w:num w:numId="25">
    <w:abstractNumId w:val="3"/>
  </w:num>
  <w:num w:numId="26">
    <w:abstractNumId w:val="34"/>
  </w:num>
  <w:num w:numId="27">
    <w:abstractNumId w:val="9"/>
  </w:num>
  <w:num w:numId="28">
    <w:abstractNumId w:val="28"/>
  </w:num>
  <w:num w:numId="29">
    <w:abstractNumId w:val="29"/>
  </w:num>
  <w:num w:numId="30">
    <w:abstractNumId w:val="36"/>
  </w:num>
  <w:num w:numId="31">
    <w:abstractNumId w:val="20"/>
  </w:num>
  <w:num w:numId="32">
    <w:abstractNumId w:val="17"/>
  </w:num>
  <w:num w:numId="33">
    <w:abstractNumId w:val="12"/>
  </w:num>
  <w:num w:numId="34">
    <w:abstractNumId w:val="18"/>
  </w:num>
  <w:num w:numId="35">
    <w:abstractNumId w:val="11"/>
  </w:num>
  <w:num w:numId="36">
    <w:abstractNumId w:val="27"/>
  </w:num>
  <w:num w:numId="37">
    <w:abstractNumId w:val="22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obility.vwfs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7A4CD-6702-4337-A24B-87B6F943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2662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2021-12-03T11:43:00Z</cp:lastPrinted>
  <dcterms:created xsi:type="dcterms:W3CDTF">2021-12-03T11:35:00Z</dcterms:created>
  <dcterms:modified xsi:type="dcterms:W3CDTF">2021-12-03T11:43:00Z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