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291BE7EE" w:rsidR="0032215E" w:rsidRPr="0070424A" w:rsidRDefault="001C3D9C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21 maja</w:t>
      </w:r>
      <w:r w:rsidR="00594CF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2021</w:t>
      </w:r>
      <w:r w:rsidR="00D0192B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14707D66" w14:textId="23A77BD3" w:rsidR="00BA25D3" w:rsidRPr="0070424A" w:rsidRDefault="00BA25D3" w:rsidP="00BA25D3">
      <w:pPr>
        <w:jc w:val="both"/>
        <w:rPr>
          <w:b/>
          <w:sz w:val="24"/>
          <w:szCs w:val="24"/>
          <w:lang w:val="pl-PL"/>
        </w:rPr>
      </w:pPr>
    </w:p>
    <w:p w14:paraId="47D520FD" w14:textId="6ADA50C2" w:rsidR="004F1C72" w:rsidRDefault="001C3D9C" w:rsidP="009F39E7">
      <w:pPr>
        <w:pStyle w:val="Akapitzlist"/>
        <w:spacing w:before="240" w:line="300" w:lineRule="exact"/>
        <w:ind w:left="0"/>
        <w:rPr>
          <w:rFonts w:ascii="VW Head Office" w:eastAsia="Arial" w:hAnsi="VW Head Office" w:cs="Arial"/>
          <w:b/>
          <w:color w:val="000000"/>
          <w:sz w:val="28"/>
          <w:szCs w:val="28"/>
          <w:bdr w:val="nil"/>
          <w:lang w:eastAsia="pl-PL"/>
        </w:rPr>
      </w:pPr>
      <w:r w:rsidRPr="001C3D9C">
        <w:rPr>
          <w:rFonts w:ascii="VW Head Office" w:eastAsia="Arial" w:hAnsi="VW Head Office" w:cs="Arial"/>
          <w:b/>
          <w:color w:val="000000"/>
          <w:sz w:val="28"/>
          <w:szCs w:val="28"/>
          <w:bdr w:val="nil"/>
          <w:lang w:eastAsia="pl-PL"/>
        </w:rPr>
        <w:t>Volkswagen Poznań włącza się w działania związane z Międzynarodowym Dniem Bioróżnorodności</w:t>
      </w:r>
      <w:r w:rsidR="009F39E7">
        <w:rPr>
          <w:rFonts w:ascii="VW Head Office" w:eastAsia="Arial" w:hAnsi="VW Head Office" w:cs="Arial"/>
          <w:b/>
          <w:color w:val="000000"/>
          <w:sz w:val="28"/>
          <w:szCs w:val="28"/>
          <w:bdr w:val="nil"/>
          <w:lang w:eastAsia="pl-PL"/>
        </w:rPr>
        <w:t>!</w:t>
      </w:r>
    </w:p>
    <w:p w14:paraId="58A5E321" w14:textId="77777777" w:rsidR="009F39E7" w:rsidRPr="004F1C72" w:rsidRDefault="009F39E7" w:rsidP="009F39E7">
      <w:pPr>
        <w:pStyle w:val="Akapitzlist"/>
        <w:spacing w:before="240" w:line="300" w:lineRule="exact"/>
        <w:ind w:hanging="720"/>
        <w:rPr>
          <w:rFonts w:ascii="VW Head Office" w:hAnsi="VW Head Office"/>
          <w:b/>
          <w:sz w:val="24"/>
          <w:szCs w:val="24"/>
        </w:rPr>
      </w:pPr>
    </w:p>
    <w:p w14:paraId="52EA00E1" w14:textId="77777777" w:rsidR="001C3D9C" w:rsidRPr="001C3D9C" w:rsidRDefault="001C3D9C" w:rsidP="001C3D9C">
      <w:pPr>
        <w:pStyle w:val="Akapitzlist"/>
        <w:numPr>
          <w:ilvl w:val="0"/>
          <w:numId w:val="32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1C3D9C">
        <w:rPr>
          <w:rFonts w:ascii="VW Head Office" w:hAnsi="VW Head Office"/>
          <w:b/>
          <w:sz w:val="24"/>
          <w:szCs w:val="24"/>
        </w:rPr>
        <w:t>Volkswagen Poznań aktywnie promuje bioróżnorodność</w:t>
      </w:r>
    </w:p>
    <w:p w14:paraId="76308E21" w14:textId="77777777" w:rsidR="001C3D9C" w:rsidRPr="001C3D9C" w:rsidRDefault="001C3D9C" w:rsidP="001C3D9C">
      <w:pPr>
        <w:pStyle w:val="Akapitzlist"/>
        <w:numPr>
          <w:ilvl w:val="0"/>
          <w:numId w:val="32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1C3D9C">
        <w:rPr>
          <w:rFonts w:ascii="VW Head Office" w:hAnsi="VW Head Office"/>
          <w:b/>
          <w:sz w:val="24"/>
          <w:szCs w:val="24"/>
        </w:rPr>
        <w:t>Wśród działań nasadzenia drzew, promocja pszczelarstwa i zazielenianie nieużytków</w:t>
      </w:r>
    </w:p>
    <w:p w14:paraId="3FC97263" w14:textId="77777777" w:rsidR="001C3D9C" w:rsidRPr="001C3D9C" w:rsidRDefault="001C3D9C" w:rsidP="001C3D9C">
      <w:pPr>
        <w:pStyle w:val="Akapitzlist"/>
        <w:numPr>
          <w:ilvl w:val="0"/>
          <w:numId w:val="32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1C3D9C">
        <w:rPr>
          <w:rFonts w:ascii="VW Head Office" w:hAnsi="VW Head Office"/>
          <w:b/>
          <w:sz w:val="24"/>
          <w:szCs w:val="24"/>
        </w:rPr>
        <w:t>Aktywna rola wolontariatu pracowniczego</w:t>
      </w:r>
    </w:p>
    <w:p w14:paraId="248B3FDE" w14:textId="77777777" w:rsidR="004F29B0" w:rsidRPr="009F39E7" w:rsidRDefault="004F29B0" w:rsidP="001C3D9C">
      <w:pPr>
        <w:pStyle w:val="Akapitzlist"/>
        <w:spacing w:before="240" w:line="300" w:lineRule="exact"/>
        <w:rPr>
          <w:rFonts w:ascii="VW Head Office" w:hAnsi="VW Head Office"/>
          <w:b/>
          <w:sz w:val="24"/>
          <w:szCs w:val="24"/>
        </w:rPr>
      </w:pPr>
    </w:p>
    <w:p w14:paraId="0681C340" w14:textId="2F488378" w:rsidR="004F29B0" w:rsidRDefault="00D2222E" w:rsidP="001C3D9C">
      <w:pPr>
        <w:spacing w:before="240" w:line="300" w:lineRule="exact"/>
        <w:rPr>
          <w:rFonts w:ascii="VW Text Office" w:hAnsi="VW Text Office"/>
          <w:b/>
          <w:lang w:val="pl-PL"/>
        </w:rPr>
      </w:pPr>
      <w:r>
        <w:rPr>
          <w:noProof/>
          <w:lang w:val="pl-PL" w:eastAsia="zh-CN"/>
        </w:rPr>
        <w:drawing>
          <wp:anchor distT="0" distB="0" distL="114300" distR="114300" simplePos="0" relativeHeight="251673088" behindDoc="0" locked="0" layoutInCell="1" allowOverlap="1" wp14:anchorId="766065F9" wp14:editId="3CB22F88">
            <wp:simplePos x="0" y="0"/>
            <wp:positionH relativeFrom="margin">
              <wp:posOffset>59055</wp:posOffset>
            </wp:positionH>
            <wp:positionV relativeFrom="paragraph">
              <wp:posOffset>31750</wp:posOffset>
            </wp:positionV>
            <wp:extent cx="2023110" cy="1348740"/>
            <wp:effectExtent l="0" t="0" r="0" b="381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348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2631">
        <w:rPr>
          <w:rFonts w:ascii="VW Text Office" w:hAnsi="VW Text Office"/>
          <w:b/>
          <w:lang w:val="pl-PL"/>
        </w:rPr>
        <w:t>Poznań,</w:t>
      </w:r>
      <w:r w:rsidR="00A26191">
        <w:rPr>
          <w:rFonts w:ascii="VW Text Office" w:hAnsi="VW Text Office"/>
          <w:b/>
          <w:lang w:val="pl-PL"/>
        </w:rPr>
        <w:t xml:space="preserve"> Września</w:t>
      </w:r>
      <w:r w:rsidR="007B2631">
        <w:rPr>
          <w:rFonts w:ascii="VW Text Office" w:hAnsi="VW Text Office"/>
          <w:b/>
          <w:lang w:val="pl-PL"/>
        </w:rPr>
        <w:t xml:space="preserve"> </w:t>
      </w:r>
      <w:r w:rsidR="009936B9">
        <w:rPr>
          <w:rFonts w:ascii="VW Text Office" w:hAnsi="VW Text Office"/>
          <w:b/>
          <w:lang w:val="pl-PL"/>
        </w:rPr>
        <w:t xml:space="preserve"> </w:t>
      </w:r>
      <w:r w:rsidR="001C3D9C" w:rsidRPr="001C3D9C">
        <w:rPr>
          <w:rFonts w:ascii="VW Text Office" w:hAnsi="VW Text Office"/>
          <w:b/>
          <w:lang w:val="pl-PL"/>
        </w:rPr>
        <w:t xml:space="preserve">21 maja 2021 r. </w:t>
      </w:r>
      <w:r w:rsidR="001C3D9C">
        <w:rPr>
          <w:rFonts w:ascii="VW Text Office" w:hAnsi="VW Text Office"/>
          <w:b/>
          <w:lang w:val="pl-PL"/>
        </w:rPr>
        <w:t xml:space="preserve">- </w:t>
      </w:r>
      <w:r w:rsidR="001C3D9C" w:rsidRPr="001C3D9C">
        <w:rPr>
          <w:rFonts w:ascii="VW Text Office" w:hAnsi="VW Text Office"/>
          <w:b/>
          <w:lang w:val="pl-PL"/>
        </w:rPr>
        <w:t>22 maja na całym świecie obchodzony jest Międzynarodowy Dzień Różnorodności Bi</w:t>
      </w:r>
      <w:bookmarkStart w:id="0" w:name="_GoBack"/>
      <w:bookmarkEnd w:id="0"/>
      <w:r w:rsidR="001C3D9C" w:rsidRPr="001C3D9C">
        <w:rPr>
          <w:rFonts w:ascii="VW Text Office" w:hAnsi="VW Text Office"/>
          <w:b/>
          <w:lang w:val="pl-PL"/>
        </w:rPr>
        <w:t>ologicznej. Los ludzkości jest ściśle związany z różnorodnością biologiczną. Jest ona niezbędna do zapewnienia ludzkości dobrobytu, zmniejszenia ubóstwa poprzez dostarczanie podstawowych dóbr i osiągnięcia zrównoważonego rozwoju. Różnorodność wpływa na poziom życia ludzi i łączy się z tym wszystkim, co stanowi o jego jakości. Jeśli zostaną zniszczone źródła biologiczne to Milenijne Cele Rozwoju, ustanowione przez ONZ, nie zostaną osiągnięte. Volkswagen Poznań, który jest członkiem partnerstwa na rzecz realizacji Celów Zrównoważonego Rozwoju – Agenda 2030, od lat prowadzi aktywne działania na rzecz promowania i implementacji bioróżnorodności biologicznej.</w:t>
      </w:r>
    </w:p>
    <w:p w14:paraId="4F8E7C33" w14:textId="77777777" w:rsidR="004F29B0" w:rsidRDefault="004F29B0" w:rsidP="004F29B0">
      <w:pPr>
        <w:spacing w:before="240" w:line="300" w:lineRule="exact"/>
        <w:rPr>
          <w:rFonts w:ascii="VW Text Office" w:hAnsi="VW Text Office"/>
          <w:b/>
          <w:lang w:val="pl-PL"/>
        </w:rPr>
      </w:pPr>
    </w:p>
    <w:p w14:paraId="00F88BC5" w14:textId="5D376BB9" w:rsidR="001C3D9C" w:rsidRDefault="001C3D9C" w:rsidP="001C3D9C">
      <w:pPr>
        <w:spacing w:line="276" w:lineRule="auto"/>
        <w:rPr>
          <w:lang w:val="pl-PL"/>
        </w:rPr>
      </w:pPr>
      <w:r w:rsidRPr="001C3D9C">
        <w:rPr>
          <w:lang w:val="pl-PL"/>
        </w:rPr>
        <w:t>Międzynarodowym Dzień Różnorodności Biologicznej został ustanowiony w 1994 r. przez Zgromadzenie Ogólne Narodów Zjednoczonych w celu podniesienia wiedzy i uświadomienia wagi różnorodności biologicznej. Początkowo święto było obchodzone 29 grudnia, w rocznicę wejścia w życie Konwencji o ochronie różnorodności biologicznej. Aby ułatwić planowanie i organizację obchodów w wielu krajach, gdzie okres pomiędzy Świętami Bożego Narodzenia i Nowym Rokiem jest tradycyjnie wykorzystywany jako czas urlopów, w 2000 r. datę obchodów przesunięto na 22 maja - rocznicę konferencji w Nairobi, gdzie przyjęto uzgodniony tekst Konwencji.</w:t>
      </w:r>
    </w:p>
    <w:p w14:paraId="322C8A66" w14:textId="77777777" w:rsidR="001C3D9C" w:rsidRPr="001C3D9C" w:rsidRDefault="001C3D9C" w:rsidP="001C3D9C">
      <w:pPr>
        <w:spacing w:line="276" w:lineRule="auto"/>
        <w:rPr>
          <w:lang w:val="pl-PL"/>
        </w:rPr>
      </w:pPr>
    </w:p>
    <w:p w14:paraId="5A16A2FC" w14:textId="77777777" w:rsidR="001C3D9C" w:rsidRPr="001C3D9C" w:rsidRDefault="001C3D9C" w:rsidP="001C3D9C">
      <w:pPr>
        <w:spacing w:line="276" w:lineRule="auto"/>
        <w:rPr>
          <w:lang w:val="pl-PL"/>
        </w:rPr>
      </w:pPr>
      <w:r w:rsidRPr="001C3D9C">
        <w:rPr>
          <w:lang w:val="pl-PL"/>
        </w:rPr>
        <w:t xml:space="preserve">„Volkswagen Poznań to firma odpowiedzialnie podchodząca do problemów ochrony środowiska i promowania bioróżnorodności. W naszych działaniach produkcyjnych, ale też środowiskowych i </w:t>
      </w:r>
      <w:proofErr w:type="spellStart"/>
      <w:r w:rsidRPr="001C3D9C">
        <w:rPr>
          <w:lang w:val="pl-PL"/>
        </w:rPr>
        <w:t>wolontariackich</w:t>
      </w:r>
      <w:proofErr w:type="spellEnd"/>
      <w:r w:rsidRPr="001C3D9C">
        <w:rPr>
          <w:lang w:val="pl-PL"/>
        </w:rPr>
        <w:t xml:space="preserve">, dokładamy wszelkich starań, aby zminimalizować oddziaływanie na nasze naturalne otoczenie. Pracownicy Volkswagen Poznań są dumni ze swoich dotychczasowych osiągnięć w dziedzinie ochrony środowiska, a jednocześnie mają świadomość wyzwań, którym muszą </w:t>
      </w:r>
      <w:r w:rsidRPr="001C3D9C">
        <w:rPr>
          <w:lang w:val="pl-PL"/>
        </w:rPr>
        <w:lastRenderedPageBreak/>
        <w:t>sprostać w przyszłości” – mówi Dietmar Mnich, prezes zarządu  Volkswagen Poznań.</w:t>
      </w:r>
    </w:p>
    <w:p w14:paraId="31779403" w14:textId="77777777" w:rsidR="001C3D9C" w:rsidRPr="001C3D9C" w:rsidRDefault="001C3D9C" w:rsidP="001C3D9C">
      <w:pPr>
        <w:spacing w:line="276" w:lineRule="auto"/>
        <w:rPr>
          <w:lang w:val="pl-PL"/>
        </w:rPr>
      </w:pPr>
      <w:r w:rsidRPr="001C3D9C">
        <w:rPr>
          <w:lang w:val="pl-PL"/>
        </w:rPr>
        <w:t>Działania na rzecz różnorodności biologicznej są trwale wpisane w DNA Volkswagen Poznań. Świadczą o tym konkretne działania, podejmowane nie tylko z inicjatywy samej firmy, ale często będące również efektem wolontariatu pracowniczego. W ramach tych działań zazieleniane są systematycznie niezabudowane obszary znajdujące się na terenie fabryk w Poznaniu i we Wrześni. Warto zauważyć, że tylko we Wrześni taki niezabudowany obszar to blisko 100 ha. Na terenach tych sadzi się rodzime gatunki drzew i krzewów oraz utrzymuje się łąki kwietne. W ramach realizacji strategii zrównoważonego rozwoju, Volkswagen Poznań już od 2018 wspiera bioróżnorodność również poprzez opiekę nad 25 pszczelimi rodzinami. Ule znajdują się na terenie fabryki we Wrześni, a pozyskany w ten sposób miód dostępny jest w zakładowej kantynie. Dla zapewnienia pszczołom dobrych warunków, część terenów zielonych obsadzono krzewami lawendy.</w:t>
      </w:r>
    </w:p>
    <w:p w14:paraId="5375FCB3" w14:textId="6F1CD339" w:rsidR="001C3D9C" w:rsidRDefault="001C3D9C" w:rsidP="001C3D9C">
      <w:pPr>
        <w:spacing w:line="276" w:lineRule="auto"/>
        <w:rPr>
          <w:lang w:val="pl-PL"/>
        </w:rPr>
      </w:pPr>
      <w:r w:rsidRPr="001C3D9C">
        <w:rPr>
          <w:lang w:val="pl-PL"/>
        </w:rPr>
        <w:t>Ponadto w ostatnich latach pracownicy Volkswagen Poznań posadzili w pobliżu fabryk w Poznaniu i</w:t>
      </w:r>
      <w:r>
        <w:rPr>
          <w:lang w:val="pl-PL"/>
        </w:rPr>
        <w:t xml:space="preserve"> we Wrześni blisko 50 000 drzew</w:t>
      </w:r>
      <w:r w:rsidRPr="001C3D9C">
        <w:rPr>
          <w:lang w:val="pl-PL"/>
        </w:rPr>
        <w:t xml:space="preserve">. </w:t>
      </w:r>
      <w:r>
        <w:rPr>
          <w:lang w:val="pl-PL"/>
        </w:rPr>
        <w:t xml:space="preserve">W </w:t>
      </w:r>
      <w:r w:rsidRPr="001C3D9C">
        <w:rPr>
          <w:lang w:val="pl-PL"/>
        </w:rPr>
        <w:t>obu zakładach prowadzone są również działania edukacyjne w postaci wykładów, czy rozmów, popularyzujące wśród pracowników wiedzę na temat bioróżnorodności.</w:t>
      </w:r>
    </w:p>
    <w:p w14:paraId="7715B277" w14:textId="77777777" w:rsidR="001C3D9C" w:rsidRPr="001C3D9C" w:rsidRDefault="001C3D9C" w:rsidP="001C3D9C">
      <w:pPr>
        <w:spacing w:line="276" w:lineRule="auto"/>
        <w:rPr>
          <w:lang w:val="pl-PL"/>
        </w:rPr>
      </w:pPr>
    </w:p>
    <w:p w14:paraId="491334A6" w14:textId="36B6EB87" w:rsidR="001168B7" w:rsidRPr="001C3D9C" w:rsidRDefault="001C3D9C" w:rsidP="001C3D9C">
      <w:pPr>
        <w:spacing w:line="276" w:lineRule="auto"/>
        <w:rPr>
          <w:lang w:val="pl-PL"/>
        </w:rPr>
      </w:pPr>
      <w:r w:rsidRPr="001C3D9C">
        <w:rPr>
          <w:lang w:val="pl-PL"/>
        </w:rPr>
        <w:t>Działania na rzecz zrównoważonego rozwoju podjęte w Volkswagen Poznań obejmują także stosowanie nowoczesnych i przyjaznych środowisku technologii, racjonalne gospodarowanie surowcami, ograniczanie ilości emitowanych zanieczyszczeń i monitorowanie procesu produkcji oraz jego wpływu na środowisko. Do 2050 roku Volkswagen Poznań zamierza stać się przedsiębiorstwem neutralnym z punktu widzenia bilansu dwutlenku węgla. Dodatkowo spółka stawia sobie cele pośrednie, takie jak zmniejszenie zużycia energii i wody, emisji dwutlenku węgla i lotnych związków organicznych oraz redukcję ilości wytworzonych odpadów o 50% w przeliczeniu na każdy wyprodukowany samochód do 2025 roku. Troska i poczucie odpowiedzialności spółki za wpływ na środowisko naturalne przekładają się na konkretne działania. Od 2018 roku zakłady produkcyjne w Poznaniu i Swarzędzu, a od 2019 roku we Wrześni, są zasilane energią elektryczną pochodzącą ze źródeł odnawialnych.</w:t>
      </w:r>
      <w:r>
        <w:rPr>
          <w:lang w:val="pl-PL"/>
        </w:rPr>
        <w:t xml:space="preserve"> </w:t>
      </w:r>
      <w:r>
        <w:rPr>
          <w:lang w:val="pl-PL"/>
        </w:rPr>
        <w:br/>
      </w:r>
      <w:r>
        <w:rPr>
          <w:lang w:val="pl-PL"/>
        </w:rPr>
        <w:br/>
      </w:r>
      <w:r w:rsidR="00B97712" w:rsidRPr="0070424A">
        <w:rPr>
          <w:rFonts w:ascii="VW Text Office" w:hAnsi="VW Text Office"/>
          <w:bCs/>
          <w:color w:val="auto"/>
          <w:lang w:val="pl-PL"/>
        </w:rPr>
        <w:t>K</w:t>
      </w:r>
      <w:r w:rsidR="00BA4DC0" w:rsidRPr="0070424A">
        <w:rPr>
          <w:rFonts w:ascii="VW Text Office" w:hAnsi="VW Text Office"/>
          <w:bCs/>
          <w:color w:val="auto"/>
          <w:lang w:val="pl-PL"/>
        </w:rPr>
        <w:t>ontakt:</w:t>
      </w:r>
      <w:r w:rsidR="00BB43ED" w:rsidRPr="0070424A">
        <w:rPr>
          <w:rFonts w:ascii="VW Text Office" w:hAnsi="VW Text Office"/>
          <w:bCs/>
          <w:color w:val="auto"/>
          <w:lang w:val="pl-PL"/>
        </w:rPr>
        <w:br/>
      </w:r>
      <w:r w:rsidR="001168B7" w:rsidRPr="001168B7">
        <w:rPr>
          <w:rFonts w:ascii="VW Text Office" w:hAnsi="VW Text Office"/>
          <w:bCs/>
          <w:color w:val="auto"/>
          <w:lang w:val="pl-PL"/>
        </w:rPr>
        <w:t>Patrycja Kasprzyk</w:t>
      </w:r>
    </w:p>
    <w:p w14:paraId="595801E6" w14:textId="1C23741F" w:rsidR="001168B7" w:rsidRDefault="001168B7" w:rsidP="001C3D9C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1168B7">
        <w:rPr>
          <w:rFonts w:ascii="VW Text Office" w:hAnsi="VW Text Office"/>
          <w:bCs/>
          <w:color w:val="auto"/>
          <w:lang w:val="pl-PL"/>
        </w:rPr>
        <w:t>Rzecznik Prasowy</w:t>
      </w:r>
    </w:p>
    <w:p w14:paraId="172A9996" w14:textId="77777777" w:rsidR="001C3D9C" w:rsidRPr="001C3D9C" w:rsidRDefault="001C3D9C" w:rsidP="001C3D9C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204DC938" w14:textId="77777777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Volkswagen Poznań Sp. z o.o.</w:t>
      </w:r>
    </w:p>
    <w:p w14:paraId="632D3C10" w14:textId="23A309CF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Fabryka Samochodów Dostawczych i Komponentów</w:t>
      </w:r>
    </w:p>
    <w:p w14:paraId="59662008" w14:textId="4FB776AD" w:rsidR="001168B7" w:rsidRPr="001168B7" w:rsidRDefault="009E7E9E" w:rsidP="0030724E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proofErr w:type="spellStart"/>
      <w:r w:rsidRPr="009936B9">
        <w:rPr>
          <w:rFonts w:ascii="VW Text Office" w:hAnsi="VW Text Office"/>
          <w:bCs/>
          <w:color w:val="auto"/>
          <w:lang w:val="pl-PL"/>
        </w:rPr>
        <w:t>tel</w:t>
      </w:r>
      <w:proofErr w:type="spellEnd"/>
      <w:r w:rsidR="001168B7" w:rsidRPr="009936B9">
        <w:rPr>
          <w:rFonts w:ascii="VW Text Office" w:hAnsi="VW Text Office"/>
          <w:bCs/>
          <w:color w:val="auto"/>
          <w:lang w:val="pl-PL"/>
        </w:rPr>
        <w:t xml:space="preserve">:. </w:t>
      </w:r>
      <w:r w:rsidR="001168B7" w:rsidRPr="001168B7">
        <w:rPr>
          <w:rFonts w:ascii="VW Text Office" w:hAnsi="VW Text Office"/>
          <w:bCs/>
          <w:color w:val="auto"/>
          <w:lang w:val="fr-FR"/>
        </w:rPr>
        <w:t>+48 696 443 929</w:t>
      </w:r>
    </w:p>
    <w:p w14:paraId="7CF9B51C" w14:textId="19178EFF" w:rsidR="00312E31" w:rsidRPr="001D0597" w:rsidRDefault="001D0597" w:rsidP="001D4204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r w:rsidRPr="001D4204">
        <w:rPr>
          <w:rFonts w:ascii="VW Text Office" w:hAnsi="VW Text Office"/>
          <w:bCs/>
          <w:lang w:val="fr-FR"/>
        </w:rPr>
        <w:t>Patrycja.Kasprzyk@vw-poznan.pl</w:t>
      </w:r>
      <w:r w:rsidR="00312E31" w:rsidRPr="0070424A">
        <w:rPr>
          <w:rFonts w:ascii="VW Text Office" w:hAnsi="VW Text Office"/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F2DED41" w14:textId="77777777" w:rsid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O Volkswagen Poznań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</w:p>
                            <w:p w14:paraId="2FC43AF7" w14:textId="02CECDCB" w:rsidR="001168B7" w:rsidRPr="00727329" w:rsidRDefault="001168B7" w:rsidP="00152C98">
                              <w:pPr>
                                <w:shd w:val="clear" w:color="auto" w:fill="FFFFFF"/>
                                <w:spacing w:line="276" w:lineRule="auto"/>
                                <w:jc w:val="both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Volkswagen Poznań to dziś największy producent samochodów w Polsce oraz największy pracodawca w Wielkopolsce zatrudniający w 4 zakładach zlokalizowanych w Poz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naniu, Swarzędzu i we Wrześni 10 000 osób. W 2020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r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oku zakłady opuściło łącznie 207 610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samochodów dostawczych, modeli VW </w:t>
                              </w:r>
                              <w:proofErr w:type="spellStart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 VW Transpor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ter, VW </w:t>
                              </w:r>
                              <w:proofErr w:type="spellStart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oraz samochodów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marki MAN TGE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w tym także samochody elektryczne.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</w:t>
                              </w:r>
                            </w:p>
                            <w:p w14:paraId="6561F029" w14:textId="77777777" w:rsidR="00312E31" w:rsidRPr="001168B7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794741E9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B892DD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F2DED41" w14:textId="77777777" w:rsidR="00727329" w:rsidRDefault="001168B7" w:rsidP="00727329">
                        <w:pPr>
                          <w:shd w:val="clear" w:color="auto" w:fill="FFFFFF"/>
                          <w:spacing w:line="276" w:lineRule="auto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O Volkswagen Poznań </w:t>
                        </w: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br/>
                        </w:r>
                      </w:p>
                      <w:p w14:paraId="2FC43AF7" w14:textId="02CECDCB" w:rsidR="001168B7" w:rsidRPr="00727329" w:rsidRDefault="001168B7" w:rsidP="00152C98">
                        <w:pPr>
                          <w:shd w:val="clear" w:color="auto" w:fill="FFFFFF"/>
                          <w:spacing w:line="276" w:lineRule="auto"/>
                          <w:jc w:val="both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Volkswagen Poznań to dziś największy producent samochodów w Polsce oraz największy pracodawca w Wielkopolsce zatrudniający w 4 zakładach zlokalizowanych w Poz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naniu, Swarzędzu i we Wrześni 10 000 osób. W 2020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r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oku zakłady opuściło łącznie 207 610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samochodów dostawczych, modeli VW </w:t>
                        </w:r>
                        <w:proofErr w:type="spellStart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 VW Transpor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ter, VW </w:t>
                        </w:r>
                        <w:proofErr w:type="spellStart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oraz samochodów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marki MAN TGE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w tym także samochody elektryczne.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</w:t>
                        </w:r>
                      </w:p>
                      <w:p w14:paraId="6561F029" w14:textId="77777777" w:rsidR="00312E31" w:rsidRPr="001168B7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794741E9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B892DD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1D0597" w:rsidSect="009F39E7">
      <w:footerReference w:type="default" r:id="rId9"/>
      <w:headerReference w:type="first" r:id="rId10"/>
      <w:footerReference w:type="first" r:id="rId11"/>
      <w:pgSz w:w="11900" w:h="16840"/>
      <w:pgMar w:top="992" w:right="2544" w:bottom="709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A70F5" w14:textId="77777777" w:rsidR="00BF31D3" w:rsidRDefault="00BF31D3">
      <w:pPr>
        <w:spacing w:line="240" w:lineRule="auto"/>
      </w:pPr>
      <w:r>
        <w:separator/>
      </w:r>
    </w:p>
  </w:endnote>
  <w:endnote w:type="continuationSeparator" w:id="0">
    <w:p w14:paraId="3CD7BFFA" w14:textId="77777777" w:rsidR="00BF31D3" w:rsidRDefault="00BF31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279CA2EF" w:rsidR="0062400F" w:rsidRPr="0062400F" w:rsidRDefault="001D0597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D6D3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D6D3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20E2B2F3" w:rsidR="0062400F" w:rsidRDefault="001D0597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D6D3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D6D31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672CB" w14:textId="77777777" w:rsidR="00BF31D3" w:rsidRDefault="00BF31D3">
      <w:pPr>
        <w:spacing w:line="240" w:lineRule="auto"/>
      </w:pPr>
      <w:r>
        <w:separator/>
      </w:r>
    </w:p>
  </w:footnote>
  <w:footnote w:type="continuationSeparator" w:id="0">
    <w:p w14:paraId="32C0E33F" w14:textId="77777777" w:rsidR="00BF31D3" w:rsidRDefault="00BF31D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0460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6" name="Obraz 16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3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6600B7"/>
    <w:multiLevelType w:val="hybridMultilevel"/>
    <w:tmpl w:val="91F88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7E66FD"/>
    <w:multiLevelType w:val="hybridMultilevel"/>
    <w:tmpl w:val="3CCE074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9229AE"/>
    <w:multiLevelType w:val="hybridMultilevel"/>
    <w:tmpl w:val="178A6D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0"/>
  </w:num>
  <w:num w:numId="3">
    <w:abstractNumId w:val="28"/>
  </w:num>
  <w:num w:numId="4">
    <w:abstractNumId w:val="0"/>
  </w:num>
  <w:num w:numId="5">
    <w:abstractNumId w:val="5"/>
  </w:num>
  <w:num w:numId="6">
    <w:abstractNumId w:val="13"/>
  </w:num>
  <w:num w:numId="7">
    <w:abstractNumId w:val="20"/>
  </w:num>
  <w:num w:numId="8">
    <w:abstractNumId w:val="11"/>
  </w:num>
  <w:num w:numId="9">
    <w:abstractNumId w:val="1"/>
  </w:num>
  <w:num w:numId="10">
    <w:abstractNumId w:val="26"/>
  </w:num>
  <w:num w:numId="11">
    <w:abstractNumId w:val="19"/>
  </w:num>
  <w:num w:numId="12">
    <w:abstractNumId w:val="31"/>
  </w:num>
  <w:num w:numId="13">
    <w:abstractNumId w:val="27"/>
  </w:num>
  <w:num w:numId="14">
    <w:abstractNumId w:val="22"/>
  </w:num>
  <w:num w:numId="15">
    <w:abstractNumId w:val="7"/>
  </w:num>
  <w:num w:numId="16">
    <w:abstractNumId w:val="2"/>
  </w:num>
  <w:num w:numId="17">
    <w:abstractNumId w:val="14"/>
  </w:num>
  <w:num w:numId="18">
    <w:abstractNumId w:val="6"/>
  </w:num>
  <w:num w:numId="19">
    <w:abstractNumId w:val="4"/>
  </w:num>
  <w:num w:numId="20">
    <w:abstractNumId w:val="18"/>
  </w:num>
  <w:num w:numId="21">
    <w:abstractNumId w:val="25"/>
  </w:num>
  <w:num w:numId="22">
    <w:abstractNumId w:val="15"/>
  </w:num>
  <w:num w:numId="23">
    <w:abstractNumId w:val="8"/>
  </w:num>
  <w:num w:numId="24">
    <w:abstractNumId w:val="16"/>
  </w:num>
  <w:num w:numId="25">
    <w:abstractNumId w:val="3"/>
  </w:num>
  <w:num w:numId="26">
    <w:abstractNumId w:val="29"/>
  </w:num>
  <w:num w:numId="27">
    <w:abstractNumId w:val="10"/>
  </w:num>
  <w:num w:numId="28">
    <w:abstractNumId w:val="23"/>
  </w:num>
  <w:num w:numId="29">
    <w:abstractNumId w:val="9"/>
  </w:num>
  <w:num w:numId="30">
    <w:abstractNumId w:val="24"/>
  </w:num>
  <w:num w:numId="31">
    <w:abstractNumId w:val="21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85300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2C98"/>
    <w:rsid w:val="00155192"/>
    <w:rsid w:val="0015546D"/>
    <w:rsid w:val="001622CB"/>
    <w:rsid w:val="00172055"/>
    <w:rsid w:val="0017295A"/>
    <w:rsid w:val="00184FE6"/>
    <w:rsid w:val="001978FB"/>
    <w:rsid w:val="001A4C1A"/>
    <w:rsid w:val="001B7C6D"/>
    <w:rsid w:val="001C3D9C"/>
    <w:rsid w:val="001D0597"/>
    <w:rsid w:val="001D4204"/>
    <w:rsid w:val="001D5F13"/>
    <w:rsid w:val="001E0C9E"/>
    <w:rsid w:val="001E34B7"/>
    <w:rsid w:val="001E5115"/>
    <w:rsid w:val="001E5BAC"/>
    <w:rsid w:val="001F6B53"/>
    <w:rsid w:val="001F7EAB"/>
    <w:rsid w:val="0020049E"/>
    <w:rsid w:val="002015C3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5C26"/>
    <w:rsid w:val="0027779D"/>
    <w:rsid w:val="00280569"/>
    <w:rsid w:val="00295352"/>
    <w:rsid w:val="00296BDB"/>
    <w:rsid w:val="00297C4E"/>
    <w:rsid w:val="002A1B45"/>
    <w:rsid w:val="002A3BCA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2369"/>
    <w:rsid w:val="0030724E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3E2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36C1"/>
    <w:rsid w:val="003D6DAE"/>
    <w:rsid w:val="003E1D62"/>
    <w:rsid w:val="003E2D3D"/>
    <w:rsid w:val="003E2E61"/>
    <w:rsid w:val="003E39F6"/>
    <w:rsid w:val="00404ED9"/>
    <w:rsid w:val="004063CD"/>
    <w:rsid w:val="00414EFE"/>
    <w:rsid w:val="004179B1"/>
    <w:rsid w:val="00420649"/>
    <w:rsid w:val="00422CFC"/>
    <w:rsid w:val="0043408A"/>
    <w:rsid w:val="00446E8E"/>
    <w:rsid w:val="0044752B"/>
    <w:rsid w:val="00451668"/>
    <w:rsid w:val="00452613"/>
    <w:rsid w:val="004600AB"/>
    <w:rsid w:val="00461576"/>
    <w:rsid w:val="004624C4"/>
    <w:rsid w:val="00462CE6"/>
    <w:rsid w:val="00464DBD"/>
    <w:rsid w:val="00467831"/>
    <w:rsid w:val="00472761"/>
    <w:rsid w:val="0048011E"/>
    <w:rsid w:val="004831BB"/>
    <w:rsid w:val="00483F60"/>
    <w:rsid w:val="00491D96"/>
    <w:rsid w:val="0049731E"/>
    <w:rsid w:val="004A1A6C"/>
    <w:rsid w:val="004A5784"/>
    <w:rsid w:val="004A5CC5"/>
    <w:rsid w:val="004C33E3"/>
    <w:rsid w:val="004C7637"/>
    <w:rsid w:val="004D4835"/>
    <w:rsid w:val="004E0FED"/>
    <w:rsid w:val="004E456F"/>
    <w:rsid w:val="004E5385"/>
    <w:rsid w:val="004F1C72"/>
    <w:rsid w:val="004F29B0"/>
    <w:rsid w:val="004F3252"/>
    <w:rsid w:val="004F3286"/>
    <w:rsid w:val="004F50D6"/>
    <w:rsid w:val="005000C5"/>
    <w:rsid w:val="00500679"/>
    <w:rsid w:val="00500D3F"/>
    <w:rsid w:val="00502902"/>
    <w:rsid w:val="00504FD0"/>
    <w:rsid w:val="0050533B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94CFC"/>
    <w:rsid w:val="005A6F0C"/>
    <w:rsid w:val="005B6E7C"/>
    <w:rsid w:val="005C1E3F"/>
    <w:rsid w:val="005D33A9"/>
    <w:rsid w:val="005D3D37"/>
    <w:rsid w:val="005E1DD5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30DA1"/>
    <w:rsid w:val="00641B10"/>
    <w:rsid w:val="0065679B"/>
    <w:rsid w:val="00664664"/>
    <w:rsid w:val="00664CCE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B1F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789D"/>
    <w:rsid w:val="007723D6"/>
    <w:rsid w:val="00781A6E"/>
    <w:rsid w:val="00783BAA"/>
    <w:rsid w:val="007A152A"/>
    <w:rsid w:val="007A3679"/>
    <w:rsid w:val="007A4389"/>
    <w:rsid w:val="007A7A45"/>
    <w:rsid w:val="007B020D"/>
    <w:rsid w:val="007B2631"/>
    <w:rsid w:val="007B58F6"/>
    <w:rsid w:val="007B648A"/>
    <w:rsid w:val="007C146C"/>
    <w:rsid w:val="007C73BA"/>
    <w:rsid w:val="007D0DA1"/>
    <w:rsid w:val="007D4A22"/>
    <w:rsid w:val="007E1D26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4C73"/>
    <w:rsid w:val="00837191"/>
    <w:rsid w:val="008405A3"/>
    <w:rsid w:val="00843D98"/>
    <w:rsid w:val="00850134"/>
    <w:rsid w:val="008517E5"/>
    <w:rsid w:val="0085418F"/>
    <w:rsid w:val="008779EB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A6ED8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421F"/>
    <w:rsid w:val="008F1F35"/>
    <w:rsid w:val="0090269C"/>
    <w:rsid w:val="00904DAB"/>
    <w:rsid w:val="00907BA2"/>
    <w:rsid w:val="0091189B"/>
    <w:rsid w:val="0091556C"/>
    <w:rsid w:val="009155DA"/>
    <w:rsid w:val="009175B7"/>
    <w:rsid w:val="00925262"/>
    <w:rsid w:val="00926C03"/>
    <w:rsid w:val="009303B2"/>
    <w:rsid w:val="009317B5"/>
    <w:rsid w:val="00932BB5"/>
    <w:rsid w:val="00933773"/>
    <w:rsid w:val="00940D0A"/>
    <w:rsid w:val="00941EA3"/>
    <w:rsid w:val="00944CD7"/>
    <w:rsid w:val="009767F1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E9E"/>
    <w:rsid w:val="009F04FE"/>
    <w:rsid w:val="009F1342"/>
    <w:rsid w:val="009F39E7"/>
    <w:rsid w:val="009F50B1"/>
    <w:rsid w:val="00A00105"/>
    <w:rsid w:val="00A01874"/>
    <w:rsid w:val="00A116FA"/>
    <w:rsid w:val="00A137C9"/>
    <w:rsid w:val="00A17C6D"/>
    <w:rsid w:val="00A20C05"/>
    <w:rsid w:val="00A26191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4778"/>
    <w:rsid w:val="00B458B8"/>
    <w:rsid w:val="00B47A30"/>
    <w:rsid w:val="00B53EC1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D56BA"/>
    <w:rsid w:val="00BE066B"/>
    <w:rsid w:val="00BF31D3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222E"/>
    <w:rsid w:val="00D271C7"/>
    <w:rsid w:val="00D33511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860"/>
    <w:rsid w:val="00DA0DF0"/>
    <w:rsid w:val="00DA2858"/>
    <w:rsid w:val="00DA635D"/>
    <w:rsid w:val="00DA637B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46709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D6D31"/>
    <w:rsid w:val="00EE6D58"/>
    <w:rsid w:val="00EE7162"/>
    <w:rsid w:val="00EF255E"/>
    <w:rsid w:val="00F001FE"/>
    <w:rsid w:val="00F041FC"/>
    <w:rsid w:val="00F120CF"/>
    <w:rsid w:val="00F172F0"/>
    <w:rsid w:val="00F20871"/>
    <w:rsid w:val="00F21FD8"/>
    <w:rsid w:val="00F24017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CC284-3CC3-4808-A252-44E415895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648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4527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Kasprzyk, Patrycja (P/11)</cp:lastModifiedBy>
  <cp:revision>3</cp:revision>
  <cp:lastPrinted>2020-06-04T08:21:00Z</cp:lastPrinted>
  <dcterms:created xsi:type="dcterms:W3CDTF">2021-05-20T10:55:00Z</dcterms:created>
  <dcterms:modified xsi:type="dcterms:W3CDTF">2021-05-21T13:12:00Z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