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DF86" w14:textId="77777777" w:rsidR="0032215E" w:rsidRPr="002801DD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77777777" w:rsidR="00DB3160" w:rsidRPr="002801D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6F7597DE" w:rsidR="00DB3160" w:rsidRPr="002801D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45418455" w:rsidR="0032215E" w:rsidRPr="002801DD" w:rsidRDefault="0052272B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E5734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515B09" w:rsidRPr="002801D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maja</w:t>
      </w:r>
      <w:r w:rsidR="00BD1656" w:rsidRPr="002801D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2801D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2801D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717FCA7A" w:rsidR="00BA25D3" w:rsidRPr="002801DD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27F70A6E" w14:textId="07FC7189" w:rsidR="002801DD" w:rsidRPr="002801DD" w:rsidRDefault="002801DD" w:rsidP="002801DD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2801DD">
        <w:rPr>
          <w:rFonts w:ascii="VW Head Office" w:hAnsi="VW Head Office"/>
          <w:b/>
          <w:bCs/>
          <w:sz w:val="28"/>
          <w:szCs w:val="28"/>
          <w:lang w:val="pl-PL"/>
        </w:rPr>
        <w:t>Nowy Multivan – stolik staje się inteligentnym, wielofunkcyjnym narzędziem</w:t>
      </w:r>
    </w:p>
    <w:p w14:paraId="4B57F6E7" w14:textId="54243F8C" w:rsidR="002801DD" w:rsidRPr="002801DD" w:rsidRDefault="002801DD" w:rsidP="002801DD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2801D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Nowa generacja Multivana wyposażona w niezwykle elastyczny w użytkowaniu stolik</w:t>
      </w:r>
    </w:p>
    <w:p w14:paraId="08A7C6B3" w14:textId="62AE37E3" w:rsidR="002801DD" w:rsidRPr="002801DD" w:rsidRDefault="002801DD" w:rsidP="002801DD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2801D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Dodatkowy komfort: wielofunkcyjny stolik jako konsola między fotelami kierowcy i pasażera z przodu</w:t>
      </w:r>
    </w:p>
    <w:p w14:paraId="277E7F25" w14:textId="6CE993D4" w:rsidR="002801DD" w:rsidRPr="002801DD" w:rsidRDefault="002801DD" w:rsidP="002801DD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2801D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Ruchomy mechanizm: </w:t>
      </w:r>
      <w:r w:rsidR="0052272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prowadnice</w:t>
      </w:r>
      <w:r w:rsidRPr="002801D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w podłodze pozwalają na umieszczenie stolika przy każdym z trzech rzędów foteli</w:t>
      </w:r>
    </w:p>
    <w:p w14:paraId="3AE0782C" w14:textId="6229521B" w:rsidR="002801DD" w:rsidRPr="00F97D70" w:rsidRDefault="002801DD" w:rsidP="002801DD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2801D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Cechami charakterystycznymi nowego Multivana są praktyczna przestrzeń między fotelami z przodu pozwalająca przejść do tylnego rzędu siedzeń oraz dużo miejsca nad głową pasażerów</w:t>
      </w:r>
    </w:p>
    <w:p w14:paraId="506EFFA2" w14:textId="788B9E4F" w:rsidR="002801DD" w:rsidRPr="00F97D70" w:rsidRDefault="0052272B" w:rsidP="002801DD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7577758B" wp14:editId="345F03AF">
            <wp:simplePos x="0" y="0"/>
            <wp:positionH relativeFrom="margin">
              <wp:align>left</wp:align>
            </wp:positionH>
            <wp:positionV relativeFrom="paragraph">
              <wp:posOffset>154940</wp:posOffset>
            </wp:positionV>
            <wp:extent cx="2219325" cy="1198245"/>
            <wp:effectExtent l="0" t="0" r="9525" b="1905"/>
            <wp:wrapTight wrapText="bothSides">
              <wp:wrapPolygon edited="0">
                <wp:start x="0" y="0"/>
                <wp:lineTo x="0" y="21291"/>
                <wp:lineTo x="21507" y="21291"/>
                <wp:lineTo x="2150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19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1DD" w:rsidRPr="002801DD">
        <w:rPr>
          <w:rFonts w:ascii="VW Text Office" w:eastAsia="Times New Roman" w:hAnsi="VW Text Office" w:cs="Times New Roman"/>
          <w:b/>
          <w:bCs/>
          <w:lang w:val="pl-PL"/>
        </w:rPr>
        <w:t>Hanower/Poznań, 1</w:t>
      </w:r>
      <w:r w:rsidR="00E57341">
        <w:rPr>
          <w:rFonts w:ascii="VW Text Office" w:eastAsia="Times New Roman" w:hAnsi="VW Text Office" w:cs="Times New Roman"/>
          <w:b/>
          <w:bCs/>
          <w:lang w:val="pl-PL"/>
        </w:rPr>
        <w:t>2</w:t>
      </w:r>
      <w:r w:rsidR="002801DD" w:rsidRPr="002801DD">
        <w:rPr>
          <w:rFonts w:ascii="VW Text Office" w:eastAsia="Times New Roman" w:hAnsi="VW Text Office" w:cs="Times New Roman"/>
          <w:b/>
          <w:bCs/>
          <w:lang w:val="pl-PL"/>
        </w:rPr>
        <w:t xml:space="preserve"> maja 2021 r. Element, który już 35 lat temu pojawił się na pokładzie pierwszego Multivana: stolik z tyłu. Od tego czasu, to praktyczne rozwiązanie jest stale obecne w każdej kolejnej generacji tego wszechstronnego pojazdu. Z biegiem lat konstrukcja stolików stawała się coraz bardziej innowacyjna. Teraz, stolik w nowym Multivanie jest najbardziej wszechstronny w całej historii modelu. Dlaczego w ogóle ten element nazywamy stolikiem? Volkswagen Samochody Dostawcze od nowa wymyślił jego przeznaczenie: od teraz jest to wielofunkcyjny system, który może być używany również jako konsola środkowa - nie tylko z przodu, ale w każdym rzędzie siedzeń.</w:t>
      </w:r>
    </w:p>
    <w:p w14:paraId="4D51C6E9" w14:textId="5680470C" w:rsidR="002801DD" w:rsidRPr="002801DD" w:rsidRDefault="002801DD" w:rsidP="002801D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801DD">
        <w:rPr>
          <w:rFonts w:ascii="VW Text Office" w:eastAsia="Times New Roman" w:hAnsi="VW Text Office" w:cs="Times New Roman"/>
          <w:lang w:val="pl-PL"/>
        </w:rPr>
        <w:t xml:space="preserve">Punkt wyjścia: w aktualnym Multivanie 6.1 stolik ma stałe miejsce – w tyle pojazdu. W zależności od wyposażenia, jest dostępny jako stolik składany lub wielofunkcyjny. Nowe rozwiązanie: dzięki systemowi prowadnic, </w:t>
      </w:r>
      <w:r w:rsidR="0052272B">
        <w:rPr>
          <w:rFonts w:ascii="VW Text Office" w:eastAsia="Times New Roman" w:hAnsi="VW Text Office" w:cs="Times New Roman"/>
          <w:lang w:val="pl-PL"/>
        </w:rPr>
        <w:br/>
      </w:r>
      <w:r w:rsidRPr="002801DD">
        <w:rPr>
          <w:rFonts w:ascii="VW Text Office" w:eastAsia="Times New Roman" w:hAnsi="VW Text Office" w:cs="Times New Roman"/>
          <w:lang w:val="pl-PL"/>
        </w:rPr>
        <w:t>w najnowszym Multivanie stolik można przesuwać i ustawiać z tyłu na wiele różnych sposobów. A to jeszcze nie wszystko! Ponieważ prowadnice przebiegają właściwie przez całą długość wnętrza samochodu, stolik może być też wykorzystywany jako konsola środkowa w pierwszym rzędzie foteli. To rozwiązanie, którego nie miał żaden wcześniejszy Multivan.</w:t>
      </w:r>
      <w:r w:rsidRPr="00F97D70">
        <w:rPr>
          <w:rFonts w:ascii="VW Text Office" w:eastAsia="Times New Roman" w:hAnsi="VW Text Office" w:cs="Times New Roman"/>
          <w:lang w:val="pl-PL"/>
        </w:rPr>
        <w:br/>
      </w:r>
      <w:r w:rsidRPr="00F97D70">
        <w:rPr>
          <w:rFonts w:ascii="VW Text Office" w:eastAsia="Times New Roman" w:hAnsi="VW Text Office" w:cs="Times New Roman"/>
          <w:lang w:val="pl-PL"/>
        </w:rPr>
        <w:br/>
      </w:r>
      <w:r w:rsidRPr="002801DD">
        <w:rPr>
          <w:rFonts w:ascii="VW Text Office" w:eastAsia="Times New Roman" w:hAnsi="VW Text Office" w:cs="Times New Roman"/>
          <w:lang w:val="pl-PL"/>
        </w:rPr>
        <w:t>Albert Kirzinger, główny projektant nowego Mulltivana</w:t>
      </w:r>
      <w:r w:rsidR="0052272B">
        <w:rPr>
          <w:rFonts w:ascii="VW Text Office" w:eastAsia="Times New Roman" w:hAnsi="VW Text Office" w:cs="Times New Roman"/>
          <w:lang w:val="pl-PL"/>
        </w:rPr>
        <w:t>, w</w:t>
      </w:r>
      <w:r w:rsidR="0052272B" w:rsidRPr="002801DD">
        <w:rPr>
          <w:rFonts w:ascii="VW Text Office" w:eastAsia="Times New Roman" w:hAnsi="VW Text Office" w:cs="Times New Roman"/>
          <w:lang w:val="pl-PL"/>
        </w:rPr>
        <w:t xml:space="preserve"> </w:t>
      </w:r>
      <w:hyperlink r:id="rId9" w:history="1">
        <w:r w:rsidR="0052272B" w:rsidRPr="0052272B">
          <w:rPr>
            <w:rStyle w:val="Hipercze"/>
            <w:rFonts w:ascii="VW Text Office" w:eastAsia="Times New Roman" w:hAnsi="VW Text Office" w:cs="Times New Roman"/>
            <w:color w:val="4F81BD" w:themeColor="accent1"/>
            <w:lang w:val="pl-PL"/>
          </w:rPr>
          <w:t>krótkim filmie</w:t>
        </w:r>
      </w:hyperlink>
      <w:r w:rsidR="0052272B">
        <w:rPr>
          <w:rFonts w:ascii="VW Text Office" w:eastAsia="Times New Roman" w:hAnsi="VW Text Office" w:cs="Times New Roman"/>
          <w:color w:val="4F81BD" w:themeColor="accent1"/>
          <w:lang w:val="pl-PL"/>
        </w:rPr>
        <w:t xml:space="preserve"> </w:t>
      </w:r>
      <w:r w:rsidRPr="002801DD">
        <w:rPr>
          <w:rFonts w:ascii="VW Text Office" w:eastAsia="Times New Roman" w:hAnsi="VW Text Office" w:cs="Times New Roman"/>
          <w:lang w:val="pl-PL"/>
        </w:rPr>
        <w:t xml:space="preserve">objaśnia ideę wielofunkcyjnego stolika: „Elastyczność i użyteczność. Mamy tu – od pierwszego do trzeciego rzędu foteli - zupełnie płaską podłogę. </w:t>
      </w:r>
      <w:r w:rsidRPr="002801DD">
        <w:rPr>
          <w:rFonts w:ascii="VW Text Office" w:eastAsia="Times New Roman" w:hAnsi="VW Text Office" w:cs="Times New Roman"/>
          <w:lang w:val="pl-PL"/>
        </w:rPr>
        <w:lastRenderedPageBreak/>
        <w:t>Wyobraźcie sobie teraz, że montujemy tu wielofunkcyjne narzędzie, które można użyć przy każdym z miejsc siedzących. To cecha unikalna. To nowy Multivan.”</w:t>
      </w:r>
      <w:r w:rsidRPr="00F97D70">
        <w:rPr>
          <w:rFonts w:ascii="VW Text Office" w:eastAsia="Times New Roman" w:hAnsi="VW Text Office" w:cs="Times New Roman"/>
          <w:lang w:val="pl-PL"/>
        </w:rPr>
        <w:br/>
      </w:r>
      <w:r w:rsidRPr="00F97D70">
        <w:rPr>
          <w:rFonts w:ascii="VW Text Office" w:eastAsia="Times New Roman" w:hAnsi="VW Text Office" w:cs="Times New Roman"/>
          <w:lang w:val="pl-PL"/>
        </w:rPr>
        <w:br/>
      </w:r>
      <w:r w:rsidRPr="002801DD">
        <w:rPr>
          <w:rFonts w:ascii="VW Text Office" w:eastAsia="Times New Roman" w:hAnsi="VW Text Office" w:cs="Times New Roman"/>
          <w:lang w:val="pl-PL"/>
        </w:rPr>
        <w:t xml:space="preserve">Jak to wszystko działa? Stół porusza się w przód i w tył </w:t>
      </w:r>
      <w:r w:rsidR="0052272B">
        <w:rPr>
          <w:rFonts w:ascii="VW Text Office" w:eastAsia="Times New Roman" w:hAnsi="VW Text Office" w:cs="Times New Roman"/>
          <w:lang w:val="pl-PL"/>
        </w:rPr>
        <w:t>w prowadnicy</w:t>
      </w:r>
      <w:r w:rsidRPr="002801DD">
        <w:rPr>
          <w:rFonts w:ascii="VW Text Office" w:eastAsia="Times New Roman" w:hAnsi="VW Text Office" w:cs="Times New Roman"/>
          <w:lang w:val="pl-PL"/>
        </w:rPr>
        <w:t xml:space="preserve"> przebiegającej przez środek samochodu. Można go zablokować w dowolnym miejscu. W pozycji domyślnej obie rozkładane połówki stołu i regulator wysokości są schowane – wtedy system służy jako konsola środkowa, którą, jak już wspomniano, można ustawić przy każdym rzędzie siedzeń. W górnej części tej konsoli znajdują się trzy uchwyty na kubki i schowek. Wielofunkcyjny stolik można unieść, naciskając duży przycisk. W ten sposób uzyskuje się dostęp do kolejnych schowków - na przykład na zabawki lub większe butelki z napojami. Jednocześnie można wyciągnąć i rozłożyć obie połówki stolika: z lewej i prawej strony. Jeśli chce się cały system zdemontować, wystarczy zwolnić go za pomocą dwóch uchwytów w jego podstawie. Używając tylko jednego z uchwytów, stolik można przesuwać do przodu i do tyłu.</w:t>
      </w:r>
      <w:r w:rsidRPr="00F97D70">
        <w:rPr>
          <w:rFonts w:ascii="VW Text Office" w:eastAsia="Times New Roman" w:hAnsi="VW Text Office" w:cs="Times New Roman"/>
          <w:lang w:val="pl-PL"/>
        </w:rPr>
        <w:br/>
      </w:r>
      <w:r w:rsidRPr="00F97D70">
        <w:rPr>
          <w:rFonts w:ascii="VW Text Office" w:eastAsia="Times New Roman" w:hAnsi="VW Text Office" w:cs="Times New Roman"/>
          <w:lang w:val="pl-PL"/>
        </w:rPr>
        <w:br/>
      </w:r>
      <w:r w:rsidRPr="002801DD">
        <w:rPr>
          <w:rFonts w:ascii="VW Text Office" w:hAnsi="VW Text Office"/>
          <w:lang w:val="pl-PL"/>
        </w:rPr>
        <w:t xml:space="preserve">Jeśli stolik ustawiony jest jako konsola środkowa między fotelem kierowcy </w:t>
      </w:r>
      <w:r w:rsidR="0052272B">
        <w:rPr>
          <w:rFonts w:ascii="VW Text Office" w:hAnsi="VW Text Office"/>
          <w:lang w:val="pl-PL"/>
        </w:rPr>
        <w:br/>
      </w:r>
      <w:r w:rsidRPr="002801DD">
        <w:rPr>
          <w:rFonts w:ascii="VW Text Office" w:hAnsi="VW Text Office"/>
          <w:lang w:val="pl-PL"/>
        </w:rPr>
        <w:t xml:space="preserve">a pasażera z przodu, można go bardzo łatwo przesunąć do drugiego lub trzeciego rzędu siedzeń i utworzyć w ten sposób przejście do tyłu. Elastyczność układu </w:t>
      </w:r>
      <w:r w:rsidR="0052272B">
        <w:rPr>
          <w:rFonts w:ascii="VW Text Office" w:hAnsi="VW Text Office"/>
          <w:lang w:val="pl-PL"/>
        </w:rPr>
        <w:t>prowadnic</w:t>
      </w:r>
      <w:r w:rsidRPr="002801DD">
        <w:rPr>
          <w:rFonts w:ascii="VW Text Office" w:hAnsi="VW Text Office"/>
          <w:lang w:val="pl-PL"/>
        </w:rPr>
        <w:t xml:space="preserve"> i udoskonalenia stołu sprawiają, że nowy Multivan po raz pierwszy oferuje pasażerom zarówno przejście do tyłu pojazdu, jak i pełnowymiarową konsolę środkową. Przejście do tyłu jest nie tylko szerokie, ale i komfortowo wysokie. Przestrzeń wnętrza w kolejnej generacji Multivana jest równa tej w obecnym Multivanie 6.1. Co więcej, jeśli nowy Multivan zostanie skonfigurowany z panoramicznym szklanym dachem, oferowanym po raz pierwszy w tej linii modelowej, maksymalna przestrzeń nad głową jest jeszcze większa niż w poprzedniku. Ale to już temat na inną opowieść o Multivanie.</w:t>
      </w:r>
    </w:p>
    <w:p w14:paraId="3AF21BBE" w14:textId="77777777" w:rsidR="00515B09" w:rsidRPr="002801DD" w:rsidRDefault="00515B09" w:rsidP="00515B09">
      <w:pPr>
        <w:rPr>
          <w:lang w:val="pl-PL"/>
        </w:rPr>
      </w:pPr>
    </w:p>
    <w:p w14:paraId="25BE9FB5" w14:textId="77777777" w:rsidR="00FA5732" w:rsidRPr="002801DD" w:rsidRDefault="00FA5732" w:rsidP="00FA5732">
      <w:pPr>
        <w:rPr>
          <w:lang w:val="pl-PL"/>
        </w:rPr>
      </w:pPr>
    </w:p>
    <w:p w14:paraId="6DD1AC7C" w14:textId="77777777" w:rsidR="003058AC" w:rsidRPr="002801DD" w:rsidRDefault="003058AC" w:rsidP="003058AC">
      <w:pPr>
        <w:rPr>
          <w:rFonts w:ascii="Helvetica" w:eastAsia="Times New Roman" w:hAnsi="Helvetica" w:cs="Times New Roman"/>
          <w:lang w:val="pl-PL"/>
        </w:rPr>
      </w:pPr>
    </w:p>
    <w:p w14:paraId="25542EA9" w14:textId="77777777" w:rsidR="00596B43" w:rsidRPr="002801DD" w:rsidRDefault="00596B43" w:rsidP="00596B43">
      <w:pPr>
        <w:rPr>
          <w:lang w:val="pl-PL"/>
        </w:rPr>
      </w:pPr>
    </w:p>
    <w:p w14:paraId="7889DF99" w14:textId="77777777" w:rsidR="00BA4DC0" w:rsidRPr="002801DD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2801DD">
        <w:rPr>
          <w:rFonts w:ascii="VW Text Office" w:hAnsi="VW Text Office"/>
          <w:bCs/>
          <w:color w:val="auto"/>
          <w:lang w:val="pl-PL"/>
        </w:rPr>
        <w:t>K</w:t>
      </w:r>
      <w:r w:rsidR="00BA4DC0" w:rsidRPr="002801DD">
        <w:rPr>
          <w:rFonts w:ascii="VW Text Office" w:hAnsi="VW Text Office"/>
          <w:bCs/>
          <w:color w:val="auto"/>
          <w:lang w:val="pl-PL"/>
        </w:rPr>
        <w:t>ontakt:</w:t>
      </w:r>
      <w:r w:rsidR="00BB43ED" w:rsidRPr="002801DD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2801DD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801DD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2801DD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801DD">
        <w:rPr>
          <w:rFonts w:ascii="VW Text Office" w:hAnsi="VW Text Office"/>
          <w:bCs/>
          <w:color w:val="auto"/>
          <w:lang w:val="pl-PL"/>
        </w:rPr>
        <w:t>m</w:t>
      </w:r>
      <w:r w:rsidR="00BA4DC0" w:rsidRPr="002801DD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2801DD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801DD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2801DD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2801DD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2801DD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2801DD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2801DD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2801DD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2801DD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2801DD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D77B3"/>
    <w:multiLevelType w:val="multilevel"/>
    <w:tmpl w:val="E0721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3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2"/>
  </w:num>
  <w:num w:numId="3">
    <w:abstractNumId w:val="39"/>
  </w:num>
  <w:num w:numId="4">
    <w:abstractNumId w:val="0"/>
  </w:num>
  <w:num w:numId="5">
    <w:abstractNumId w:val="6"/>
  </w:num>
  <w:num w:numId="6">
    <w:abstractNumId w:val="21"/>
  </w:num>
  <w:num w:numId="7">
    <w:abstractNumId w:val="30"/>
  </w:num>
  <w:num w:numId="8">
    <w:abstractNumId w:val="12"/>
  </w:num>
  <w:num w:numId="9">
    <w:abstractNumId w:val="2"/>
  </w:num>
  <w:num w:numId="10">
    <w:abstractNumId w:val="37"/>
  </w:num>
  <w:num w:numId="11">
    <w:abstractNumId w:val="29"/>
  </w:num>
  <w:num w:numId="12">
    <w:abstractNumId w:val="44"/>
  </w:num>
  <w:num w:numId="13">
    <w:abstractNumId w:val="38"/>
  </w:num>
  <w:num w:numId="14">
    <w:abstractNumId w:val="33"/>
  </w:num>
  <w:num w:numId="15">
    <w:abstractNumId w:val="8"/>
  </w:num>
  <w:num w:numId="16">
    <w:abstractNumId w:val="3"/>
  </w:num>
  <w:num w:numId="17">
    <w:abstractNumId w:val="22"/>
  </w:num>
  <w:num w:numId="18">
    <w:abstractNumId w:val="7"/>
  </w:num>
  <w:num w:numId="19">
    <w:abstractNumId w:val="5"/>
  </w:num>
  <w:num w:numId="20">
    <w:abstractNumId w:val="28"/>
  </w:num>
  <w:num w:numId="21">
    <w:abstractNumId w:val="36"/>
  </w:num>
  <w:num w:numId="22">
    <w:abstractNumId w:val="23"/>
  </w:num>
  <w:num w:numId="23">
    <w:abstractNumId w:val="9"/>
  </w:num>
  <w:num w:numId="24">
    <w:abstractNumId w:val="26"/>
  </w:num>
  <w:num w:numId="25">
    <w:abstractNumId w:val="4"/>
  </w:num>
  <w:num w:numId="26">
    <w:abstractNumId w:val="41"/>
  </w:num>
  <w:num w:numId="27">
    <w:abstractNumId w:val="10"/>
  </w:num>
  <w:num w:numId="28">
    <w:abstractNumId w:val="27"/>
  </w:num>
  <w:num w:numId="29">
    <w:abstractNumId w:val="31"/>
  </w:num>
  <w:num w:numId="30">
    <w:abstractNumId w:val="35"/>
  </w:num>
  <w:num w:numId="31">
    <w:abstractNumId w:val="15"/>
  </w:num>
  <w:num w:numId="32">
    <w:abstractNumId w:val="11"/>
  </w:num>
  <w:num w:numId="33">
    <w:abstractNumId w:val="34"/>
  </w:num>
  <w:num w:numId="34">
    <w:abstractNumId w:val="32"/>
  </w:num>
  <w:num w:numId="35">
    <w:abstractNumId w:val="14"/>
  </w:num>
  <w:num w:numId="36">
    <w:abstractNumId w:val="13"/>
  </w:num>
  <w:num w:numId="37">
    <w:abstractNumId w:val="19"/>
  </w:num>
  <w:num w:numId="38">
    <w:abstractNumId w:val="16"/>
  </w:num>
  <w:num w:numId="39">
    <w:abstractNumId w:val="40"/>
  </w:num>
  <w:num w:numId="40">
    <w:abstractNumId w:val="43"/>
  </w:num>
  <w:num w:numId="41">
    <w:abstractNumId w:val="25"/>
  </w:num>
  <w:num w:numId="42">
    <w:abstractNumId w:val="18"/>
  </w:num>
  <w:num w:numId="43">
    <w:abstractNumId w:val="20"/>
  </w:num>
  <w:num w:numId="44">
    <w:abstractNumId w:val="24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1D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20460"/>
    <w:rsid w:val="00520A72"/>
    <w:rsid w:val="00520B86"/>
    <w:rsid w:val="005216D0"/>
    <w:rsid w:val="00522621"/>
    <w:rsid w:val="0052272B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57341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A5732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vwn-presse.de/vwn-presse/landingpages/Der%20neue%20Multivan/01_LAY_Teaser_multifunktionstisch_EN.mp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4141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2020-06-04T08:21:00Z</cp:lastPrinted>
  <dcterms:created xsi:type="dcterms:W3CDTF">2021-05-11T12:21:00Z</dcterms:created>
  <dcterms:modified xsi:type="dcterms:W3CDTF">2021-05-12T10:52:00Z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