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9DF86" w14:textId="77777777" w:rsidR="0032215E" w:rsidRPr="0052262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77777777" w:rsidR="00DB3160" w:rsidRPr="0052262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7DF50C9E" w:rsidR="00DB3160" w:rsidRPr="0052262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40BB3470" w:rsidR="0032215E" w:rsidRPr="00522621" w:rsidRDefault="00751038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5226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717FCA7A" w:rsidR="00BA25D3" w:rsidRPr="00522621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1CFE34EC" w14:textId="03F52B2B" w:rsidR="00522621" w:rsidRPr="00522621" w:rsidRDefault="00522621" w:rsidP="00522621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522621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kontynuuje prace badawczo-rozwojowe nad jazdą autonomiczną jako usługą mobilności</w:t>
      </w:r>
    </w:p>
    <w:p w14:paraId="5F41004C" w14:textId="0CB58EE9" w:rsidR="00522621" w:rsidRPr="00522621" w:rsidRDefault="00522621" w:rsidP="00522621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W pełni elektryczny model ID.BUZZ będzie pierwszym </w:t>
      </w:r>
      <w:r w:rsidR="00D41665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tego typu </w:t>
      </w: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pojazdem w Grupie Volkswagen z funkcją jazdy autonomicznej</w:t>
      </w:r>
    </w:p>
    <w:p w14:paraId="5BB55726" w14:textId="2C383728" w:rsidR="00522621" w:rsidRPr="00140C20" w:rsidRDefault="00522621" w:rsidP="00522621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Prezes Zarządu Volkswagen Samochody Dostawcze </w:t>
      </w:r>
      <w:proofErr w:type="spellStart"/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Carsten</w:t>
      </w:r>
      <w:proofErr w:type="spellEnd"/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Intra podkreśla: „To istotny wkład w mobilność miejską </w:t>
      </w:r>
      <w:r w:rsidR="00D41665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522621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i w bezpieczeństwo na drogach”</w:t>
      </w:r>
    </w:p>
    <w:p w14:paraId="56DD2A17" w14:textId="699D113B" w:rsidR="00522621" w:rsidRPr="00140C20" w:rsidRDefault="00D41665" w:rsidP="00522621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3396371D" wp14:editId="2741C6F0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2288540" cy="1165225"/>
            <wp:effectExtent l="0" t="0" r="0" b="0"/>
            <wp:wrapTight wrapText="bothSides">
              <wp:wrapPolygon edited="0">
                <wp:start x="0" y="0"/>
                <wp:lineTo x="0" y="21188"/>
                <wp:lineTo x="21396" y="21188"/>
                <wp:lineTo x="21396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3734" cy="1173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Poznań, </w:t>
      </w:r>
      <w:r w:rsidR="00751038">
        <w:rPr>
          <w:rFonts w:ascii="VW Text Office" w:eastAsia="Times New Roman" w:hAnsi="VW Text Office" w:cs="Times New Roman"/>
          <w:b/>
          <w:bCs/>
          <w:lang w:val="pl-PL"/>
        </w:rPr>
        <w:t>2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marca 2021 r. Volkswagen Samochody Dostawcze konsekwentnie i 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w dużym tempie rozwija 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>i wdraża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systemy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jazdy autonomicznej. „Wraz z akceptacją 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przez 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>Rad</w:t>
      </w:r>
      <w:r>
        <w:rPr>
          <w:rFonts w:ascii="VW Text Office" w:eastAsia="Times New Roman" w:hAnsi="VW Text Office" w:cs="Times New Roman"/>
          <w:b/>
          <w:bCs/>
          <w:lang w:val="pl-PL"/>
        </w:rPr>
        <w:t>ę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Nadzorcz</w:t>
      </w:r>
      <w:r>
        <w:rPr>
          <w:rFonts w:ascii="VW Text Office" w:eastAsia="Times New Roman" w:hAnsi="VW Text Office" w:cs="Times New Roman"/>
          <w:b/>
          <w:bCs/>
          <w:lang w:val="pl-PL"/>
        </w:rPr>
        <w:t>ą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koncernu naszego programu badawczo-rozwojowego w zakresie jazdy autonomicznej, wyznaczamy kierunek dla przyszłości mobilności. Autonomiczna, elektryczna jazda będzie miała istotny wkład w mobilność miejską i w bezpieczeństwo na drogach. Nasze pojazdy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elektryczne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są pierws</w:t>
      </w:r>
      <w:r>
        <w:rPr>
          <w:rFonts w:ascii="VW Text Office" w:eastAsia="Times New Roman" w:hAnsi="VW Text Office" w:cs="Times New Roman"/>
          <w:b/>
          <w:bCs/>
          <w:lang w:val="pl-PL"/>
        </w:rPr>
        <w:t>zymi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>, w któr</w:t>
      </w:r>
      <w:r>
        <w:rPr>
          <w:rFonts w:ascii="VW Text Office" w:eastAsia="Times New Roman" w:hAnsi="VW Text Office" w:cs="Times New Roman"/>
          <w:b/>
          <w:bCs/>
          <w:lang w:val="pl-PL"/>
        </w:rPr>
        <w:t>ych</w:t>
      </w:r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można zastosować takie systemy” - wyjaśnia </w:t>
      </w:r>
      <w:proofErr w:type="spellStart"/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>Carsten</w:t>
      </w:r>
      <w:proofErr w:type="spellEnd"/>
      <w:r w:rsidR="00522621" w:rsidRPr="00522621">
        <w:rPr>
          <w:rFonts w:ascii="VW Text Office" w:eastAsia="Times New Roman" w:hAnsi="VW Text Office" w:cs="Times New Roman"/>
          <w:b/>
          <w:bCs/>
          <w:lang w:val="pl-PL"/>
        </w:rPr>
        <w:t xml:space="preserve"> Intra, Prezes Zarządu Volkswagen Samochody Dostawcze.</w:t>
      </w:r>
    </w:p>
    <w:p w14:paraId="7DA493A9" w14:textId="48BF6488" w:rsidR="00522621" w:rsidRPr="00522621" w:rsidRDefault="00522621" w:rsidP="00522621">
      <w:pPr>
        <w:spacing w:before="240" w:line="300" w:lineRule="exact"/>
        <w:rPr>
          <w:rFonts w:ascii="VW Text Office" w:hAnsi="VW Text Office"/>
          <w:lang w:val="pl-PL"/>
        </w:rPr>
      </w:pPr>
      <w:r w:rsidRPr="00522621">
        <w:rPr>
          <w:rFonts w:ascii="VW Text Office" w:eastAsia="Times New Roman" w:hAnsi="VW Text Office" w:cs="Times New Roman"/>
          <w:lang w:val="pl-PL"/>
        </w:rPr>
        <w:t xml:space="preserve">Volkswagen Samochody </w:t>
      </w:r>
      <w:r w:rsidR="00751038">
        <w:rPr>
          <w:rFonts w:ascii="VW Text Office" w:eastAsia="Times New Roman" w:hAnsi="VW Text Office" w:cs="Times New Roman"/>
          <w:lang w:val="pl-PL"/>
        </w:rPr>
        <w:t>Dostawcze</w:t>
      </w:r>
      <w:r w:rsidRPr="00522621">
        <w:rPr>
          <w:rFonts w:ascii="VW Text Office" w:eastAsia="Times New Roman" w:hAnsi="VW Text Office" w:cs="Times New Roman"/>
          <w:lang w:val="pl-PL"/>
        </w:rPr>
        <w:t xml:space="preserve"> prowadzi intensywne przygotowania do wprowadzenia do użytku w roku 2025 systemów autonomicznych w ruchu drogowym. Christian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Senger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, szef działu jazdy autonomicznej mówi: „W tym roku po raz pierwszy przeprowadzimy próby terenowe, w których system autonomicznej jazdy firmy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AI zostanie umieszczony w</w:t>
      </w:r>
      <w:r w:rsidR="00D41665">
        <w:rPr>
          <w:rFonts w:ascii="VW Text Office" w:eastAsia="Times New Roman" w:hAnsi="VW Text Office" w:cs="Times New Roman"/>
          <w:lang w:val="pl-PL"/>
        </w:rPr>
        <w:t xml:space="preserve"> nowym</w:t>
      </w:r>
      <w:r w:rsidRPr="00522621">
        <w:rPr>
          <w:rFonts w:ascii="VW Text Office" w:eastAsia="Times New Roman" w:hAnsi="VW Text Office" w:cs="Times New Roman"/>
          <w:lang w:val="pl-PL"/>
        </w:rPr>
        <w:t xml:space="preserve"> modelu ID.BUZZ</w:t>
      </w:r>
      <w:r w:rsidR="00D41665">
        <w:rPr>
          <w:rFonts w:ascii="VW Text Office" w:eastAsia="Times New Roman" w:hAnsi="VW Text Office" w:cs="Times New Roman"/>
          <w:lang w:val="pl-PL"/>
        </w:rPr>
        <w:t>, który już wkrótce znajdzie się w sprzedaży</w:t>
      </w:r>
      <w:r w:rsidRPr="00522621">
        <w:rPr>
          <w:rFonts w:ascii="VW Text Office" w:eastAsia="Times New Roman" w:hAnsi="VW Text Office" w:cs="Times New Roman"/>
          <w:lang w:val="pl-PL"/>
        </w:rPr>
        <w:t xml:space="preserve">. Celem testów jest opracowanie koncepcji wykonywania usługi transportowej i zatrzymywania się w wybranym miejscu, podobnej do tej, którą dziś oferuje MOIA. </w:t>
      </w:r>
      <w:r w:rsidR="00D41665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W połowie tej dekady nasi klienci w wybranych miastach otrzymają możliwość </w:t>
      </w:r>
      <w:r w:rsidR="00D41665">
        <w:rPr>
          <w:rFonts w:ascii="VW Text Office" w:eastAsia="Times New Roman" w:hAnsi="VW Text Office" w:cs="Times New Roman"/>
          <w:lang w:val="pl-PL"/>
        </w:rPr>
        <w:t>dowozu</w:t>
      </w:r>
      <w:r w:rsidRPr="00522621">
        <w:rPr>
          <w:rFonts w:ascii="VW Text Office" w:eastAsia="Times New Roman" w:hAnsi="VW Text Office" w:cs="Times New Roman"/>
          <w:lang w:val="pl-PL"/>
        </w:rPr>
        <w:t xml:space="preserve"> do</w:t>
      </w:r>
      <w:r w:rsidR="00D41665">
        <w:rPr>
          <w:rFonts w:ascii="VW Text Office" w:eastAsia="Times New Roman" w:hAnsi="VW Text Office" w:cs="Times New Roman"/>
          <w:lang w:val="pl-PL"/>
        </w:rPr>
        <w:t xml:space="preserve"> wybranego</w:t>
      </w:r>
      <w:r w:rsidRPr="00522621">
        <w:rPr>
          <w:rFonts w:ascii="VW Text Office" w:eastAsia="Times New Roman" w:hAnsi="VW Text Office" w:cs="Times New Roman"/>
          <w:lang w:val="pl-PL"/>
        </w:rPr>
        <w:t xml:space="preserve"> celu autonomicznymi pojazdami.”</w:t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Równoprawnymi inwestorami w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AI, firmie specjalizującej się </w:t>
      </w:r>
      <w:r w:rsidR="00D41665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w tworzeniu platform oprogramowania dla jazdy autonomicznej są Ford Motor Company i Volkswagen Samochody Dostawcze. Cel prac: konsekwentny i szybki rozwój oraz późniejsze wykorzystanie systemów autonomicznych. Oprócz początkowej inwestycji w wysokości 1 miliarda </w:t>
      </w:r>
      <w:r w:rsidRPr="00522621">
        <w:rPr>
          <w:rFonts w:ascii="VW Text Office" w:eastAsia="Times New Roman" w:hAnsi="VW Text Office" w:cs="Times New Roman"/>
          <w:lang w:val="pl-PL"/>
        </w:rPr>
        <w:lastRenderedPageBreak/>
        <w:t xml:space="preserve">dolarów, Volkswagen wniósł do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AI swoją spółkę-córkę AID (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Autonomous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Intelligent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Driving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). Z budżetem na </w:t>
      </w:r>
      <w:r w:rsidR="00D41665">
        <w:rPr>
          <w:rFonts w:ascii="VW Text Office" w:eastAsia="Times New Roman" w:hAnsi="VW Text Office" w:cs="Times New Roman"/>
          <w:lang w:val="pl-PL"/>
        </w:rPr>
        <w:t xml:space="preserve">dalszy rozwój </w:t>
      </w:r>
      <w:r w:rsidRPr="00522621">
        <w:rPr>
          <w:rFonts w:ascii="VW Text Office" w:eastAsia="Times New Roman" w:hAnsi="VW Text Office" w:cs="Times New Roman"/>
          <w:lang w:val="pl-PL"/>
        </w:rPr>
        <w:t>autonomiczn</w:t>
      </w:r>
      <w:r w:rsidR="00D41665">
        <w:rPr>
          <w:rFonts w:ascii="VW Text Office" w:eastAsia="Times New Roman" w:hAnsi="VW Text Office" w:cs="Times New Roman"/>
          <w:lang w:val="pl-PL"/>
        </w:rPr>
        <w:t>ej</w:t>
      </w:r>
      <w:r w:rsidRPr="00522621">
        <w:rPr>
          <w:rFonts w:ascii="VW Text Office" w:eastAsia="Times New Roman" w:hAnsi="VW Text Office" w:cs="Times New Roman"/>
          <w:lang w:val="pl-PL"/>
        </w:rPr>
        <w:t xml:space="preserve"> jazd</w:t>
      </w:r>
      <w:r w:rsidR="00D41665">
        <w:rPr>
          <w:rFonts w:ascii="VW Text Office" w:eastAsia="Times New Roman" w:hAnsi="VW Text Office" w:cs="Times New Roman"/>
          <w:lang w:val="pl-PL"/>
        </w:rPr>
        <w:t>y</w:t>
      </w:r>
      <w:r w:rsidRPr="00522621">
        <w:rPr>
          <w:rFonts w:ascii="VW Text Office" w:eastAsia="Times New Roman" w:hAnsi="VW Text Office" w:cs="Times New Roman"/>
          <w:lang w:val="pl-PL"/>
        </w:rPr>
        <w:t xml:space="preserve"> potwierdzonym w ostatnich dniach przez Radę Nadzorczą, marka robi kolejny znaczący krok w kierunku przyszłości autonomicznej mobilności.</w:t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>Marka Volkswagen Samochody Dostawcze</w:t>
      </w:r>
      <w:r w:rsidR="00D41665">
        <w:rPr>
          <w:rFonts w:ascii="VW Text Office" w:eastAsia="Times New Roman" w:hAnsi="VW Text Office" w:cs="Times New Roman"/>
          <w:lang w:val="pl-PL"/>
        </w:rPr>
        <w:t xml:space="preserve"> w ramach Grupy Volkswagen</w:t>
      </w:r>
      <w:r w:rsidRPr="00522621">
        <w:rPr>
          <w:rFonts w:ascii="VW Text Office" w:eastAsia="Times New Roman" w:hAnsi="VW Text Office" w:cs="Times New Roman"/>
          <w:lang w:val="pl-PL"/>
        </w:rPr>
        <w:t xml:space="preserve"> jest odpowiedzialna za rozwój w pełni autonomicznych systemów i ich komercyjne wykorzystanie w obszarach miejskich. Będzie rozwijać </w:t>
      </w:r>
      <w:r w:rsidR="00D41665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i budować pojazdy specjalnego przeznaczenia (SPV), takie jak </w:t>
      </w:r>
      <w:r w:rsidR="00D41665">
        <w:rPr>
          <w:rFonts w:ascii="VW Text Office" w:eastAsia="Times New Roman" w:hAnsi="VW Text Office" w:cs="Times New Roman"/>
          <w:lang w:val="pl-PL"/>
        </w:rPr>
        <w:t>np.</w:t>
      </w:r>
      <w:r w:rsidRPr="00522621">
        <w:rPr>
          <w:rFonts w:ascii="VW Text Office" w:eastAsia="Times New Roman" w:hAnsi="VW Text Office" w:cs="Times New Roman"/>
          <w:lang w:val="pl-PL"/>
        </w:rPr>
        <w:t xml:space="preserve"> robo-taksówki i furgonetki.</w:t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Oprócz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AI, Grupa inwestuje również znaczne środki finansowe </w:t>
      </w:r>
      <w:r w:rsidR="00D41665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w projekt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Car.Software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Organisation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, w ramach którego równolegle </w:t>
      </w:r>
      <w:r w:rsidR="00D41665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 xml:space="preserve">i niezależnie od </w:t>
      </w:r>
      <w:proofErr w:type="spellStart"/>
      <w:r w:rsidRPr="00522621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522621">
        <w:rPr>
          <w:rFonts w:ascii="VW Text Office" w:eastAsia="Times New Roman" w:hAnsi="VW Text Office" w:cs="Times New Roman"/>
          <w:lang w:val="pl-PL"/>
        </w:rPr>
        <w:t xml:space="preserve"> AI, opracowuje się funkcje jazdy wspomaganej </w:t>
      </w:r>
      <w:r w:rsidR="00D41665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eastAsia="Times New Roman" w:hAnsi="VW Text Office" w:cs="Times New Roman"/>
          <w:lang w:val="pl-PL"/>
        </w:rPr>
        <w:t>i zautomatyzowanej do poziomu 4 dla sektora mobilności prywatnej wszystkich marek Grupy Volkswagen.</w:t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140C20">
        <w:rPr>
          <w:rFonts w:ascii="VW Text Office" w:eastAsia="Times New Roman" w:hAnsi="VW Text Office" w:cs="Times New Roman"/>
          <w:lang w:val="pl-PL"/>
        </w:rPr>
        <w:br/>
      </w:r>
      <w:r w:rsidRPr="00522621">
        <w:rPr>
          <w:rFonts w:ascii="VW Text Office" w:hAnsi="VW Text Office"/>
          <w:lang w:val="pl-PL"/>
        </w:rPr>
        <w:t xml:space="preserve">Volkswagen Samochody Dostawcze opracowuje pojazdy, w których wykorzystywany będzie system samojezdny </w:t>
      </w:r>
      <w:proofErr w:type="spellStart"/>
      <w:r w:rsidRPr="00522621">
        <w:rPr>
          <w:rFonts w:ascii="VW Text Office" w:hAnsi="VW Text Office"/>
          <w:lang w:val="pl-PL"/>
        </w:rPr>
        <w:t>Argo</w:t>
      </w:r>
      <w:proofErr w:type="spellEnd"/>
      <w:r w:rsidRPr="00522621">
        <w:rPr>
          <w:rFonts w:ascii="VW Text Office" w:hAnsi="VW Text Office"/>
          <w:lang w:val="pl-PL"/>
        </w:rPr>
        <w:t xml:space="preserve"> (SDS). </w:t>
      </w:r>
      <w:r w:rsidR="00D41665">
        <w:rPr>
          <w:rFonts w:ascii="VW Text Office" w:hAnsi="VW Text Office"/>
          <w:lang w:val="pl-PL"/>
        </w:rPr>
        <w:t>Pojazdy te bazują</w:t>
      </w:r>
      <w:r w:rsidRPr="00522621">
        <w:rPr>
          <w:rFonts w:ascii="VW Text Office" w:hAnsi="VW Text Office"/>
          <w:lang w:val="pl-PL"/>
        </w:rPr>
        <w:t xml:space="preserve"> na </w:t>
      </w:r>
      <w:r w:rsidR="00D41665">
        <w:rPr>
          <w:rFonts w:ascii="VW Text Office" w:hAnsi="VW Text Office"/>
          <w:lang w:val="pl-PL"/>
        </w:rPr>
        <w:br/>
      </w:r>
      <w:r w:rsidRPr="00522621">
        <w:rPr>
          <w:rFonts w:ascii="VW Text Office" w:hAnsi="VW Text Office"/>
          <w:lang w:val="pl-PL"/>
        </w:rPr>
        <w:t xml:space="preserve">w pełni elektrycznym modelu ID. BUZZ, który będzie miał swoją światową premierę w przyszłym roku. </w:t>
      </w:r>
    </w:p>
    <w:p w14:paraId="25542EA9" w14:textId="77777777" w:rsidR="00596B43" w:rsidRPr="00522621" w:rsidRDefault="00596B43" w:rsidP="00596B43">
      <w:pPr>
        <w:rPr>
          <w:lang w:val="pl-PL"/>
        </w:rPr>
      </w:pPr>
    </w:p>
    <w:p w14:paraId="710D92DE" w14:textId="77777777" w:rsidR="00D25C91" w:rsidRPr="00522621" w:rsidRDefault="00D25C91" w:rsidP="00D25C91">
      <w:pPr>
        <w:rPr>
          <w:lang w:val="pl-PL"/>
        </w:rPr>
      </w:pPr>
    </w:p>
    <w:p w14:paraId="7889DF98" w14:textId="674E6191" w:rsidR="00572FC1" w:rsidRPr="00522621" w:rsidRDefault="00572FC1" w:rsidP="00572FC1">
      <w:pPr>
        <w:rPr>
          <w:rFonts w:cstheme="minorHAnsi"/>
          <w:lang w:val="pl-PL"/>
        </w:rPr>
      </w:pPr>
    </w:p>
    <w:p w14:paraId="7889DF99" w14:textId="77777777" w:rsidR="00BA4DC0" w:rsidRPr="00522621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K</w:t>
      </w:r>
      <w:r w:rsidR="00BA4DC0" w:rsidRPr="00522621">
        <w:rPr>
          <w:rFonts w:ascii="VW Text Office" w:hAnsi="VW Text Office"/>
          <w:bCs/>
          <w:color w:val="auto"/>
          <w:lang w:val="pl-PL"/>
        </w:rPr>
        <w:t>ontakt:</w:t>
      </w:r>
      <w:r w:rsidR="00BB43ED" w:rsidRPr="00522621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52262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522621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m</w:t>
      </w:r>
      <w:r w:rsidR="00BA4DC0" w:rsidRPr="00522621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52262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522621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522621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522621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52262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522621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522621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522621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522621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522621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35"/>
  </w:num>
  <w:num w:numId="4">
    <w:abstractNumId w:val="0"/>
  </w:num>
  <w:num w:numId="5">
    <w:abstractNumId w:val="5"/>
  </w:num>
  <w:num w:numId="6">
    <w:abstractNumId w:val="18"/>
  </w:num>
  <w:num w:numId="7">
    <w:abstractNumId w:val="26"/>
  </w:num>
  <w:num w:numId="8">
    <w:abstractNumId w:val="11"/>
  </w:num>
  <w:num w:numId="9">
    <w:abstractNumId w:val="1"/>
  </w:num>
  <w:num w:numId="10">
    <w:abstractNumId w:val="33"/>
  </w:num>
  <w:num w:numId="11">
    <w:abstractNumId w:val="25"/>
  </w:num>
  <w:num w:numId="12">
    <w:abstractNumId w:val="40"/>
  </w:num>
  <w:num w:numId="13">
    <w:abstractNumId w:val="34"/>
  </w:num>
  <w:num w:numId="14">
    <w:abstractNumId w:val="29"/>
  </w:num>
  <w:num w:numId="15">
    <w:abstractNumId w:val="7"/>
  </w:num>
  <w:num w:numId="16">
    <w:abstractNumId w:val="2"/>
  </w:num>
  <w:num w:numId="17">
    <w:abstractNumId w:val="19"/>
  </w:num>
  <w:num w:numId="18">
    <w:abstractNumId w:val="6"/>
  </w:num>
  <w:num w:numId="19">
    <w:abstractNumId w:val="4"/>
  </w:num>
  <w:num w:numId="20">
    <w:abstractNumId w:val="24"/>
  </w:num>
  <w:num w:numId="21">
    <w:abstractNumId w:val="32"/>
  </w:num>
  <w:num w:numId="22">
    <w:abstractNumId w:val="20"/>
  </w:num>
  <w:num w:numId="23">
    <w:abstractNumId w:val="8"/>
  </w:num>
  <w:num w:numId="24">
    <w:abstractNumId w:val="22"/>
  </w:num>
  <w:num w:numId="25">
    <w:abstractNumId w:val="3"/>
  </w:num>
  <w:num w:numId="26">
    <w:abstractNumId w:val="37"/>
  </w:num>
  <w:num w:numId="27">
    <w:abstractNumId w:val="9"/>
  </w:num>
  <w:num w:numId="28">
    <w:abstractNumId w:val="23"/>
  </w:num>
  <w:num w:numId="29">
    <w:abstractNumId w:val="27"/>
  </w:num>
  <w:num w:numId="30">
    <w:abstractNumId w:val="31"/>
  </w:num>
  <w:num w:numId="31">
    <w:abstractNumId w:val="14"/>
  </w:num>
  <w:num w:numId="32">
    <w:abstractNumId w:val="10"/>
  </w:num>
  <w:num w:numId="33">
    <w:abstractNumId w:val="30"/>
  </w:num>
  <w:num w:numId="34">
    <w:abstractNumId w:val="28"/>
  </w:num>
  <w:num w:numId="35">
    <w:abstractNumId w:val="13"/>
  </w:num>
  <w:num w:numId="36">
    <w:abstractNumId w:val="12"/>
  </w:num>
  <w:num w:numId="37">
    <w:abstractNumId w:val="17"/>
  </w:num>
  <w:num w:numId="38">
    <w:abstractNumId w:val="15"/>
  </w:num>
  <w:num w:numId="39">
    <w:abstractNumId w:val="36"/>
  </w:num>
  <w:num w:numId="40">
    <w:abstractNumId w:val="39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3242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2020-06-04T08:21:00Z</cp:lastPrinted>
  <dcterms:created xsi:type="dcterms:W3CDTF">2021-02-26T18:49:00Z</dcterms:created>
  <dcterms:modified xsi:type="dcterms:W3CDTF">2021-03-02T10:56:00Z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