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8FD" w:rsidRPr="00C13EF5" w:rsidRDefault="00B468FD" w:rsidP="00C13EF5">
      <w:pPr>
        <w:rPr>
          <w:b/>
          <w:sz w:val="28"/>
          <w:szCs w:val="28"/>
        </w:rPr>
      </w:pPr>
      <w:r w:rsidRPr="00680AF1">
        <w:rPr>
          <w:b/>
          <w:sz w:val="28"/>
          <w:szCs w:val="28"/>
        </w:rPr>
        <w:t>Volkswagen Po</w:t>
      </w:r>
      <w:r w:rsidR="00D30C00" w:rsidRPr="00680AF1">
        <w:rPr>
          <w:b/>
          <w:sz w:val="28"/>
          <w:szCs w:val="28"/>
        </w:rPr>
        <w:t>znań</w:t>
      </w:r>
      <w:r w:rsidR="00C60A57">
        <w:rPr>
          <w:b/>
          <w:sz w:val="28"/>
          <w:szCs w:val="28"/>
        </w:rPr>
        <w:t xml:space="preserve"> </w:t>
      </w:r>
      <w:r w:rsidR="00D30C00" w:rsidRPr="00680AF1">
        <w:rPr>
          <w:b/>
          <w:sz w:val="28"/>
          <w:szCs w:val="28"/>
        </w:rPr>
        <w:t xml:space="preserve"> liderem produkcji samochodów w Polsce w roku 2020</w:t>
      </w:r>
    </w:p>
    <w:p w:rsidR="007506C3" w:rsidRDefault="00B468FD" w:rsidP="00533B21">
      <w:pPr>
        <w:pStyle w:val="Akapitzlist"/>
        <w:numPr>
          <w:ilvl w:val="0"/>
          <w:numId w:val="1"/>
        </w:numPr>
      </w:pPr>
      <w:r>
        <w:t>Z taśm produkcyjnych zakładów w Poznaniu i we Wr</w:t>
      </w:r>
      <w:r w:rsidR="007506C3">
        <w:t>ześni w roku 2020 zjechało</w:t>
      </w:r>
      <w:r>
        <w:t xml:space="preserve"> 207 </w:t>
      </w:r>
      <w:r w:rsidR="007506C3">
        <w:t xml:space="preserve"> 610</w:t>
      </w:r>
      <w:r>
        <w:t xml:space="preserve"> pojazdów</w:t>
      </w:r>
      <w:r w:rsidR="00D715FA">
        <w:t xml:space="preserve"> </w:t>
      </w:r>
      <w:r w:rsidR="00C60A57">
        <w:t>–</w:t>
      </w:r>
      <w:r w:rsidR="00533B21">
        <w:t xml:space="preserve"> o 22% mniej w porównaniu z rokiem poprzednim.  </w:t>
      </w:r>
    </w:p>
    <w:p w:rsidR="00C13EF5" w:rsidRDefault="00C13EF5" w:rsidP="00072C56">
      <w:pPr>
        <w:pStyle w:val="Akapitzlist"/>
        <w:numPr>
          <w:ilvl w:val="0"/>
          <w:numId w:val="1"/>
        </w:numPr>
      </w:pPr>
      <w:r>
        <w:t xml:space="preserve">Spadek </w:t>
      </w:r>
      <w:r w:rsidR="00DE7E67">
        <w:t xml:space="preserve">produkcji </w:t>
      </w:r>
      <w:r w:rsidR="007506C3">
        <w:t xml:space="preserve">to </w:t>
      </w:r>
      <w:r w:rsidR="00072C56">
        <w:t>skutek pandemii</w:t>
      </w:r>
      <w:r w:rsidR="00533B21">
        <w:t xml:space="preserve"> koronawirusa  oraz rozruchu </w:t>
      </w:r>
      <w:r w:rsidR="00C51BB2">
        <w:t xml:space="preserve">produkcji </w:t>
      </w:r>
      <w:r w:rsidR="00533B21">
        <w:t xml:space="preserve">nowego modelu Caddy 5 w </w:t>
      </w:r>
      <w:r w:rsidR="00072C56">
        <w:t xml:space="preserve">zakładzie w </w:t>
      </w:r>
      <w:r w:rsidR="00533B21">
        <w:t xml:space="preserve">Poznaniu </w:t>
      </w:r>
    </w:p>
    <w:p w:rsidR="007506C3" w:rsidRDefault="007506C3" w:rsidP="00533B21">
      <w:pPr>
        <w:pStyle w:val="Akapitzlist"/>
        <w:numPr>
          <w:ilvl w:val="0"/>
          <w:numId w:val="1"/>
        </w:numPr>
      </w:pPr>
      <w:r>
        <w:t xml:space="preserve">Pomimo zmniejszenia produkcji wynik ten daje spółce </w:t>
      </w:r>
      <w:r w:rsidR="00533B21">
        <w:t xml:space="preserve">ponownie </w:t>
      </w:r>
      <w:r>
        <w:t xml:space="preserve">pozycję </w:t>
      </w:r>
      <w:r w:rsidR="00533B21">
        <w:t>największego producenta</w:t>
      </w:r>
      <w:r>
        <w:t xml:space="preserve"> samochodów w Polsce</w:t>
      </w:r>
    </w:p>
    <w:p w:rsidR="00C44986" w:rsidRPr="00C44986" w:rsidRDefault="0010134E" w:rsidP="00C44986">
      <w:pPr>
        <w:pStyle w:val="Akapitzlist"/>
        <w:numPr>
          <w:ilvl w:val="0"/>
          <w:numId w:val="1"/>
        </w:numPr>
        <w:rPr>
          <w:b/>
        </w:rPr>
      </w:pPr>
      <w:r>
        <w:t>P</w:t>
      </w:r>
      <w:r w:rsidR="00533B21">
        <w:t>rzełomo</w:t>
      </w:r>
      <w:r w:rsidR="00072C56">
        <w:t>wy</w:t>
      </w:r>
      <w:r>
        <w:t xml:space="preserve"> rok</w:t>
      </w:r>
      <w:r w:rsidR="00072C56">
        <w:t xml:space="preserve"> dla</w:t>
      </w:r>
      <w:r w:rsidR="00533B21">
        <w:t xml:space="preserve"> elektromobilności</w:t>
      </w:r>
      <w:r w:rsidR="00072C56">
        <w:t>. Volkswagen Poznań wyprodukował w 2020 roku 1291 pojazdów elektrycznych (+</w:t>
      </w:r>
      <w:r w:rsidR="00D715FA">
        <w:t>4781%)</w:t>
      </w:r>
    </w:p>
    <w:p w:rsidR="00B468FD" w:rsidRPr="00072C56" w:rsidRDefault="00C51BB2" w:rsidP="00C60A57">
      <w:pPr>
        <w:ind w:left="360"/>
        <w:rPr>
          <w:b/>
        </w:rPr>
      </w:pPr>
      <w:r>
        <w:rPr>
          <w:b/>
        </w:rPr>
        <w:t>Poznań, 18</w:t>
      </w:r>
      <w:bookmarkStart w:id="0" w:name="_GoBack"/>
      <w:bookmarkEnd w:id="0"/>
      <w:r w:rsidR="00F73BD4" w:rsidRPr="00072C56">
        <w:rPr>
          <w:b/>
        </w:rPr>
        <w:t xml:space="preserve"> stycznia 2021</w:t>
      </w:r>
      <w:r w:rsidR="00B468FD" w:rsidRPr="00072C56">
        <w:rPr>
          <w:b/>
        </w:rPr>
        <w:t xml:space="preserve"> r. Rok 2020 </w:t>
      </w:r>
      <w:r w:rsidR="00F73BD4" w:rsidRPr="00072C56">
        <w:rPr>
          <w:b/>
        </w:rPr>
        <w:t xml:space="preserve">był wyjątkowo trudnym czasem dla </w:t>
      </w:r>
      <w:r w:rsidR="00D715FA">
        <w:rPr>
          <w:b/>
        </w:rPr>
        <w:t>branży motoryzacyjnej</w:t>
      </w:r>
      <w:r w:rsidR="00F73BD4" w:rsidRPr="00072C56">
        <w:rPr>
          <w:b/>
        </w:rPr>
        <w:t xml:space="preserve">. Pandemia Covid-19 wpłynęła </w:t>
      </w:r>
      <w:r w:rsidR="00D715FA">
        <w:rPr>
          <w:b/>
        </w:rPr>
        <w:t>zarówno</w:t>
      </w:r>
      <w:r w:rsidR="00F73BD4" w:rsidRPr="00072C56">
        <w:rPr>
          <w:b/>
        </w:rPr>
        <w:t xml:space="preserve"> na s</w:t>
      </w:r>
      <w:r w:rsidR="004C5A70">
        <w:rPr>
          <w:b/>
        </w:rPr>
        <w:t xml:space="preserve">przedaż nowych pojazdów, jak i </w:t>
      </w:r>
      <w:r w:rsidR="00C44986">
        <w:rPr>
          <w:b/>
        </w:rPr>
        <w:t>na produkcję</w:t>
      </w:r>
      <w:r w:rsidR="00150667" w:rsidRPr="00072C56">
        <w:rPr>
          <w:b/>
        </w:rPr>
        <w:t xml:space="preserve">. </w:t>
      </w:r>
      <w:r w:rsidR="00F73BD4" w:rsidRPr="00072C56">
        <w:rPr>
          <w:b/>
        </w:rPr>
        <w:t>Pomimo niesprzyjających warunków, obie fabryki Volkswagen Poznań – w Poznaniu i we Wrześni - zbudowały w roku ubiegłym 207 610 samochodów</w:t>
      </w:r>
      <w:r w:rsidR="00C0302A" w:rsidRPr="00072C56">
        <w:rPr>
          <w:b/>
        </w:rPr>
        <w:t>, w tym 1291 w pełni elektrycznych aut dostawczych</w:t>
      </w:r>
      <w:r w:rsidR="00F73BD4" w:rsidRPr="00072C56">
        <w:rPr>
          <w:b/>
        </w:rPr>
        <w:t>.</w:t>
      </w:r>
      <w:r w:rsidR="00DE7E67" w:rsidRPr="00072C56">
        <w:rPr>
          <w:b/>
        </w:rPr>
        <w:t xml:space="preserve"> Wg danych </w:t>
      </w:r>
      <w:r w:rsidR="00C60A57">
        <w:rPr>
          <w:b/>
        </w:rPr>
        <w:t>o</w:t>
      </w:r>
      <w:r w:rsidR="00DE7E67" w:rsidRPr="00072C56">
        <w:rPr>
          <w:b/>
        </w:rPr>
        <w:t>publikowanych przez Instytut Samar, to ponad 48 procent ogółu samochodów wyprodukowanych w ubiegłym roku w Polsce</w:t>
      </w:r>
      <w:r w:rsidR="00C44986">
        <w:rPr>
          <w:b/>
        </w:rPr>
        <w:t xml:space="preserve"> (</w:t>
      </w:r>
      <w:r w:rsidR="00C44986" w:rsidRPr="00072C56">
        <w:rPr>
          <w:b/>
        </w:rPr>
        <w:t xml:space="preserve">427 972 </w:t>
      </w:r>
      <w:r w:rsidR="00C44986">
        <w:rPr>
          <w:b/>
        </w:rPr>
        <w:t>pojazdy)</w:t>
      </w:r>
      <w:r w:rsidR="00150667" w:rsidRPr="00072C56">
        <w:rPr>
          <w:b/>
        </w:rPr>
        <w:t>.</w:t>
      </w:r>
      <w:r w:rsidR="00DE7E67" w:rsidRPr="00072C56">
        <w:rPr>
          <w:b/>
        </w:rPr>
        <w:t xml:space="preserve"> </w:t>
      </w:r>
      <w:r w:rsidR="00F73BD4" w:rsidRPr="00072C56">
        <w:rPr>
          <w:b/>
        </w:rPr>
        <w:t>Dzięki temu wynikowi</w:t>
      </w:r>
      <w:r w:rsidR="00C0302A" w:rsidRPr="00072C56">
        <w:rPr>
          <w:b/>
        </w:rPr>
        <w:t>,</w:t>
      </w:r>
      <w:r w:rsidR="00F73BD4" w:rsidRPr="00072C56">
        <w:rPr>
          <w:b/>
        </w:rPr>
        <w:t xml:space="preserve"> Volkswagen Poznań </w:t>
      </w:r>
      <w:r w:rsidR="00C44986">
        <w:rPr>
          <w:b/>
        </w:rPr>
        <w:t>po</w:t>
      </w:r>
      <w:r w:rsidR="00F73BD4" w:rsidRPr="00072C56">
        <w:rPr>
          <w:b/>
        </w:rPr>
        <w:t>zosta</w:t>
      </w:r>
      <w:r w:rsidR="00DE7E67" w:rsidRPr="00072C56">
        <w:rPr>
          <w:b/>
        </w:rPr>
        <w:t>ł liderem produkcji aut w Polsce</w:t>
      </w:r>
      <w:r w:rsidR="00F73BD4" w:rsidRPr="00072C56">
        <w:rPr>
          <w:b/>
        </w:rPr>
        <w:t>.</w:t>
      </w:r>
      <w:r w:rsidR="00680AF1" w:rsidRPr="00072C56">
        <w:rPr>
          <w:b/>
        </w:rPr>
        <w:t xml:space="preserve"> Dodatkowo o</w:t>
      </w:r>
      <w:r w:rsidR="00F73BD4" w:rsidRPr="00072C56">
        <w:rPr>
          <w:b/>
        </w:rPr>
        <w:t>dlewnia Volkswagen Poznań wyprodukowała niemal 3,5 miliona komponentów, w tym obudów silników elektrycznych dla platformy MEB wykorzystywanej przez wszystkie marki Grupy Volkswagen.</w:t>
      </w:r>
    </w:p>
    <w:p w:rsidR="00F73BD4" w:rsidRDefault="00F73BD4" w:rsidP="00C60A57">
      <w:r>
        <w:t>Pandemia koronawirusa, która rozwinęła się</w:t>
      </w:r>
      <w:r w:rsidR="00C60A57">
        <w:t xml:space="preserve"> w Europie</w:t>
      </w:r>
      <w:r>
        <w:t xml:space="preserve"> wiosną 2020 r.</w:t>
      </w:r>
      <w:r w:rsidR="00680AF1">
        <w:t>,</w:t>
      </w:r>
      <w:r>
        <w:t xml:space="preserve"> </w:t>
      </w:r>
      <w:r w:rsidR="00C60A57">
        <w:t>spowodowała</w:t>
      </w:r>
      <w:r>
        <w:t xml:space="preserve"> </w:t>
      </w:r>
      <w:r w:rsidR="008B67B3">
        <w:t>zatrzymanie produkcji w niemal wszystkich fabrykach motoryzacyjnych w Europie. Również Volkswagen Poznań wstrzymał produkcję w dniach od 20 marca do 27 kwietnia 2020 r., co znacząco wpłynęło na wielkość produkcji w tym roku. Z taśm produkcyjnych fabryk Volkswagen Poznań</w:t>
      </w:r>
      <w:r w:rsidR="00680AF1">
        <w:t xml:space="preserve"> w roku 2020 zjechało </w:t>
      </w:r>
      <w:r w:rsidR="008B67B3">
        <w:t>207 610 pojazdów (2019: 266 127 samochodów</w:t>
      </w:r>
      <w:r w:rsidR="00D85CBD">
        <w:t>, tj -22%</w:t>
      </w:r>
      <w:r w:rsidR="008B67B3">
        <w:t>), w tym z zakładu w Poznaniu 131 152 auta (2019: 177</w:t>
      </w:r>
      <w:r w:rsidR="00D85CBD">
        <w:t> </w:t>
      </w:r>
      <w:r w:rsidR="008B67B3">
        <w:t>676</w:t>
      </w:r>
      <w:r w:rsidR="00D85CBD">
        <w:t>; tj -</w:t>
      </w:r>
      <w:r w:rsidR="00FC49D8">
        <w:t>26%</w:t>
      </w:r>
      <w:r w:rsidR="008B67B3">
        <w:t>), a z zakładu we Wrześ</w:t>
      </w:r>
      <w:r w:rsidR="00C13EF5">
        <w:t>ni 76 458 pojazdów (2019: 88</w:t>
      </w:r>
      <w:r w:rsidR="00FC49D8">
        <w:t> </w:t>
      </w:r>
      <w:r w:rsidR="00C13EF5">
        <w:t>451</w:t>
      </w:r>
      <w:r w:rsidR="00FC49D8">
        <w:t xml:space="preserve"> tj -13,5%</w:t>
      </w:r>
      <w:r w:rsidR="008B67B3">
        <w:t xml:space="preserve">). </w:t>
      </w:r>
      <w:r w:rsidR="00D30C00">
        <w:t>Niższa produkcja, którą odnotowano na przestrzeni całego roku</w:t>
      </w:r>
      <w:r w:rsidR="00680AF1">
        <w:t>,</w:t>
      </w:r>
      <w:r w:rsidR="00D30C00">
        <w:t xml:space="preserve"> była jednak nie tylko wynikiem </w:t>
      </w:r>
      <w:r w:rsidR="00C60A57">
        <w:t xml:space="preserve">pandemii </w:t>
      </w:r>
      <w:r w:rsidR="00D30C00">
        <w:t xml:space="preserve">Covid-19, ale również </w:t>
      </w:r>
      <w:r w:rsidR="00C60A57">
        <w:t xml:space="preserve">wynikała z </w:t>
      </w:r>
      <w:r w:rsidR="00D30C00">
        <w:t xml:space="preserve">przygotowania i rozruchu produkcji </w:t>
      </w:r>
      <w:r w:rsidR="00C44986">
        <w:t xml:space="preserve">nowej generacji </w:t>
      </w:r>
      <w:r w:rsidR="00D30C00">
        <w:t xml:space="preserve"> Caddy 5</w:t>
      </w:r>
      <w:r w:rsidR="00FC49D8">
        <w:t xml:space="preserve"> w poznańskiej fabryce</w:t>
      </w:r>
      <w:r w:rsidR="00C60A57">
        <w:t>. Pełne moce produkcyjne nowego modelu zostaną osiągnięte 2</w:t>
      </w:r>
      <w:r w:rsidR="00D30C00">
        <w:t>w roku 2021.</w:t>
      </w:r>
    </w:p>
    <w:p w:rsidR="008B67B3" w:rsidRDefault="00D30C00" w:rsidP="00FC49D8">
      <w:r>
        <w:t xml:space="preserve">W okresie od stycznia do grudnia 2020 fabrykę w Poznaniu opuściło </w:t>
      </w:r>
      <w:r w:rsidR="00C44986">
        <w:t xml:space="preserve">19 949 Transporterów 6.1, </w:t>
      </w:r>
      <w:r>
        <w:t>94 235 nowych Caddy 4, oraz 16 968 sztuk n</w:t>
      </w:r>
      <w:r w:rsidR="00FC49D8">
        <w:t>owego</w:t>
      </w:r>
      <w:r>
        <w:t xml:space="preserve"> modelu Caddy 5. Z zakładu we Wrześni wyjechało natomiast 58 114 sztuk Volkswagena Craftera, w tym 586 egzemplarzy w pełni elektrycznego e-Craftera oraz 18 344 sztuki modelu MAN TGE, w tym 705 również w pełni elektrycznego MAN eTGE.</w:t>
      </w:r>
      <w:r w:rsidR="00C13EF5">
        <w:t xml:space="preserve"> </w:t>
      </w:r>
      <w:r w:rsidR="00C0302A">
        <w:t xml:space="preserve">Zakład Volkswagen Poznań we Wrześni jest jedynym producentem w pełni elektrycznych modeli e-Crafter i MAN eTGE. Produkcja e-Craftera ruszyła tu </w:t>
      </w:r>
      <w:r w:rsidR="00C44986">
        <w:t>w lipcu</w:t>
      </w:r>
      <w:r w:rsidR="00C0302A">
        <w:t xml:space="preserve"> 2020 r. Wielkość  produkcji</w:t>
      </w:r>
      <w:r w:rsidR="00C60A57">
        <w:t xml:space="preserve"> aut elektrycznych</w:t>
      </w:r>
      <w:r w:rsidR="00C0302A">
        <w:t xml:space="preserve"> osiągnęła w roku 2020 pułap  1291 egzemplarzy, co jest ogromnym skokiem ilościowym i technicznym w stosunku do 27 sztuk zbudowanych we Wrześni w roku 2019.</w:t>
      </w:r>
    </w:p>
    <w:p w:rsidR="00D30C00" w:rsidRDefault="00D30C00" w:rsidP="00B468FD">
      <w:r>
        <w:t>Odlew</w:t>
      </w:r>
      <w:r w:rsidR="006E0A70">
        <w:t>nia Volkswagen Poznań</w:t>
      </w:r>
      <w:r>
        <w:t xml:space="preserve"> wyprodukowała w roku 2020 niemal 3,5 mln sztuk podzespołów</w:t>
      </w:r>
      <w:r w:rsidR="006E0A70">
        <w:t xml:space="preserve"> </w:t>
      </w:r>
      <w:r w:rsidR="00FC49D8">
        <w:t xml:space="preserve">(2019: 4,2 mln komponentów) </w:t>
      </w:r>
      <w:r w:rsidR="006E0A70">
        <w:t>wykorzystywanych w modelach różnych marek Grupy Volkswagen. Jest wśród nich m.in. prawie 1,5 mln obudów przekładni kierowniczej dla samochodów osadzonych na płytach MQB, MLB i z silnikiem montowanym poprzecznie, ponad 100 tysięcy obudów silników elektrycznych dla aut</w:t>
      </w:r>
      <w:r w:rsidR="00680AF1">
        <w:t xml:space="preserve"> osadzonych</w:t>
      </w:r>
      <w:r w:rsidR="006E0A70">
        <w:t xml:space="preserve"> na płycie MEB oraz ponad 84 tysiące obudów skrzyń biegów.</w:t>
      </w:r>
    </w:p>
    <w:p w:rsidR="006E0A70" w:rsidRDefault="006E0A70" w:rsidP="00D85CBD">
      <w:r>
        <w:t>„Rok 2020 na całym świecie stał pod znakiem pandemii. Zakłady Volkswagen Poznań również odczuły jej skutki, jednak dla nas ten mijający rok stał przede wszystkim pod znakiem wdrożenia</w:t>
      </w:r>
      <w:r w:rsidR="00C60A57">
        <w:t xml:space="preserve"> do</w:t>
      </w:r>
      <w:r>
        <w:t xml:space="preserve"> produkcji najnowszego modelu – Caddy 5” – mówi </w:t>
      </w:r>
      <w:r w:rsidR="00D85CBD">
        <w:t xml:space="preserve">Dietmar Mnich, prezes zarządu Volkswagen Poznań oraz </w:t>
      </w:r>
      <w:r w:rsidR="00D85CBD">
        <w:lastRenderedPageBreak/>
        <w:t>dyrektor zakładu w Poznaniu</w:t>
      </w:r>
      <w:r>
        <w:t xml:space="preserve">. „Do tego projektu przygotowywaliśmy się od dłuższego czasu. Rozbudowaliśmy na jego potrzeby hale produkcyjne w Poznaniu, uruchomiliśmy nowoczesny park maszynowy i odpowiednio przeszkoliliśmy załogę. </w:t>
      </w:r>
      <w:r w:rsidR="00EA7A5D">
        <w:t>Przygotowania zakończyły się sukcesem i produkcja Caddy 5 rozpoczęła się w Volkswagen Poznań w październiku 2020. W roku 2021 będziemy sukcesywnie zwiększać jego produkcję i wdrażać kolejne wersje modelowe, w tym model Caddy Maxi.</w:t>
      </w:r>
      <w:r w:rsidR="00C0302A">
        <w:t xml:space="preserve"> Jestem też niezmiernie dumny z dynamicznie rosnącej produkcji w pełni elektrycznych modeli w zakładzie we Wrześni</w:t>
      </w:r>
      <w:r w:rsidR="00D31515">
        <w:t xml:space="preserve"> oraz rozwoju portfolio odlewni o nowe komponenty do aut koncernu Volkswagen  </w:t>
      </w:r>
      <w:r w:rsidR="00C0302A">
        <w:t>.</w:t>
      </w:r>
      <w:r w:rsidR="00EA7A5D">
        <w:t>”</w:t>
      </w:r>
    </w:p>
    <w:p w:rsidR="00EA7A5D" w:rsidRDefault="00EA7A5D" w:rsidP="00C60A57">
      <w:r>
        <w:t>Plany Volkswagen Poznań na rok 2021, oprócz systematycznego zwiększania produkcji Caddy 5</w:t>
      </w:r>
      <w:r w:rsidR="00680AF1">
        <w:t>,</w:t>
      </w:r>
      <w:r>
        <w:t xml:space="preserve"> skupiają się także na przygotowaniu do produkcji modelu City Van dla kooperanta Grupy Volkswagen – koncernu </w:t>
      </w:r>
      <w:r w:rsidR="00680AF1">
        <w:t xml:space="preserve">Ford. Natomiast odlewnia rozpocznie w roku 2021 </w:t>
      </w:r>
      <w:r w:rsidR="00D31515">
        <w:t>przygotowania do produkcji</w:t>
      </w:r>
      <w:r w:rsidR="00680AF1">
        <w:t xml:space="preserve"> kolejnych komponentów dla samochodów elektrycznych Grupy Volkswagen.</w:t>
      </w:r>
      <w:r w:rsidR="00C60A57">
        <w:t xml:space="preserve"> </w:t>
      </w:r>
    </w:p>
    <w:p w:rsidR="00D30C00" w:rsidRDefault="00D30C00" w:rsidP="00B468FD"/>
    <w:sectPr w:rsidR="00D30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5DA" w:rsidRDefault="004745DA" w:rsidP="007506C3">
      <w:pPr>
        <w:spacing w:after="0" w:line="240" w:lineRule="auto"/>
      </w:pPr>
      <w:r>
        <w:separator/>
      </w:r>
    </w:p>
  </w:endnote>
  <w:endnote w:type="continuationSeparator" w:id="0">
    <w:p w:rsidR="004745DA" w:rsidRDefault="004745DA" w:rsidP="00750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5DA" w:rsidRDefault="004745DA" w:rsidP="007506C3">
      <w:pPr>
        <w:spacing w:after="0" w:line="240" w:lineRule="auto"/>
      </w:pPr>
      <w:r>
        <w:separator/>
      </w:r>
    </w:p>
  </w:footnote>
  <w:footnote w:type="continuationSeparator" w:id="0">
    <w:p w:rsidR="004745DA" w:rsidRDefault="004745DA" w:rsidP="007506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DD7850"/>
    <w:multiLevelType w:val="hybridMultilevel"/>
    <w:tmpl w:val="B19AE1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8FD"/>
    <w:rsid w:val="00055AD5"/>
    <w:rsid w:val="00072C56"/>
    <w:rsid w:val="0010134E"/>
    <w:rsid w:val="00150667"/>
    <w:rsid w:val="003131B7"/>
    <w:rsid w:val="00327D75"/>
    <w:rsid w:val="004745DA"/>
    <w:rsid w:val="004B557C"/>
    <w:rsid w:val="004C5A70"/>
    <w:rsid w:val="00533B21"/>
    <w:rsid w:val="00680AF1"/>
    <w:rsid w:val="006D231B"/>
    <w:rsid w:val="006E0A70"/>
    <w:rsid w:val="007506C3"/>
    <w:rsid w:val="008B67B3"/>
    <w:rsid w:val="009B2BA4"/>
    <w:rsid w:val="00B11C90"/>
    <w:rsid w:val="00B468FD"/>
    <w:rsid w:val="00B9102D"/>
    <w:rsid w:val="00C0302A"/>
    <w:rsid w:val="00C13EF5"/>
    <w:rsid w:val="00C44986"/>
    <w:rsid w:val="00C51BB2"/>
    <w:rsid w:val="00C60A57"/>
    <w:rsid w:val="00D30C00"/>
    <w:rsid w:val="00D31515"/>
    <w:rsid w:val="00D715FA"/>
    <w:rsid w:val="00D85CBD"/>
    <w:rsid w:val="00DE7E67"/>
    <w:rsid w:val="00EA7A5D"/>
    <w:rsid w:val="00F73BD4"/>
    <w:rsid w:val="00FC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A70ED8"/>
  <w15:chartTrackingRefBased/>
  <w15:docId w15:val="{3970D24B-B4CF-443E-83D1-CEC076F4B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68F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27D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7D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7D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7D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7D7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7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7D7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06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6C3"/>
  </w:style>
  <w:style w:type="paragraph" w:styleId="Stopka">
    <w:name w:val="footer"/>
    <w:basedOn w:val="Normalny"/>
    <w:link w:val="StopkaZnak"/>
    <w:uiPriority w:val="99"/>
    <w:unhideWhenUsed/>
    <w:rsid w:val="007506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637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Kasprzyk, Patrycja (P/11)</dc:creator>
  <cp:keywords/>
  <dc:description/>
  <cp:lastModifiedBy>Kasprzyk, Patrycja (P/11)</cp:lastModifiedBy>
  <cp:revision>4</cp:revision>
  <dcterms:created xsi:type="dcterms:W3CDTF">2021-01-13T14:47:00Z</dcterms:created>
  <dcterms:modified xsi:type="dcterms:W3CDTF">2021-01-18T10:25:00Z</dcterms:modified>
</cp:coreProperties>
</file>