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32215E" w:rsidRPr="00462BC6" w:rsidRDefault="00183B36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 w:rsidRPr="00462BC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26</w:t>
      </w:r>
      <w:r w:rsidR="00643549" w:rsidRPr="00462BC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listopada</w:t>
      </w:r>
      <w:r w:rsidR="00BD1656" w:rsidRPr="00462BC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462BC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:rsidR="00BA25D3" w:rsidRPr="00462BC6" w:rsidRDefault="00BA25D3" w:rsidP="00BA25D3">
      <w:pPr>
        <w:jc w:val="both"/>
        <w:rPr>
          <w:b/>
          <w:sz w:val="24"/>
          <w:szCs w:val="24"/>
          <w:lang w:val="pl-PL"/>
        </w:rPr>
      </w:pPr>
    </w:p>
    <w:p w:rsidR="001168B7" w:rsidRPr="00462BC6" w:rsidRDefault="00183B36" w:rsidP="00183B36">
      <w:pPr>
        <w:rPr>
          <w:rFonts w:cstheme="minorHAnsi"/>
          <w:b/>
          <w:sz w:val="28"/>
          <w:szCs w:val="28"/>
          <w:lang w:val="pl-PL"/>
        </w:rPr>
      </w:pPr>
      <w:r w:rsidRPr="00462BC6">
        <w:rPr>
          <w:rFonts w:cstheme="minorHAnsi"/>
          <w:b/>
          <w:sz w:val="28"/>
          <w:szCs w:val="28"/>
          <w:lang w:val="pl-PL"/>
        </w:rPr>
        <w:t xml:space="preserve">Nowe kompetencje na nowe czasy: Volkswagen Poznań odpowiada na potrzeby Przemysłu 4.0 </w:t>
      </w:r>
    </w:p>
    <w:p w:rsidR="00183B36" w:rsidRPr="00462BC6" w:rsidRDefault="00183B36" w:rsidP="00183B36">
      <w:pPr>
        <w:rPr>
          <w:rFonts w:cstheme="minorHAnsi"/>
          <w:b/>
          <w:sz w:val="28"/>
          <w:szCs w:val="28"/>
          <w:lang w:val="pl-PL"/>
        </w:rPr>
      </w:pPr>
    </w:p>
    <w:p w:rsidR="00183B36" w:rsidRPr="00462BC6" w:rsidRDefault="00183B36" w:rsidP="00183B36">
      <w:pPr>
        <w:numPr>
          <w:ilvl w:val="0"/>
          <w:numId w:val="33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462BC6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Transformacja przemysłu powoduje zmiany na rynku pracy</w:t>
      </w:r>
    </w:p>
    <w:p w:rsidR="00183B36" w:rsidRPr="00462BC6" w:rsidRDefault="00183B36" w:rsidP="00183B36">
      <w:pPr>
        <w:numPr>
          <w:ilvl w:val="0"/>
          <w:numId w:val="33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462BC6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Polska w czołówce państw kupujących najwięcej robotów przemysłowych - Volkswagen Poznań reaguje na zmiany tworząc nowe kompetencje</w:t>
      </w:r>
    </w:p>
    <w:p w:rsidR="00183B36" w:rsidRPr="00462BC6" w:rsidRDefault="00183B36" w:rsidP="00183B36">
      <w:pPr>
        <w:numPr>
          <w:ilvl w:val="0"/>
          <w:numId w:val="33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462BC6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Strategiczne kierunki zmian przedstawiono podczas konferencji „Nowe kompetencje na nowe czasy”</w:t>
      </w:r>
    </w:p>
    <w:p w:rsidR="00183B36" w:rsidRPr="00462BC6" w:rsidRDefault="00B53EC1" w:rsidP="00F240CF">
      <w:pPr>
        <w:spacing w:before="240" w:line="300" w:lineRule="exact"/>
        <w:rPr>
          <w:rFonts w:ascii="VW Text Office" w:hAnsi="VW Text Office"/>
          <w:b/>
          <w:lang w:val="pl-PL"/>
        </w:rPr>
      </w:pPr>
      <w:r w:rsidRPr="00462BC6">
        <w:rPr>
          <w:rFonts w:ascii="VW Text Office" w:hAnsi="VW Text Office"/>
          <w:b/>
          <w:noProof/>
          <w:lang w:eastAsia="zh-CN"/>
        </w:rPr>
        <w:drawing>
          <wp:anchor distT="0" distB="0" distL="114300" distR="114300" simplePos="0" relativeHeight="251671040" behindDoc="0" locked="0" layoutInCell="1" allowOverlap="1" wp14:anchorId="53F90981" wp14:editId="0DBC7AA6">
            <wp:simplePos x="0" y="0"/>
            <wp:positionH relativeFrom="margin">
              <wp:posOffset>18415</wp:posOffset>
            </wp:positionH>
            <wp:positionV relativeFrom="paragraph">
              <wp:posOffset>179070</wp:posOffset>
            </wp:positionV>
            <wp:extent cx="1760220" cy="117348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WP0561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5FC3" w:rsidRPr="00462BC6">
        <w:rPr>
          <w:rFonts w:ascii="VW Text Office" w:hAnsi="VW Text Office"/>
          <w:b/>
          <w:lang w:val="pl-PL"/>
        </w:rPr>
        <w:t xml:space="preserve">Poznań, </w:t>
      </w:r>
      <w:r w:rsidR="00183B36" w:rsidRPr="00462BC6">
        <w:rPr>
          <w:rFonts w:ascii="VW Text Office" w:hAnsi="VW Text Office"/>
          <w:b/>
          <w:lang w:val="pl-PL"/>
        </w:rPr>
        <w:t>26</w:t>
      </w:r>
      <w:r w:rsidR="00643549" w:rsidRPr="00462BC6">
        <w:rPr>
          <w:rFonts w:ascii="VW Text Office" w:hAnsi="VW Text Office"/>
          <w:b/>
          <w:lang w:val="pl-PL"/>
        </w:rPr>
        <w:t xml:space="preserve"> listopada</w:t>
      </w:r>
      <w:r w:rsidR="001168B7" w:rsidRPr="00462BC6">
        <w:rPr>
          <w:rFonts w:ascii="VW Text Office" w:hAnsi="VW Text Office"/>
          <w:b/>
          <w:lang w:val="pl-PL"/>
        </w:rPr>
        <w:t xml:space="preserve"> 2020 r. </w:t>
      </w:r>
      <w:r w:rsidR="00183B36" w:rsidRPr="00462BC6">
        <w:rPr>
          <w:rFonts w:ascii="VW Text Office" w:hAnsi="VW Text Office"/>
          <w:b/>
          <w:lang w:val="pl-PL"/>
        </w:rPr>
        <w:t>W przemyśle trwa wielka transformacja w kierunku cyfryzacji, robotyzacji i automatyzacji. Powstają nowe zawody, o których jeszcze 20 lat temu nikt nie myślał, a wśród specjalistów panuje przekonanie, że już teraz ludzkość musi przygotowywać się do wykonywania zawodów, których jeszcze nie ma. Cyfryzacja i automatyzacja widoczna jest również bardzo wyraźnie w przemyśle samochodowym. Polska w roku 2019 znalazła się po raz pierwszy w czołowej piętnastce państw kupujących najwięcej robotów przemysłowych. W nowej spawalni Volkswagen Poznań zamontowano ich aż 450. Zmiana sposobu produkcji wymusza również zmiany na rynku pracy.</w:t>
      </w:r>
      <w:r w:rsidR="00F240CF" w:rsidRPr="00462BC6">
        <w:rPr>
          <w:rFonts w:ascii="VW Text Office" w:hAnsi="VW Text Office"/>
          <w:b/>
          <w:lang w:val="pl-PL"/>
        </w:rPr>
        <w:br/>
      </w:r>
    </w:p>
    <w:p w:rsidR="00F240CF" w:rsidRPr="00462BC6" w:rsidRDefault="00F240CF" w:rsidP="00F240CF">
      <w:pPr>
        <w:spacing w:line="240" w:lineRule="auto"/>
        <w:rPr>
          <w:rFonts w:ascii="VW Text Office" w:hAnsi="VW Text Office"/>
          <w:sz w:val="21"/>
          <w:szCs w:val="21"/>
          <w:lang w:val="pl-PL"/>
        </w:rPr>
      </w:pPr>
      <w:r w:rsidRPr="00462BC6">
        <w:rPr>
          <w:rFonts w:ascii="VW Text Office" w:hAnsi="VW Text Office"/>
          <w:sz w:val="21"/>
          <w:szCs w:val="21"/>
          <w:lang w:val="pl-PL"/>
        </w:rPr>
        <w:t>Międzynarodowa Federacja Robotyki (IFR) opublikowała najnow</w:t>
      </w:r>
      <w:r w:rsidRPr="00462BC6">
        <w:rPr>
          <w:rFonts w:ascii="VW Text Office" w:hAnsi="VW Text Office"/>
          <w:sz w:val="21"/>
          <w:szCs w:val="21"/>
          <w:lang w:val="pl-PL"/>
        </w:rPr>
        <w:softHyphen/>
        <w:t>szy raport podsumowujący sprzedaż robotów w ubiegłym roku. Jak wynika z danych IFR, populacja maszyn w przemyśle rośnie i niedługo dobije do 3 mln jednostek. Jednym z krajów, które zdaniem Federacji w 2019 roku były liderami, jest Polska. Dzisiaj na całym świecie pracuje 2,7 milionów robotów przemysłowych. Tylko w ostatnich 5 latach (2014-2019) nastąpił przyrost o 85 procent. 1/3 wyprodukowanych na całym świecie robotów trafia do przemysłu motoryzacyjnego. W ślad za tym zmienia się rynek pracy – jest coraz większe zapotrzebowanie na specjalistów z zupełnie nowych dziedzin.</w:t>
      </w:r>
    </w:p>
    <w:p w:rsidR="00F240CF" w:rsidRPr="00462BC6" w:rsidRDefault="00F240CF" w:rsidP="00F240CF">
      <w:pPr>
        <w:spacing w:line="240" w:lineRule="auto"/>
        <w:rPr>
          <w:rFonts w:ascii="VW Text Office" w:hAnsi="VW Text Office"/>
          <w:sz w:val="21"/>
          <w:szCs w:val="21"/>
          <w:lang w:val="pl-PL"/>
        </w:rPr>
      </w:pPr>
    </w:p>
    <w:p w:rsidR="00F240CF" w:rsidRPr="00462BC6" w:rsidRDefault="00F240CF" w:rsidP="00D46061">
      <w:pPr>
        <w:spacing w:line="240" w:lineRule="auto"/>
        <w:rPr>
          <w:rFonts w:ascii="VW Text Office" w:hAnsi="VW Text Office"/>
          <w:sz w:val="21"/>
          <w:szCs w:val="21"/>
          <w:lang w:val="pl-PL"/>
        </w:rPr>
      </w:pPr>
      <w:r w:rsidRPr="00462BC6">
        <w:rPr>
          <w:rFonts w:ascii="VW Text Office" w:hAnsi="VW Text Office"/>
          <w:sz w:val="21"/>
          <w:szCs w:val="21"/>
          <w:lang w:val="pl-PL"/>
        </w:rPr>
        <w:t xml:space="preserve">„Kompetencje digitalne już wkrótce będą codziennością naszego życia. Wchodzimy w erę automatyki, cyfryzacji, aut elektrycznych i autonomicznych. To wymaga ogromnych zmian w kompetencjach zawodowych” – mówiła Jolanta Musielak, członek zarządu Volkswagen Poznań ds. personalnych i organizacji podczas organizowanej przez Radę ds. Kompetencji w sektorze motoryzacyjnym konferencji pt. „Nowe kompetencje na nowe czasy”. „Volkswagen Poznań już od kilku lat przygotowuje się na tę rewolucję. We współpracy ze szkołami </w:t>
      </w:r>
      <w:r w:rsidR="00D46061" w:rsidRPr="00462BC6">
        <w:rPr>
          <w:rFonts w:ascii="VW Text Office" w:hAnsi="VW Text Office"/>
          <w:sz w:val="21"/>
          <w:szCs w:val="21"/>
          <w:lang w:val="pl-PL"/>
        </w:rPr>
        <w:t xml:space="preserve">branżowymi, technikami i uczelniami </w:t>
      </w:r>
      <w:r w:rsidRPr="00462BC6">
        <w:rPr>
          <w:rFonts w:ascii="VW Text Office" w:hAnsi="VW Text Office"/>
          <w:sz w:val="21"/>
          <w:szCs w:val="21"/>
          <w:lang w:val="pl-PL"/>
        </w:rPr>
        <w:t xml:space="preserve">wyższymi kreujemy nowe kierunki kształcenia, przykładając ogromną wagę do tzw. kształcenia dualnego. Inspirujemy również naszych pracowników do pogłębiania wiedzy i kładziemy nacisk na ich dokształcanie, </w:t>
      </w:r>
      <w:r w:rsidRPr="00462BC6">
        <w:rPr>
          <w:rFonts w:ascii="VW Text Office" w:hAnsi="VW Text Office"/>
          <w:sz w:val="21"/>
          <w:szCs w:val="21"/>
          <w:lang w:val="pl-PL"/>
        </w:rPr>
        <w:lastRenderedPageBreak/>
        <w:t xml:space="preserve">zwłaszcza w dziedzinach związanych z automatyzacją produkcji” – podkreślała podczas konferencji Jolanta Musielak.  </w:t>
      </w:r>
    </w:p>
    <w:p w:rsidR="00F240CF" w:rsidRPr="00462BC6" w:rsidRDefault="00F240CF" w:rsidP="00F240CF">
      <w:pPr>
        <w:spacing w:line="240" w:lineRule="auto"/>
        <w:rPr>
          <w:rFonts w:ascii="VW Text Office" w:hAnsi="VW Text Office"/>
          <w:sz w:val="21"/>
          <w:szCs w:val="21"/>
          <w:lang w:val="pl-PL"/>
        </w:rPr>
      </w:pPr>
    </w:p>
    <w:p w:rsidR="00F240CF" w:rsidRPr="00462BC6" w:rsidRDefault="00F240CF" w:rsidP="00F240CF">
      <w:pPr>
        <w:spacing w:line="240" w:lineRule="auto"/>
        <w:rPr>
          <w:rFonts w:ascii="VW Text Office" w:hAnsi="VW Text Office"/>
          <w:sz w:val="21"/>
          <w:szCs w:val="21"/>
          <w:lang w:val="pl-PL"/>
        </w:rPr>
      </w:pPr>
      <w:r w:rsidRPr="00462BC6">
        <w:rPr>
          <w:rFonts w:ascii="VW Text Office" w:hAnsi="VW Text Office"/>
          <w:sz w:val="21"/>
          <w:szCs w:val="21"/>
          <w:lang w:val="pl-PL"/>
        </w:rPr>
        <w:t>Automatyzacja produkcji w Volkswagen Poznań wkroczyła w zasadniczą fazę. Zakłady – unowocześnione w ostatnim roku w związku z rozpoczęciem produkcji modelu Caddy 5 – wzbogaciły się o kolejnych 450 robotów, których zadaniem będzie wykonywanie powtarzalnych procesów produkcyjnych. Dzięki temu stopień automatyzacji zwiększył się niemal dwukrotnie: z 43% do ponad 80%. W ślad za tym blisko trzykrotnie zwiększyło się zapotrzebowanie na operatorów tego typu urządzeń. Konferencja „Nowe kompetencje na nowe czasy” dała możliwość przedstawienia działań Volkswagen Poznań w zakresie przygotowywania nowych kadr i obecnych pracowników do nowych wyzwań zawodowych.</w:t>
      </w:r>
    </w:p>
    <w:p w:rsidR="00F240CF" w:rsidRPr="00462BC6" w:rsidRDefault="00F240CF" w:rsidP="00F240CF">
      <w:pPr>
        <w:spacing w:line="240" w:lineRule="auto"/>
        <w:rPr>
          <w:rFonts w:ascii="VW Text Office" w:hAnsi="VW Text Office"/>
          <w:sz w:val="21"/>
          <w:szCs w:val="21"/>
          <w:lang w:val="pl-PL"/>
        </w:rPr>
      </w:pPr>
      <w:r w:rsidRPr="00462BC6">
        <w:rPr>
          <w:rFonts w:ascii="VW Text Office" w:hAnsi="VW Text Office"/>
          <w:sz w:val="21"/>
          <w:szCs w:val="21"/>
          <w:lang w:val="pl-PL"/>
        </w:rPr>
        <w:t>„W Volkswagen Poznań rozpoczęliśmy pracę na</w:t>
      </w:r>
      <w:r w:rsidR="00D46061" w:rsidRPr="00462BC6">
        <w:rPr>
          <w:rFonts w:ascii="VW Text Office" w:hAnsi="VW Text Office"/>
          <w:sz w:val="21"/>
          <w:szCs w:val="21"/>
          <w:lang w:val="pl-PL"/>
        </w:rPr>
        <w:t>d</w:t>
      </w:r>
      <w:r w:rsidRPr="00462BC6">
        <w:rPr>
          <w:rFonts w:ascii="VW Text Office" w:hAnsi="VW Text Office"/>
          <w:sz w:val="21"/>
          <w:szCs w:val="21"/>
          <w:lang w:val="pl-PL"/>
        </w:rPr>
        <w:t xml:space="preserve"> kompetencjami przyszłości już w 2017. Z naszego doświadczenia, ale też z doświadczenia naszych kolegów z innych zakładów Grupy Volkswagen wiemy, że jesteśmy w stanie przewidzieć jakich kompetencji będziemy potrzebowali najdalej za 2 lata” – kontynuowała Jo</w:t>
      </w:r>
      <w:r w:rsidR="00D46061" w:rsidRPr="00462BC6">
        <w:rPr>
          <w:rFonts w:ascii="VW Text Office" w:hAnsi="VW Text Office"/>
          <w:sz w:val="21"/>
          <w:szCs w:val="21"/>
          <w:lang w:val="pl-PL"/>
        </w:rPr>
        <w:t>lant</w:t>
      </w:r>
      <w:r w:rsidRPr="00462BC6">
        <w:rPr>
          <w:rFonts w:ascii="VW Text Office" w:hAnsi="VW Text Office"/>
          <w:sz w:val="21"/>
          <w:szCs w:val="21"/>
          <w:lang w:val="pl-PL"/>
        </w:rPr>
        <w:t>a Musielak. „Na bieżąco reagujemy na zmieniające się potrzeby. Prowadzimy szkolenia z zakresu automatyki, robotyki, hydrauliki, pneumatyki. Szkolenia obejmują szeroką tematykę – ponad 150 tematów szkoleniowych. 81 z nich realizowanych jest w naszym własnym Centrum Szkoleniowym przez 10 wykwalifikowanych trenerów wewnętrznych. Od początku przygotowań do rozruchu produkcji Caddy przeszkoliliśmy ponad 3000 pracowników.”</w:t>
      </w:r>
    </w:p>
    <w:p w:rsidR="00F240CF" w:rsidRPr="00462BC6" w:rsidRDefault="00F240CF" w:rsidP="00D46061">
      <w:pPr>
        <w:spacing w:line="240" w:lineRule="auto"/>
        <w:rPr>
          <w:rFonts w:ascii="VW Text Office" w:hAnsi="VW Text Office"/>
          <w:sz w:val="21"/>
          <w:szCs w:val="21"/>
          <w:lang w:val="pl-PL"/>
        </w:rPr>
      </w:pPr>
      <w:r w:rsidRPr="00462BC6">
        <w:rPr>
          <w:rFonts w:ascii="VW Text Office" w:hAnsi="VW Text Office"/>
          <w:sz w:val="21"/>
          <w:szCs w:val="21"/>
          <w:lang w:val="pl-PL"/>
        </w:rPr>
        <w:t xml:space="preserve">By pozyskać odpowiednio wykwalifikowane kadry pracownicze, Volkswagen Poznań współpracuje również ze szkołami </w:t>
      </w:r>
      <w:r w:rsidR="00D46061" w:rsidRPr="00462BC6">
        <w:rPr>
          <w:rFonts w:ascii="VW Text Office" w:hAnsi="VW Text Office"/>
          <w:sz w:val="21"/>
          <w:szCs w:val="21"/>
          <w:lang w:val="pl-PL"/>
        </w:rPr>
        <w:t>branżowymi</w:t>
      </w:r>
      <w:r w:rsidRPr="00462BC6">
        <w:rPr>
          <w:rFonts w:ascii="VW Text Office" w:hAnsi="VW Text Office"/>
          <w:sz w:val="21"/>
          <w:szCs w:val="21"/>
          <w:lang w:val="pl-PL"/>
        </w:rPr>
        <w:t>: od 2005 roku z Zespołem Szkół nr 1 w Swarzędzu, a od roku 2016</w:t>
      </w:r>
      <w:r w:rsidR="00D46061" w:rsidRPr="00462BC6">
        <w:rPr>
          <w:rFonts w:ascii="VW Text Office" w:hAnsi="VW Text Office"/>
          <w:sz w:val="21"/>
          <w:szCs w:val="21"/>
          <w:lang w:val="pl-PL"/>
        </w:rPr>
        <w:t xml:space="preserve"> r.</w:t>
      </w:r>
      <w:r w:rsidRPr="00462BC6">
        <w:rPr>
          <w:rFonts w:ascii="VW Text Office" w:hAnsi="VW Text Office"/>
          <w:sz w:val="21"/>
          <w:szCs w:val="21"/>
          <w:lang w:val="pl-PL"/>
        </w:rPr>
        <w:t xml:space="preserve"> z Zespołem Szkół Politechnicznych we Wrześni. Klasy patronackie Volkswagen Poznań w tych szkołach uczą w zawodach: </w:t>
      </w:r>
      <w:r w:rsidR="00D46061" w:rsidRPr="00462BC6">
        <w:rPr>
          <w:rFonts w:ascii="VW Text Office" w:hAnsi="VW Text Office"/>
          <w:sz w:val="21"/>
          <w:szCs w:val="21"/>
          <w:lang w:val="pl-PL"/>
        </w:rPr>
        <w:t xml:space="preserve">automatyk, </w:t>
      </w:r>
      <w:r w:rsidRPr="00462BC6">
        <w:rPr>
          <w:rFonts w:ascii="VW Text Office" w:hAnsi="VW Text Office"/>
          <w:sz w:val="21"/>
          <w:szCs w:val="21"/>
          <w:lang w:val="pl-PL"/>
        </w:rPr>
        <w:t>mechatronik, elektromechanik pojazdów samochodowych, operator maszyn i urządzeń odlewniczych oraz</w:t>
      </w:r>
      <w:r w:rsidR="00D46061" w:rsidRPr="00462BC6">
        <w:rPr>
          <w:rFonts w:ascii="VW Text Office" w:hAnsi="VW Text Office"/>
          <w:sz w:val="21"/>
          <w:szCs w:val="21"/>
          <w:lang w:val="pl-PL"/>
        </w:rPr>
        <w:t xml:space="preserve"> mechanik precyzyjny</w:t>
      </w:r>
      <w:r w:rsidRPr="00462BC6">
        <w:rPr>
          <w:rFonts w:ascii="VW Text Office" w:hAnsi="VW Text Office"/>
          <w:sz w:val="21"/>
          <w:szCs w:val="21"/>
          <w:lang w:val="pl-PL"/>
        </w:rPr>
        <w:t xml:space="preserve">. Na poziomie technikum z kolei w zawodach: technik informatyk oraz technik automatyk. Obecnie we wszystkich klasach kształci się 139 uczniów.  Od roku 2008 r. do dalszej pracy w Volkswagen Poznań przyjęto 505 absolwentów klas patronackich. </w:t>
      </w:r>
    </w:p>
    <w:p w:rsidR="00F240CF" w:rsidRPr="00462BC6" w:rsidRDefault="00F240CF" w:rsidP="00F240CF">
      <w:pPr>
        <w:spacing w:line="240" w:lineRule="auto"/>
        <w:rPr>
          <w:rFonts w:ascii="VW Text Office" w:hAnsi="VW Text Office"/>
          <w:lang w:val="pl-PL"/>
        </w:rPr>
      </w:pPr>
      <w:r w:rsidRPr="00462BC6">
        <w:rPr>
          <w:rFonts w:ascii="VW Text Office" w:hAnsi="VW Text Office"/>
          <w:lang w:val="pl-PL"/>
        </w:rPr>
        <w:t xml:space="preserve"> </w:t>
      </w:r>
    </w:p>
    <w:p w:rsidR="00F240CF" w:rsidRPr="00462BC6" w:rsidRDefault="00F240CF" w:rsidP="00F240CF">
      <w:pPr>
        <w:spacing w:line="240" w:lineRule="auto"/>
        <w:rPr>
          <w:rFonts w:ascii="VW Text Office" w:hAnsi="VW Text Office"/>
          <w:lang w:val="pl-PL"/>
        </w:rPr>
      </w:pPr>
    </w:p>
    <w:p w:rsidR="001168B7" w:rsidRPr="00462BC6" w:rsidRDefault="00B97712" w:rsidP="001168B7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462BC6">
        <w:rPr>
          <w:rFonts w:ascii="VW Text Office" w:hAnsi="VW Text Office"/>
          <w:bCs/>
          <w:color w:val="auto"/>
          <w:sz w:val="21"/>
          <w:szCs w:val="21"/>
          <w:lang w:val="pl-PL"/>
        </w:rPr>
        <w:t>K</w:t>
      </w:r>
      <w:r w:rsidR="00BA4DC0" w:rsidRPr="00462BC6">
        <w:rPr>
          <w:rFonts w:ascii="VW Text Office" w:hAnsi="VW Text Office"/>
          <w:bCs/>
          <w:color w:val="auto"/>
          <w:sz w:val="21"/>
          <w:szCs w:val="21"/>
          <w:lang w:val="pl-PL"/>
        </w:rPr>
        <w:t>ontakt:</w:t>
      </w:r>
      <w:r w:rsidR="00BB43ED" w:rsidRPr="00462BC6">
        <w:rPr>
          <w:rFonts w:ascii="VW Text Office" w:hAnsi="VW Text Office"/>
          <w:bCs/>
          <w:color w:val="auto"/>
          <w:sz w:val="21"/>
          <w:szCs w:val="21"/>
          <w:lang w:val="pl-PL"/>
        </w:rPr>
        <w:br/>
      </w:r>
      <w:r w:rsidR="001168B7" w:rsidRPr="00462BC6">
        <w:rPr>
          <w:rFonts w:ascii="VW Text Office" w:hAnsi="VW Text Office"/>
          <w:bCs/>
          <w:color w:val="auto"/>
          <w:sz w:val="21"/>
          <w:szCs w:val="21"/>
          <w:lang w:val="pl-PL"/>
        </w:rPr>
        <w:t>Patrycja Kasprzyk</w:t>
      </w:r>
    </w:p>
    <w:p w:rsidR="001168B7" w:rsidRPr="00462BC6" w:rsidRDefault="001168B7" w:rsidP="001168B7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462BC6">
        <w:rPr>
          <w:rFonts w:ascii="VW Text Office" w:hAnsi="VW Text Office"/>
          <w:bCs/>
          <w:color w:val="auto"/>
          <w:sz w:val="21"/>
          <w:szCs w:val="21"/>
          <w:lang w:val="pl-PL"/>
        </w:rPr>
        <w:t>Rzecznik Prasowy</w:t>
      </w:r>
    </w:p>
    <w:p w:rsidR="001168B7" w:rsidRPr="00462BC6" w:rsidRDefault="001168B7" w:rsidP="001168B7">
      <w:pPr>
        <w:spacing w:line="240" w:lineRule="auto"/>
        <w:rPr>
          <w:rFonts w:ascii="VW Text Office" w:hAnsi="VW Text Office"/>
          <w:color w:val="auto"/>
          <w:sz w:val="21"/>
          <w:szCs w:val="21"/>
          <w:lang w:val="pl-PL"/>
        </w:rPr>
      </w:pPr>
    </w:p>
    <w:p w:rsidR="001168B7" w:rsidRPr="00462BC6" w:rsidRDefault="001168B7" w:rsidP="001168B7">
      <w:pPr>
        <w:spacing w:line="240" w:lineRule="auto"/>
        <w:rPr>
          <w:rFonts w:ascii="VW Text Office" w:hAnsi="VW Text Office"/>
          <w:color w:val="auto"/>
          <w:sz w:val="21"/>
          <w:szCs w:val="21"/>
          <w:lang w:val="pl-PL"/>
        </w:rPr>
      </w:pPr>
      <w:r w:rsidRPr="00462BC6">
        <w:rPr>
          <w:rFonts w:ascii="VW Text Office" w:hAnsi="VW Text Office"/>
          <w:color w:val="auto"/>
          <w:sz w:val="21"/>
          <w:szCs w:val="21"/>
          <w:lang w:val="pl-PL"/>
        </w:rPr>
        <w:t>Volkswagen Poznań Sp. z o.o.</w:t>
      </w:r>
    </w:p>
    <w:p w:rsidR="001168B7" w:rsidRPr="00462BC6" w:rsidRDefault="001168B7" w:rsidP="001168B7">
      <w:pPr>
        <w:spacing w:line="240" w:lineRule="auto"/>
        <w:rPr>
          <w:rFonts w:ascii="VW Text Office" w:hAnsi="VW Text Office"/>
          <w:color w:val="auto"/>
          <w:sz w:val="21"/>
          <w:szCs w:val="21"/>
          <w:lang w:val="pl-PL"/>
        </w:rPr>
      </w:pPr>
      <w:r w:rsidRPr="00462BC6">
        <w:rPr>
          <w:rFonts w:ascii="VW Text Office" w:hAnsi="VW Text Office"/>
          <w:color w:val="auto"/>
          <w:sz w:val="21"/>
          <w:szCs w:val="21"/>
          <w:lang w:val="pl-PL"/>
        </w:rPr>
        <w:t xml:space="preserve">Fabryka Samochodów Dostawczych </w:t>
      </w:r>
      <w:r w:rsidR="009E7E9E" w:rsidRPr="00462BC6">
        <w:rPr>
          <w:rFonts w:ascii="VW Text Office" w:hAnsi="VW Text Office"/>
          <w:color w:val="auto"/>
          <w:sz w:val="21"/>
          <w:szCs w:val="21"/>
          <w:lang w:val="pl-PL"/>
        </w:rPr>
        <w:br/>
      </w:r>
      <w:r w:rsidRPr="00462BC6">
        <w:rPr>
          <w:rFonts w:ascii="VW Text Office" w:hAnsi="VW Text Office"/>
          <w:color w:val="auto"/>
          <w:sz w:val="21"/>
          <w:szCs w:val="21"/>
          <w:lang w:val="pl-PL"/>
        </w:rPr>
        <w:t>i Komponentów</w:t>
      </w:r>
    </w:p>
    <w:p w:rsidR="001168B7" w:rsidRPr="00462BC6" w:rsidRDefault="009E7E9E" w:rsidP="001168B7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fr-FR"/>
        </w:rPr>
      </w:pPr>
      <w:r w:rsidRPr="00462BC6">
        <w:rPr>
          <w:rFonts w:ascii="VW Text Office" w:hAnsi="VW Text Office"/>
          <w:bCs/>
          <w:color w:val="auto"/>
          <w:sz w:val="21"/>
          <w:szCs w:val="21"/>
          <w:lang w:val="pl-PL"/>
        </w:rPr>
        <w:t>tel</w:t>
      </w:r>
      <w:r w:rsidR="001168B7" w:rsidRPr="00462BC6">
        <w:rPr>
          <w:rFonts w:ascii="VW Text Office" w:hAnsi="VW Text Office"/>
          <w:bCs/>
          <w:color w:val="auto"/>
          <w:sz w:val="21"/>
          <w:szCs w:val="21"/>
          <w:lang w:val="pl-PL"/>
        </w:rPr>
        <w:t xml:space="preserve">:. </w:t>
      </w:r>
      <w:r w:rsidR="001168B7" w:rsidRPr="00462BC6">
        <w:rPr>
          <w:rFonts w:ascii="VW Text Office" w:hAnsi="VW Text Office"/>
          <w:bCs/>
          <w:color w:val="auto"/>
          <w:sz w:val="21"/>
          <w:szCs w:val="21"/>
          <w:lang w:val="fr-FR"/>
        </w:rPr>
        <w:t>+48 696 443 929</w:t>
      </w:r>
    </w:p>
    <w:p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462BC6">
        <w:rPr>
          <w:rFonts w:ascii="VW Text Office" w:hAnsi="VW Text Office"/>
          <w:bCs/>
          <w:sz w:val="21"/>
          <w:szCs w:val="21"/>
          <w:lang w:val="fr-FR"/>
        </w:rPr>
        <w:t>Patrycja.Kasprzyk@vw-poznan.pl</w:t>
      </w:r>
      <w:r w:rsidR="00312E31" w:rsidRPr="00462BC6">
        <w:rPr>
          <w:rFonts w:ascii="VW Text Office" w:hAnsi="VW Text Office"/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:rsidR="001168B7" w:rsidRP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2C3DB3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ponad  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000 osób. W 2019 roku zakłady opuściło łącznie 266 127 samochodów dostawczych, modeli VW Caddy,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Crafter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      </w:r>
                            </w:p>
                            <w:p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:rsidR="001168B7" w:rsidRPr="00727329" w:rsidRDefault="001168B7" w:rsidP="00727329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2C3DB3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ponad  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000 osób. W 2019 roku zakłady opuściło łącznie 266 127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</w:r>
                      </w:p>
                      <w:p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  <w:bookmarkStart w:id="0" w:name="_GoBack"/>
      <w:bookmarkEnd w:id="0"/>
    </w:p>
    <w:sectPr w:rsidR="00312E31" w:rsidRPr="001D0597" w:rsidSect="00E076D2">
      <w:footerReference w:type="default" r:id="rId9"/>
      <w:headerReference w:type="first" r:id="rId10"/>
      <w:footerReference w:type="first" r:id="rId11"/>
      <w:pgSz w:w="11900" w:h="16840"/>
      <w:pgMar w:top="992" w:right="3253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0BA" w:rsidRDefault="009070BA" w:rsidP="0043023C">
      <w:pPr>
        <w:spacing w:line="240" w:lineRule="auto"/>
      </w:pPr>
      <w:r>
        <w:separator/>
      </w:r>
    </w:p>
  </w:endnote>
  <w:endnote w:type="continuationSeparator" w:id="0">
    <w:p w:rsidR="009070BA" w:rsidRDefault="009070BA" w:rsidP="00430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:rsidR="0062400F" w:rsidRPr="0062400F" w:rsidRDefault="001D0597" w:rsidP="0043023C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62BC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62BC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Pr="00D0192B" w:rsidRDefault="00D0192B" w:rsidP="0043023C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2400F" w:rsidRDefault="001D0597" w:rsidP="0043023C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62BC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62BC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Default="00D0192B" w:rsidP="004302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0BA" w:rsidRDefault="009070BA" w:rsidP="0043023C">
      <w:pPr>
        <w:spacing w:line="240" w:lineRule="auto"/>
      </w:pPr>
      <w:r>
        <w:separator/>
      </w:r>
    </w:p>
  </w:footnote>
  <w:footnote w:type="continuationSeparator" w:id="0">
    <w:p w:rsidR="009070BA" w:rsidRDefault="009070BA" w:rsidP="00430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359" w:rsidRDefault="00462CE6" w:rsidP="0043023C">
    <w:r>
      <w:rPr>
        <w:noProof/>
        <w:lang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2" name="Obraz 32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5052C"/>
    <w:multiLevelType w:val="hybridMultilevel"/>
    <w:tmpl w:val="12268BF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77421"/>
    <w:multiLevelType w:val="hybridMultilevel"/>
    <w:tmpl w:val="D09459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73645"/>
    <w:multiLevelType w:val="hybridMultilevel"/>
    <w:tmpl w:val="68F6F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AF268E2"/>
    <w:multiLevelType w:val="hybridMultilevel"/>
    <w:tmpl w:val="E6946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0"/>
  </w:num>
  <w:num w:numId="3">
    <w:abstractNumId w:val="28"/>
  </w:num>
  <w:num w:numId="4">
    <w:abstractNumId w:val="0"/>
  </w:num>
  <w:num w:numId="5">
    <w:abstractNumId w:val="6"/>
  </w:num>
  <w:num w:numId="6">
    <w:abstractNumId w:val="15"/>
  </w:num>
  <w:num w:numId="7">
    <w:abstractNumId w:val="22"/>
  </w:num>
  <w:num w:numId="8">
    <w:abstractNumId w:val="13"/>
  </w:num>
  <w:num w:numId="9">
    <w:abstractNumId w:val="2"/>
  </w:num>
  <w:num w:numId="10">
    <w:abstractNumId w:val="26"/>
  </w:num>
  <w:num w:numId="11">
    <w:abstractNumId w:val="21"/>
  </w:num>
  <w:num w:numId="12">
    <w:abstractNumId w:val="32"/>
  </w:num>
  <w:num w:numId="13">
    <w:abstractNumId w:val="27"/>
  </w:num>
  <w:num w:numId="14">
    <w:abstractNumId w:val="23"/>
  </w:num>
  <w:num w:numId="15">
    <w:abstractNumId w:val="8"/>
  </w:num>
  <w:num w:numId="16">
    <w:abstractNumId w:val="3"/>
  </w:num>
  <w:num w:numId="17">
    <w:abstractNumId w:val="17"/>
  </w:num>
  <w:num w:numId="18">
    <w:abstractNumId w:val="7"/>
  </w:num>
  <w:num w:numId="19">
    <w:abstractNumId w:val="5"/>
  </w:num>
  <w:num w:numId="20">
    <w:abstractNumId w:val="20"/>
  </w:num>
  <w:num w:numId="21">
    <w:abstractNumId w:val="25"/>
  </w:num>
  <w:num w:numId="22">
    <w:abstractNumId w:val="18"/>
  </w:num>
  <w:num w:numId="23">
    <w:abstractNumId w:val="9"/>
  </w:num>
  <w:num w:numId="24">
    <w:abstractNumId w:val="19"/>
  </w:num>
  <w:num w:numId="25">
    <w:abstractNumId w:val="4"/>
  </w:num>
  <w:num w:numId="26">
    <w:abstractNumId w:val="29"/>
  </w:num>
  <w:num w:numId="27">
    <w:abstractNumId w:val="11"/>
  </w:num>
  <w:num w:numId="28">
    <w:abstractNumId w:val="24"/>
  </w:num>
  <w:num w:numId="29">
    <w:abstractNumId w:val="10"/>
  </w:num>
  <w:num w:numId="30">
    <w:abstractNumId w:val="12"/>
  </w:num>
  <w:num w:numId="31">
    <w:abstractNumId w:val="16"/>
  </w:num>
  <w:num w:numId="32">
    <w:abstractNumId w:val="1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18C9"/>
    <w:rsid w:val="000523D2"/>
    <w:rsid w:val="00056DB1"/>
    <w:rsid w:val="00061045"/>
    <w:rsid w:val="000613FB"/>
    <w:rsid w:val="00066136"/>
    <w:rsid w:val="00067F78"/>
    <w:rsid w:val="00072F64"/>
    <w:rsid w:val="00074362"/>
    <w:rsid w:val="00074A8F"/>
    <w:rsid w:val="00085300"/>
    <w:rsid w:val="000A5543"/>
    <w:rsid w:val="000C2ABF"/>
    <w:rsid w:val="000C3DD4"/>
    <w:rsid w:val="000C45D2"/>
    <w:rsid w:val="000D30A3"/>
    <w:rsid w:val="000D6CD4"/>
    <w:rsid w:val="000D7BDD"/>
    <w:rsid w:val="000E1345"/>
    <w:rsid w:val="000E17FF"/>
    <w:rsid w:val="000E2B4D"/>
    <w:rsid w:val="000E3214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3B36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3E17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5F68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3DB3"/>
    <w:rsid w:val="002C7A03"/>
    <w:rsid w:val="002E39A2"/>
    <w:rsid w:val="002E46ED"/>
    <w:rsid w:val="002F0F51"/>
    <w:rsid w:val="00307E23"/>
    <w:rsid w:val="0031278C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A7F2C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3748"/>
    <w:rsid w:val="00404ED9"/>
    <w:rsid w:val="004063CD"/>
    <w:rsid w:val="00414EFE"/>
    <w:rsid w:val="004179B1"/>
    <w:rsid w:val="00420649"/>
    <w:rsid w:val="00422CFC"/>
    <w:rsid w:val="0043023C"/>
    <w:rsid w:val="0043408A"/>
    <w:rsid w:val="00446E8E"/>
    <w:rsid w:val="0044752B"/>
    <w:rsid w:val="00451668"/>
    <w:rsid w:val="00452613"/>
    <w:rsid w:val="004600AB"/>
    <w:rsid w:val="004624C4"/>
    <w:rsid w:val="00462BC6"/>
    <w:rsid w:val="00462CE6"/>
    <w:rsid w:val="00464C5E"/>
    <w:rsid w:val="00464DBD"/>
    <w:rsid w:val="004656E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B7A66"/>
    <w:rsid w:val="004C33E3"/>
    <w:rsid w:val="004C3FD7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56E7"/>
    <w:rsid w:val="00537330"/>
    <w:rsid w:val="00540CA9"/>
    <w:rsid w:val="00552ED2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0AC"/>
    <w:rsid w:val="00641B10"/>
    <w:rsid w:val="00643549"/>
    <w:rsid w:val="0065679B"/>
    <w:rsid w:val="00664664"/>
    <w:rsid w:val="00664CCE"/>
    <w:rsid w:val="00684B38"/>
    <w:rsid w:val="0068580B"/>
    <w:rsid w:val="00685DD4"/>
    <w:rsid w:val="00690A1C"/>
    <w:rsid w:val="006958FA"/>
    <w:rsid w:val="00696D72"/>
    <w:rsid w:val="006B36D7"/>
    <w:rsid w:val="006B3827"/>
    <w:rsid w:val="006C0ADD"/>
    <w:rsid w:val="006C3E37"/>
    <w:rsid w:val="006C3F6C"/>
    <w:rsid w:val="006D179E"/>
    <w:rsid w:val="006E1754"/>
    <w:rsid w:val="006E347D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87813"/>
    <w:rsid w:val="007A152A"/>
    <w:rsid w:val="007A3679"/>
    <w:rsid w:val="007A4389"/>
    <w:rsid w:val="007A7A45"/>
    <w:rsid w:val="007B020D"/>
    <w:rsid w:val="007B58F6"/>
    <w:rsid w:val="007B648A"/>
    <w:rsid w:val="007C146C"/>
    <w:rsid w:val="007C2A5E"/>
    <w:rsid w:val="007C73BA"/>
    <w:rsid w:val="007D0DA1"/>
    <w:rsid w:val="007D4A22"/>
    <w:rsid w:val="007E1D26"/>
    <w:rsid w:val="007E311B"/>
    <w:rsid w:val="007E74FD"/>
    <w:rsid w:val="007F3DCF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7191"/>
    <w:rsid w:val="008405A3"/>
    <w:rsid w:val="00843D98"/>
    <w:rsid w:val="00850134"/>
    <w:rsid w:val="008517E5"/>
    <w:rsid w:val="0085418F"/>
    <w:rsid w:val="00856FF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2D77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E67AF"/>
    <w:rsid w:val="008F1F35"/>
    <w:rsid w:val="0090269C"/>
    <w:rsid w:val="009028EB"/>
    <w:rsid w:val="00904DAB"/>
    <w:rsid w:val="009070BA"/>
    <w:rsid w:val="00907BA2"/>
    <w:rsid w:val="0091189B"/>
    <w:rsid w:val="009155DA"/>
    <w:rsid w:val="009175B7"/>
    <w:rsid w:val="00925262"/>
    <w:rsid w:val="00926088"/>
    <w:rsid w:val="00926C03"/>
    <w:rsid w:val="009303B2"/>
    <w:rsid w:val="009317B5"/>
    <w:rsid w:val="00932BB5"/>
    <w:rsid w:val="00933773"/>
    <w:rsid w:val="00941EA3"/>
    <w:rsid w:val="00944CD7"/>
    <w:rsid w:val="0095678B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0B8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09F7"/>
    <w:rsid w:val="00AC30F4"/>
    <w:rsid w:val="00AC3550"/>
    <w:rsid w:val="00AC4C97"/>
    <w:rsid w:val="00AD04AC"/>
    <w:rsid w:val="00AD32EC"/>
    <w:rsid w:val="00AD745D"/>
    <w:rsid w:val="00AD7796"/>
    <w:rsid w:val="00AE116A"/>
    <w:rsid w:val="00AE1BB5"/>
    <w:rsid w:val="00AE44E8"/>
    <w:rsid w:val="00AE5B4B"/>
    <w:rsid w:val="00AE7430"/>
    <w:rsid w:val="00AF1A12"/>
    <w:rsid w:val="00AF2172"/>
    <w:rsid w:val="00AF237E"/>
    <w:rsid w:val="00AF4449"/>
    <w:rsid w:val="00AF769B"/>
    <w:rsid w:val="00B02344"/>
    <w:rsid w:val="00B0513B"/>
    <w:rsid w:val="00B071E1"/>
    <w:rsid w:val="00B07B8B"/>
    <w:rsid w:val="00B1002C"/>
    <w:rsid w:val="00B1054B"/>
    <w:rsid w:val="00B12812"/>
    <w:rsid w:val="00B218AD"/>
    <w:rsid w:val="00B3040A"/>
    <w:rsid w:val="00B337E7"/>
    <w:rsid w:val="00B3396C"/>
    <w:rsid w:val="00B3534C"/>
    <w:rsid w:val="00B35B1D"/>
    <w:rsid w:val="00B3642A"/>
    <w:rsid w:val="00B37011"/>
    <w:rsid w:val="00B373B4"/>
    <w:rsid w:val="00B4067E"/>
    <w:rsid w:val="00B458B8"/>
    <w:rsid w:val="00B47A30"/>
    <w:rsid w:val="00B53EC1"/>
    <w:rsid w:val="00B65F70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0454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37FE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03AC"/>
    <w:rsid w:val="00D33511"/>
    <w:rsid w:val="00D43999"/>
    <w:rsid w:val="00D46061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4BF9"/>
    <w:rsid w:val="00DB5CE3"/>
    <w:rsid w:val="00DB61C6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E74F9"/>
    <w:rsid w:val="00DF1114"/>
    <w:rsid w:val="00DF5498"/>
    <w:rsid w:val="00E0094E"/>
    <w:rsid w:val="00E01CFA"/>
    <w:rsid w:val="00E060B2"/>
    <w:rsid w:val="00E076D2"/>
    <w:rsid w:val="00E0784B"/>
    <w:rsid w:val="00E1187E"/>
    <w:rsid w:val="00E13431"/>
    <w:rsid w:val="00E14163"/>
    <w:rsid w:val="00E142B7"/>
    <w:rsid w:val="00E34421"/>
    <w:rsid w:val="00E414FB"/>
    <w:rsid w:val="00E55FC3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0871"/>
    <w:rsid w:val="00F21FD8"/>
    <w:rsid w:val="00F240CF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EC4720E5-DEBF-4ADD-B9EC-B7CBE6E9A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5413D-9F01-43C8-9E4E-6FD6344BD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4140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4787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Kasprzyk, Patrycja (P/11)</cp:lastModifiedBy>
  <cp:revision>2</cp:revision>
  <cp:lastPrinted>2020-06-04T08:21:00Z</cp:lastPrinted>
  <dcterms:created xsi:type="dcterms:W3CDTF">2020-11-25T14:25:00Z</dcterms:created>
  <dcterms:modified xsi:type="dcterms:W3CDTF">2020-11-25T14:25:00Z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